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F29D44"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t>School Improvement Plan 2025-26 Review</w:t>
      </w:r>
    </w:p>
    <w:p w14:paraId="4587F8F1"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t>Report to Governors Prior to Approval of the 2026-27 School Improvement Plan</w:t>
      </w:r>
    </w:p>
    <w:p w14:paraId="0C661B15" w14:textId="77777777" w:rsidR="00AC4F5C" w:rsidRPr="00AC4F5C" w:rsidRDefault="00AC4F5C" w:rsidP="00AC4F5C">
      <w:pPr>
        <w:rPr>
          <w:rFonts w:ascii="Arial" w:hAnsi="Arial" w:cs="Arial"/>
          <w:sz w:val="20"/>
          <w:szCs w:val="20"/>
        </w:rPr>
      </w:pPr>
      <w:r w:rsidRPr="00AC4F5C">
        <w:rPr>
          <w:rFonts w:ascii="Arial" w:hAnsi="Arial" w:cs="Arial"/>
          <w:sz w:val="20"/>
          <w:szCs w:val="20"/>
        </w:rPr>
        <w:t xml:space="preserve">This review evaluates the impact of the school's improvement priorities during 2025-26 and identifies the key strengths and remaining development areas that have informed the 2026-27 School Improvement Plan. It draws upon both the termly evaluations within the 2025-2026 SIP Updated July 2026.docx and the final attainment outcomes contained within </w:t>
      </w:r>
      <w:hyperlink r:id="rId5" w:history="1">
        <w:r w:rsidRPr="00AC4F5C">
          <w:rPr>
            <w:rStyle w:val="Hyperlink"/>
            <w:rFonts w:ascii="Arial" w:hAnsi="Arial" w:cs="Arial"/>
            <w:sz w:val="20"/>
            <w:szCs w:val="20"/>
          </w:rPr>
          <w:t>EOY Data 2026.docx</w:t>
        </w:r>
      </w:hyperlink>
      <w:r w:rsidRPr="00AC4F5C">
        <w:rPr>
          <w:rFonts w:ascii="Arial" w:hAnsi="Arial" w:cs="Arial"/>
          <w:sz w:val="20"/>
          <w:szCs w:val="20"/>
        </w:rPr>
        <w:t xml:space="preserve">. </w:t>
      </w:r>
      <w:hyperlink r:id="rId6" w:history="1">
        <w:r w:rsidRPr="00AC4F5C">
          <w:rPr>
            <w:rStyle w:val="Hyperlink"/>
            <w:rFonts w:ascii="Arial" w:hAnsi="Arial" w:cs="Arial"/>
            <w:sz w:val="20"/>
            <w:szCs w:val="20"/>
          </w:rPr>
          <w:t>[2025-2026...July 2026 | Word]</w:t>
        </w:r>
      </w:hyperlink>
      <w:r w:rsidRPr="00AC4F5C">
        <w:rPr>
          <w:rFonts w:ascii="Arial" w:hAnsi="Arial" w:cs="Arial"/>
          <w:sz w:val="20"/>
          <w:szCs w:val="20"/>
        </w:rPr>
        <w:t xml:space="preserve">, </w:t>
      </w:r>
      <w:hyperlink r:id="rId7" w:history="1">
        <w:r w:rsidRPr="00AC4F5C">
          <w:rPr>
            <w:rStyle w:val="Hyperlink"/>
            <w:rFonts w:ascii="Arial" w:hAnsi="Arial" w:cs="Arial"/>
            <w:sz w:val="20"/>
            <w:szCs w:val="20"/>
          </w:rPr>
          <w:t>[EOY Data 2026 | Word]</w:t>
        </w:r>
      </w:hyperlink>
    </w:p>
    <w:p w14:paraId="4429ACD3" w14:textId="77777777" w:rsidR="00AC4F5C" w:rsidRPr="00AC4F5C" w:rsidRDefault="00AC4F5C" w:rsidP="00AC4F5C">
      <w:pPr>
        <w:rPr>
          <w:rFonts w:ascii="Arial" w:hAnsi="Arial" w:cs="Arial"/>
          <w:sz w:val="20"/>
          <w:szCs w:val="20"/>
        </w:rPr>
      </w:pPr>
      <w:r w:rsidRPr="00AC4F5C">
        <w:rPr>
          <w:rFonts w:ascii="Arial" w:hAnsi="Arial" w:cs="Arial"/>
          <w:sz w:val="20"/>
          <w:szCs w:val="20"/>
        </w:rPr>
        <w:pict w14:anchorId="228DBD02">
          <v:rect id="_x0000_i1091" style="width:0;height:1.5pt" o:hralign="center" o:hrstd="t" o:hr="t" fillcolor="#a0a0a0" stroked="f"/>
        </w:pict>
      </w:r>
    </w:p>
    <w:p w14:paraId="0DD7FD56"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t>Overall Evaluation</w:t>
      </w:r>
    </w:p>
    <w:p w14:paraId="321E8830" w14:textId="77777777" w:rsidR="00AC4F5C" w:rsidRPr="00AC4F5C" w:rsidRDefault="00AC4F5C" w:rsidP="00AC4F5C">
      <w:pPr>
        <w:rPr>
          <w:rFonts w:ascii="Arial" w:hAnsi="Arial" w:cs="Arial"/>
          <w:sz w:val="20"/>
          <w:szCs w:val="20"/>
        </w:rPr>
      </w:pPr>
      <w:r w:rsidRPr="00AC4F5C">
        <w:rPr>
          <w:rFonts w:ascii="Arial" w:hAnsi="Arial" w:cs="Arial"/>
          <w:sz w:val="20"/>
          <w:szCs w:val="20"/>
        </w:rPr>
        <w:t xml:space="preserve">The school has had a highly successful year. </w:t>
      </w:r>
      <w:proofErr w:type="gramStart"/>
      <w:r w:rsidRPr="00AC4F5C">
        <w:rPr>
          <w:rFonts w:ascii="Arial" w:hAnsi="Arial" w:cs="Arial"/>
          <w:sz w:val="20"/>
          <w:szCs w:val="20"/>
        </w:rPr>
        <w:t>The majority of</w:t>
      </w:r>
      <w:proofErr w:type="gramEnd"/>
      <w:r w:rsidRPr="00AC4F5C">
        <w:rPr>
          <w:rFonts w:ascii="Arial" w:hAnsi="Arial" w:cs="Arial"/>
          <w:sz w:val="20"/>
          <w:szCs w:val="20"/>
        </w:rPr>
        <w:t xml:space="preserve"> improvement priorities have been fully achieved, resulting in outcomes that are above national figures in most key measures. Leadership, governance, safeguarding, mathematics, curriculum development, inclusion and personal development have all strengthened considerably during the year. </w:t>
      </w:r>
      <w:hyperlink r:id="rId8" w:history="1">
        <w:r w:rsidRPr="00AC4F5C">
          <w:rPr>
            <w:rStyle w:val="Hyperlink"/>
            <w:rFonts w:ascii="Arial" w:hAnsi="Arial" w:cs="Arial"/>
            <w:sz w:val="20"/>
            <w:szCs w:val="20"/>
          </w:rPr>
          <w:t>[2025-2026...July 2026 | Word]</w:t>
        </w:r>
      </w:hyperlink>
    </w:p>
    <w:p w14:paraId="585B58E7" w14:textId="77777777" w:rsidR="00AC4F5C" w:rsidRPr="00AC4F5C" w:rsidRDefault="00AC4F5C" w:rsidP="00AC4F5C">
      <w:pPr>
        <w:rPr>
          <w:rFonts w:ascii="Arial" w:hAnsi="Arial" w:cs="Arial"/>
          <w:sz w:val="20"/>
          <w:szCs w:val="20"/>
        </w:rPr>
      </w:pPr>
      <w:r w:rsidRPr="00AC4F5C">
        <w:rPr>
          <w:rFonts w:ascii="Arial" w:hAnsi="Arial" w:cs="Arial"/>
          <w:sz w:val="20"/>
          <w:szCs w:val="20"/>
        </w:rPr>
        <w:t>Most notably:</w:t>
      </w:r>
    </w:p>
    <w:p w14:paraId="436E69FD" w14:textId="77777777" w:rsidR="00AC4F5C" w:rsidRPr="00AC4F5C" w:rsidRDefault="00AC4F5C" w:rsidP="00AC4F5C">
      <w:pPr>
        <w:numPr>
          <w:ilvl w:val="0"/>
          <w:numId w:val="1"/>
        </w:numPr>
        <w:rPr>
          <w:rFonts w:ascii="Arial" w:hAnsi="Arial" w:cs="Arial"/>
          <w:sz w:val="20"/>
          <w:szCs w:val="20"/>
        </w:rPr>
      </w:pPr>
      <w:r w:rsidRPr="00AC4F5C">
        <w:rPr>
          <w:rFonts w:ascii="Arial" w:hAnsi="Arial" w:cs="Arial"/>
          <w:sz w:val="20"/>
          <w:szCs w:val="20"/>
        </w:rPr>
        <w:t xml:space="preserve">EYFS outcomes rose from 81% in 2025 to 87% GLD in 2026, significantly above the national figure of 72%. </w:t>
      </w:r>
      <w:hyperlink r:id="rId9" w:history="1">
        <w:r w:rsidRPr="00AC4F5C">
          <w:rPr>
            <w:rStyle w:val="Hyperlink"/>
            <w:rFonts w:ascii="Arial" w:hAnsi="Arial" w:cs="Arial"/>
            <w:sz w:val="20"/>
            <w:szCs w:val="20"/>
          </w:rPr>
          <w:t>[EOY Data 2026 | Word]</w:t>
        </w:r>
      </w:hyperlink>
    </w:p>
    <w:p w14:paraId="7DE4E11A" w14:textId="77777777" w:rsidR="00AC4F5C" w:rsidRPr="00AC4F5C" w:rsidRDefault="00AC4F5C" w:rsidP="00AC4F5C">
      <w:pPr>
        <w:numPr>
          <w:ilvl w:val="0"/>
          <w:numId w:val="1"/>
        </w:numPr>
        <w:rPr>
          <w:rFonts w:ascii="Arial" w:hAnsi="Arial" w:cs="Arial"/>
          <w:sz w:val="20"/>
          <w:szCs w:val="20"/>
        </w:rPr>
      </w:pPr>
      <w:r w:rsidRPr="00AC4F5C">
        <w:rPr>
          <w:rFonts w:ascii="Arial" w:hAnsi="Arial" w:cs="Arial"/>
          <w:sz w:val="20"/>
          <w:szCs w:val="20"/>
        </w:rPr>
        <w:t xml:space="preserve">KS2 Reading, Mathematics, </w:t>
      </w:r>
      <w:proofErr w:type="spellStart"/>
      <w:r w:rsidRPr="00AC4F5C">
        <w:rPr>
          <w:rFonts w:ascii="Arial" w:hAnsi="Arial" w:cs="Arial"/>
          <w:sz w:val="20"/>
          <w:szCs w:val="20"/>
        </w:rPr>
        <w:t>SPaG</w:t>
      </w:r>
      <w:proofErr w:type="spellEnd"/>
      <w:r w:rsidRPr="00AC4F5C">
        <w:rPr>
          <w:rFonts w:ascii="Arial" w:hAnsi="Arial" w:cs="Arial"/>
          <w:sz w:val="20"/>
          <w:szCs w:val="20"/>
        </w:rPr>
        <w:t xml:space="preserve"> and RWM combined outcomes are all significantly above national averages. </w:t>
      </w:r>
      <w:hyperlink r:id="rId10" w:history="1">
        <w:r w:rsidRPr="00AC4F5C">
          <w:rPr>
            <w:rStyle w:val="Hyperlink"/>
            <w:rFonts w:ascii="Arial" w:hAnsi="Arial" w:cs="Arial"/>
            <w:sz w:val="20"/>
            <w:szCs w:val="20"/>
          </w:rPr>
          <w:t>[EOY Data 2026 | Word]</w:t>
        </w:r>
      </w:hyperlink>
    </w:p>
    <w:p w14:paraId="509CAC9D" w14:textId="77777777" w:rsidR="00AC4F5C" w:rsidRPr="00AC4F5C" w:rsidRDefault="00AC4F5C" w:rsidP="00AC4F5C">
      <w:pPr>
        <w:numPr>
          <w:ilvl w:val="0"/>
          <w:numId w:val="1"/>
        </w:numPr>
        <w:rPr>
          <w:rFonts w:ascii="Arial" w:hAnsi="Arial" w:cs="Arial"/>
          <w:sz w:val="20"/>
          <w:szCs w:val="20"/>
        </w:rPr>
      </w:pPr>
      <w:r w:rsidRPr="00AC4F5C">
        <w:rPr>
          <w:rFonts w:ascii="Arial" w:hAnsi="Arial" w:cs="Arial"/>
          <w:sz w:val="20"/>
          <w:szCs w:val="20"/>
        </w:rPr>
        <w:t xml:space="preserve">Governance capacity and challenge have improved through recruitment, training and increased monitoring activity. </w:t>
      </w:r>
      <w:hyperlink r:id="rId11" w:history="1">
        <w:r w:rsidRPr="00AC4F5C">
          <w:rPr>
            <w:rStyle w:val="Hyperlink"/>
            <w:rFonts w:ascii="Arial" w:hAnsi="Arial" w:cs="Arial"/>
            <w:sz w:val="20"/>
            <w:szCs w:val="20"/>
          </w:rPr>
          <w:t>[2025-2026...July 2026 | Word]</w:t>
        </w:r>
      </w:hyperlink>
    </w:p>
    <w:p w14:paraId="2596DAC7" w14:textId="77777777" w:rsidR="00AC4F5C" w:rsidRPr="00AC4F5C" w:rsidRDefault="00AC4F5C" w:rsidP="00AC4F5C">
      <w:pPr>
        <w:numPr>
          <w:ilvl w:val="0"/>
          <w:numId w:val="1"/>
        </w:numPr>
        <w:rPr>
          <w:rFonts w:ascii="Arial" w:hAnsi="Arial" w:cs="Arial"/>
          <w:sz w:val="20"/>
          <w:szCs w:val="20"/>
        </w:rPr>
      </w:pPr>
      <w:r w:rsidRPr="00AC4F5C">
        <w:rPr>
          <w:rFonts w:ascii="Arial" w:hAnsi="Arial" w:cs="Arial"/>
          <w:sz w:val="20"/>
          <w:szCs w:val="20"/>
        </w:rPr>
        <w:t xml:space="preserve">Safeguarding remains a clear strength of the school. </w:t>
      </w:r>
      <w:hyperlink r:id="rId12" w:history="1">
        <w:r w:rsidRPr="00AC4F5C">
          <w:rPr>
            <w:rStyle w:val="Hyperlink"/>
            <w:rFonts w:ascii="Arial" w:hAnsi="Arial" w:cs="Arial"/>
            <w:sz w:val="20"/>
            <w:szCs w:val="20"/>
          </w:rPr>
          <w:t>[2025-2026...July 2026 | Word]</w:t>
        </w:r>
      </w:hyperlink>
    </w:p>
    <w:p w14:paraId="2753D2AB" w14:textId="77777777" w:rsidR="00AC4F5C" w:rsidRPr="00AC4F5C" w:rsidRDefault="00AC4F5C" w:rsidP="00AC4F5C">
      <w:pPr>
        <w:numPr>
          <w:ilvl w:val="0"/>
          <w:numId w:val="1"/>
        </w:numPr>
        <w:rPr>
          <w:rFonts w:ascii="Arial" w:hAnsi="Arial" w:cs="Arial"/>
          <w:sz w:val="20"/>
          <w:szCs w:val="20"/>
        </w:rPr>
      </w:pPr>
      <w:r w:rsidRPr="00AC4F5C">
        <w:rPr>
          <w:rFonts w:ascii="Arial" w:hAnsi="Arial" w:cs="Arial"/>
          <w:sz w:val="20"/>
          <w:szCs w:val="20"/>
        </w:rPr>
        <w:t xml:space="preserve">Inclusion and mental health provision have expanded considerably. </w:t>
      </w:r>
      <w:hyperlink r:id="rId13" w:history="1">
        <w:r w:rsidRPr="00AC4F5C">
          <w:rPr>
            <w:rStyle w:val="Hyperlink"/>
            <w:rFonts w:ascii="Arial" w:hAnsi="Arial" w:cs="Arial"/>
            <w:sz w:val="20"/>
            <w:szCs w:val="20"/>
          </w:rPr>
          <w:t>[2025-2026...July 2026 | Word]</w:t>
        </w:r>
      </w:hyperlink>
    </w:p>
    <w:p w14:paraId="55C5C3CF" w14:textId="77777777" w:rsidR="00AC4F5C" w:rsidRPr="00AC4F5C" w:rsidRDefault="00AC4F5C" w:rsidP="00AC4F5C">
      <w:pPr>
        <w:rPr>
          <w:rFonts w:ascii="Arial" w:hAnsi="Arial" w:cs="Arial"/>
          <w:sz w:val="20"/>
          <w:szCs w:val="20"/>
        </w:rPr>
      </w:pPr>
      <w:r w:rsidRPr="00AC4F5C">
        <w:rPr>
          <w:rFonts w:ascii="Arial" w:hAnsi="Arial" w:cs="Arial"/>
          <w:sz w:val="20"/>
          <w:szCs w:val="20"/>
        </w:rPr>
        <w:t xml:space="preserve">Whilst the school has made strong progress, the review also identifies areas which remain priorities, particularly writing, phonics, attendance for specific pupils and ensuring consistently effective adaptive teaching for SEND learners. </w:t>
      </w:r>
      <w:hyperlink r:id="rId14" w:history="1">
        <w:r w:rsidRPr="00AC4F5C">
          <w:rPr>
            <w:rStyle w:val="Hyperlink"/>
            <w:rFonts w:ascii="Arial" w:hAnsi="Arial" w:cs="Arial"/>
            <w:sz w:val="20"/>
            <w:szCs w:val="20"/>
          </w:rPr>
          <w:t>[2025-2026...July 2026 | Word]</w:t>
        </w:r>
      </w:hyperlink>
      <w:r w:rsidRPr="00AC4F5C">
        <w:rPr>
          <w:rFonts w:ascii="Arial" w:hAnsi="Arial" w:cs="Arial"/>
          <w:sz w:val="20"/>
          <w:szCs w:val="20"/>
        </w:rPr>
        <w:t xml:space="preserve">, </w:t>
      </w:r>
      <w:hyperlink r:id="rId15" w:history="1">
        <w:r w:rsidRPr="00AC4F5C">
          <w:rPr>
            <w:rStyle w:val="Hyperlink"/>
            <w:rFonts w:ascii="Arial" w:hAnsi="Arial" w:cs="Arial"/>
            <w:sz w:val="20"/>
            <w:szCs w:val="20"/>
          </w:rPr>
          <w:t>[EOY Data 2026 | Word]</w:t>
        </w:r>
      </w:hyperlink>
    </w:p>
    <w:p w14:paraId="1EF5C64D" w14:textId="77777777" w:rsidR="00AC4F5C" w:rsidRPr="00AC4F5C" w:rsidRDefault="00AC4F5C" w:rsidP="00AC4F5C">
      <w:pPr>
        <w:rPr>
          <w:rFonts w:ascii="Arial" w:hAnsi="Arial" w:cs="Arial"/>
          <w:sz w:val="20"/>
          <w:szCs w:val="20"/>
        </w:rPr>
      </w:pPr>
      <w:r w:rsidRPr="00AC4F5C">
        <w:rPr>
          <w:rFonts w:ascii="Arial" w:hAnsi="Arial" w:cs="Arial"/>
          <w:sz w:val="20"/>
          <w:szCs w:val="20"/>
        </w:rPr>
        <w:pict w14:anchorId="3298AA67">
          <v:rect id="_x0000_i1092" style="width:0;height:1.5pt" o:hralign="center" o:hrstd="t" o:hr="t" fillcolor="#a0a0a0" stroked="f"/>
        </w:pict>
      </w:r>
    </w:p>
    <w:p w14:paraId="55C5333D"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t>Leadership and Governance</w:t>
      </w:r>
    </w:p>
    <w:p w14:paraId="094B9F01"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t>Judgement: Achieved</w:t>
      </w:r>
    </w:p>
    <w:p w14:paraId="351F95CC" w14:textId="77777777" w:rsidR="00AC4F5C" w:rsidRPr="00AC4F5C" w:rsidRDefault="00AC4F5C" w:rsidP="00AC4F5C">
      <w:pPr>
        <w:rPr>
          <w:rFonts w:ascii="Arial" w:hAnsi="Arial" w:cs="Arial"/>
          <w:sz w:val="20"/>
          <w:szCs w:val="20"/>
        </w:rPr>
      </w:pPr>
      <w:r w:rsidRPr="00AC4F5C">
        <w:rPr>
          <w:rFonts w:ascii="Arial" w:hAnsi="Arial" w:cs="Arial"/>
          <w:sz w:val="20"/>
          <w:szCs w:val="20"/>
        </w:rPr>
        <w:t xml:space="preserve">The school successfully filled all governor vacancies and strengthened governor training throughout the year. Governors increased their strategic oversight through monitoring visits, writing scrutiny, safeguarding interviews and data challenge activities. The leadership team also strengthened its self-evaluation processes, completing audits against anticipated inspection expectations and ensuring leaders have an increasingly accurate understanding of school performance. </w:t>
      </w:r>
      <w:hyperlink r:id="rId16" w:history="1">
        <w:r w:rsidRPr="00AC4F5C">
          <w:rPr>
            <w:rStyle w:val="Hyperlink"/>
            <w:rFonts w:ascii="Arial" w:hAnsi="Arial" w:cs="Arial"/>
            <w:sz w:val="20"/>
            <w:szCs w:val="20"/>
          </w:rPr>
          <w:t>[2025-2026...July 2026 | Word]</w:t>
        </w:r>
      </w:hyperlink>
    </w:p>
    <w:p w14:paraId="17C281F0"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t>Impact</w:t>
      </w:r>
    </w:p>
    <w:p w14:paraId="1BFF8AF6" w14:textId="77777777" w:rsidR="00AC4F5C" w:rsidRPr="00AC4F5C" w:rsidRDefault="00AC4F5C" w:rsidP="00AC4F5C">
      <w:pPr>
        <w:numPr>
          <w:ilvl w:val="0"/>
          <w:numId w:val="2"/>
        </w:numPr>
        <w:rPr>
          <w:rFonts w:ascii="Arial" w:hAnsi="Arial" w:cs="Arial"/>
          <w:sz w:val="20"/>
          <w:szCs w:val="20"/>
        </w:rPr>
      </w:pPr>
      <w:r w:rsidRPr="00AC4F5C">
        <w:rPr>
          <w:rFonts w:ascii="Arial" w:hAnsi="Arial" w:cs="Arial"/>
          <w:sz w:val="20"/>
          <w:szCs w:val="20"/>
        </w:rPr>
        <w:t>All governor vacancies filled.</w:t>
      </w:r>
    </w:p>
    <w:p w14:paraId="3582D0BE" w14:textId="77777777" w:rsidR="00AC4F5C" w:rsidRPr="00AC4F5C" w:rsidRDefault="00AC4F5C" w:rsidP="00AC4F5C">
      <w:pPr>
        <w:numPr>
          <w:ilvl w:val="0"/>
          <w:numId w:val="2"/>
        </w:numPr>
        <w:rPr>
          <w:rFonts w:ascii="Arial" w:hAnsi="Arial" w:cs="Arial"/>
          <w:sz w:val="20"/>
          <w:szCs w:val="20"/>
        </w:rPr>
      </w:pPr>
      <w:r w:rsidRPr="00AC4F5C">
        <w:rPr>
          <w:rFonts w:ascii="Arial" w:hAnsi="Arial" w:cs="Arial"/>
          <w:sz w:val="20"/>
          <w:szCs w:val="20"/>
        </w:rPr>
        <w:t>Increased governor training and engagement.</w:t>
      </w:r>
    </w:p>
    <w:p w14:paraId="768EC689" w14:textId="77777777" w:rsidR="00AC4F5C" w:rsidRPr="00AC4F5C" w:rsidRDefault="00AC4F5C" w:rsidP="00AC4F5C">
      <w:pPr>
        <w:numPr>
          <w:ilvl w:val="0"/>
          <w:numId w:val="2"/>
        </w:numPr>
        <w:rPr>
          <w:rFonts w:ascii="Arial" w:hAnsi="Arial" w:cs="Arial"/>
          <w:sz w:val="20"/>
          <w:szCs w:val="20"/>
        </w:rPr>
      </w:pPr>
      <w:r w:rsidRPr="00AC4F5C">
        <w:rPr>
          <w:rFonts w:ascii="Arial" w:hAnsi="Arial" w:cs="Arial"/>
          <w:sz w:val="20"/>
          <w:szCs w:val="20"/>
        </w:rPr>
        <w:t>More effective governor challenge.</w:t>
      </w:r>
    </w:p>
    <w:p w14:paraId="5E637AD7" w14:textId="77777777" w:rsidR="00AC4F5C" w:rsidRPr="00AC4F5C" w:rsidRDefault="00AC4F5C" w:rsidP="00AC4F5C">
      <w:pPr>
        <w:numPr>
          <w:ilvl w:val="0"/>
          <w:numId w:val="2"/>
        </w:numPr>
        <w:rPr>
          <w:rFonts w:ascii="Arial" w:hAnsi="Arial" w:cs="Arial"/>
          <w:sz w:val="20"/>
          <w:szCs w:val="20"/>
        </w:rPr>
      </w:pPr>
      <w:r w:rsidRPr="00AC4F5C">
        <w:rPr>
          <w:rFonts w:ascii="Arial" w:hAnsi="Arial" w:cs="Arial"/>
          <w:sz w:val="20"/>
          <w:szCs w:val="20"/>
        </w:rPr>
        <w:t>Stronger accountability systems.</w:t>
      </w:r>
    </w:p>
    <w:p w14:paraId="296C7AB9" w14:textId="77777777" w:rsidR="00AC4F5C" w:rsidRPr="00AC4F5C" w:rsidRDefault="00AC4F5C" w:rsidP="00AC4F5C">
      <w:pPr>
        <w:numPr>
          <w:ilvl w:val="0"/>
          <w:numId w:val="2"/>
        </w:numPr>
        <w:rPr>
          <w:rFonts w:ascii="Arial" w:hAnsi="Arial" w:cs="Arial"/>
          <w:sz w:val="20"/>
          <w:szCs w:val="20"/>
        </w:rPr>
      </w:pPr>
      <w:r w:rsidRPr="00AC4F5C">
        <w:rPr>
          <w:rFonts w:ascii="Arial" w:hAnsi="Arial" w:cs="Arial"/>
          <w:sz w:val="20"/>
          <w:szCs w:val="20"/>
        </w:rPr>
        <w:t xml:space="preserve">Leaders now have secure self-evaluation processes across all key areas. </w:t>
      </w:r>
      <w:hyperlink r:id="rId17" w:history="1">
        <w:r w:rsidRPr="00AC4F5C">
          <w:rPr>
            <w:rStyle w:val="Hyperlink"/>
            <w:rFonts w:ascii="Arial" w:hAnsi="Arial" w:cs="Arial"/>
            <w:sz w:val="20"/>
            <w:szCs w:val="20"/>
          </w:rPr>
          <w:t>[2025-2026...July 2026 | Word]</w:t>
        </w:r>
      </w:hyperlink>
    </w:p>
    <w:p w14:paraId="41ACE545"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t>Future Priority</w:t>
      </w:r>
    </w:p>
    <w:p w14:paraId="20E46EA5" w14:textId="77777777" w:rsidR="00AC4F5C" w:rsidRPr="00AC4F5C" w:rsidRDefault="00AC4F5C" w:rsidP="00AC4F5C">
      <w:pPr>
        <w:rPr>
          <w:rFonts w:ascii="Arial" w:hAnsi="Arial" w:cs="Arial"/>
          <w:sz w:val="20"/>
          <w:szCs w:val="20"/>
        </w:rPr>
      </w:pPr>
      <w:r w:rsidRPr="00AC4F5C">
        <w:rPr>
          <w:rFonts w:ascii="Arial" w:hAnsi="Arial" w:cs="Arial"/>
          <w:sz w:val="20"/>
          <w:szCs w:val="20"/>
        </w:rPr>
        <w:t xml:space="preserve">Move leadership evaluation from "secure" to "strong" by deepening subject leadership expertise and evidencing impact more consistently. </w:t>
      </w:r>
      <w:hyperlink r:id="rId18" w:history="1">
        <w:r w:rsidRPr="00AC4F5C">
          <w:rPr>
            <w:rStyle w:val="Hyperlink"/>
            <w:rFonts w:ascii="Arial" w:hAnsi="Arial" w:cs="Arial"/>
            <w:sz w:val="20"/>
            <w:szCs w:val="20"/>
          </w:rPr>
          <w:t>[2025-2026...July 2026 | Word]</w:t>
        </w:r>
      </w:hyperlink>
    </w:p>
    <w:p w14:paraId="76757CF7" w14:textId="77777777" w:rsidR="00AC4F5C" w:rsidRPr="00AC4F5C" w:rsidRDefault="00AC4F5C" w:rsidP="00AC4F5C">
      <w:pPr>
        <w:rPr>
          <w:rFonts w:ascii="Arial" w:hAnsi="Arial" w:cs="Arial"/>
          <w:sz w:val="20"/>
          <w:szCs w:val="20"/>
        </w:rPr>
      </w:pPr>
      <w:r w:rsidRPr="00AC4F5C">
        <w:rPr>
          <w:rFonts w:ascii="Arial" w:hAnsi="Arial" w:cs="Arial"/>
          <w:sz w:val="20"/>
          <w:szCs w:val="20"/>
        </w:rPr>
        <w:pict w14:anchorId="25CDFF7F">
          <v:rect id="_x0000_i1093" style="width:0;height:1.5pt" o:hralign="center" o:hrstd="t" o:hr="t" fillcolor="#a0a0a0" stroked="f"/>
        </w:pict>
      </w:r>
    </w:p>
    <w:p w14:paraId="14480572"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lastRenderedPageBreak/>
        <w:t>Curriculum</w:t>
      </w:r>
    </w:p>
    <w:p w14:paraId="2A05A7AE"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t>Judgement: Achieved</w:t>
      </w:r>
    </w:p>
    <w:p w14:paraId="35FE79B4" w14:textId="77777777" w:rsidR="00AC4F5C" w:rsidRPr="00AC4F5C" w:rsidRDefault="00AC4F5C" w:rsidP="00AC4F5C">
      <w:pPr>
        <w:rPr>
          <w:rFonts w:ascii="Arial" w:hAnsi="Arial" w:cs="Arial"/>
          <w:sz w:val="20"/>
          <w:szCs w:val="20"/>
        </w:rPr>
      </w:pPr>
      <w:r w:rsidRPr="00AC4F5C">
        <w:rPr>
          <w:rFonts w:ascii="Arial" w:hAnsi="Arial" w:cs="Arial"/>
          <w:sz w:val="20"/>
          <w:szCs w:val="20"/>
        </w:rPr>
        <w:t xml:space="preserve">Curriculum monitoring systems are now embedded. Subject leaders have a much stronger understanding of strengths and development </w:t>
      </w:r>
      <w:proofErr w:type="gramStart"/>
      <w:r w:rsidRPr="00AC4F5C">
        <w:rPr>
          <w:rFonts w:ascii="Arial" w:hAnsi="Arial" w:cs="Arial"/>
          <w:sz w:val="20"/>
          <w:szCs w:val="20"/>
        </w:rPr>
        <w:t>areas</w:t>
      </w:r>
      <w:proofErr w:type="gramEnd"/>
      <w:r w:rsidRPr="00AC4F5C">
        <w:rPr>
          <w:rFonts w:ascii="Arial" w:hAnsi="Arial" w:cs="Arial"/>
          <w:sz w:val="20"/>
          <w:szCs w:val="20"/>
        </w:rPr>
        <w:t xml:space="preserve"> and monitoring activity is increasingly informing school improvement actions. This is reflected in improved outcomes across all phases. </w:t>
      </w:r>
      <w:hyperlink r:id="rId19" w:history="1">
        <w:r w:rsidRPr="00AC4F5C">
          <w:rPr>
            <w:rStyle w:val="Hyperlink"/>
            <w:rFonts w:ascii="Arial" w:hAnsi="Arial" w:cs="Arial"/>
            <w:sz w:val="20"/>
            <w:szCs w:val="20"/>
          </w:rPr>
          <w:t>[2025-2026...July 2026 | Word]</w:t>
        </w:r>
      </w:hyperlink>
    </w:p>
    <w:p w14:paraId="7E8FD0C5"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t>Impact</w:t>
      </w:r>
    </w:p>
    <w:p w14:paraId="6E49025C" w14:textId="77777777" w:rsidR="00AC4F5C" w:rsidRPr="00AC4F5C" w:rsidRDefault="00AC4F5C" w:rsidP="00AC4F5C">
      <w:pPr>
        <w:numPr>
          <w:ilvl w:val="0"/>
          <w:numId w:val="3"/>
        </w:numPr>
        <w:rPr>
          <w:rFonts w:ascii="Arial" w:hAnsi="Arial" w:cs="Arial"/>
          <w:sz w:val="20"/>
          <w:szCs w:val="20"/>
        </w:rPr>
      </w:pPr>
      <w:r w:rsidRPr="00AC4F5C">
        <w:rPr>
          <w:rFonts w:ascii="Arial" w:hAnsi="Arial" w:cs="Arial"/>
          <w:sz w:val="20"/>
          <w:szCs w:val="20"/>
        </w:rPr>
        <w:t>Strong curriculum sequencing.</w:t>
      </w:r>
    </w:p>
    <w:p w14:paraId="01EC79BD" w14:textId="77777777" w:rsidR="00AC4F5C" w:rsidRPr="00AC4F5C" w:rsidRDefault="00AC4F5C" w:rsidP="00AC4F5C">
      <w:pPr>
        <w:numPr>
          <w:ilvl w:val="0"/>
          <w:numId w:val="3"/>
        </w:numPr>
        <w:rPr>
          <w:rFonts w:ascii="Arial" w:hAnsi="Arial" w:cs="Arial"/>
          <w:sz w:val="20"/>
          <w:szCs w:val="20"/>
        </w:rPr>
      </w:pPr>
      <w:r w:rsidRPr="00AC4F5C">
        <w:rPr>
          <w:rFonts w:ascii="Arial" w:hAnsi="Arial" w:cs="Arial"/>
          <w:sz w:val="20"/>
          <w:szCs w:val="20"/>
        </w:rPr>
        <w:t>More effective subject leadership.</w:t>
      </w:r>
    </w:p>
    <w:p w14:paraId="6806F3F1" w14:textId="77777777" w:rsidR="00AC4F5C" w:rsidRPr="00AC4F5C" w:rsidRDefault="00AC4F5C" w:rsidP="00AC4F5C">
      <w:pPr>
        <w:numPr>
          <w:ilvl w:val="0"/>
          <w:numId w:val="3"/>
        </w:numPr>
        <w:rPr>
          <w:rFonts w:ascii="Arial" w:hAnsi="Arial" w:cs="Arial"/>
          <w:sz w:val="20"/>
          <w:szCs w:val="20"/>
        </w:rPr>
      </w:pPr>
      <w:r w:rsidRPr="00AC4F5C">
        <w:rPr>
          <w:rFonts w:ascii="Arial" w:hAnsi="Arial" w:cs="Arial"/>
          <w:sz w:val="20"/>
          <w:szCs w:val="20"/>
        </w:rPr>
        <w:t>Improved curriculum oversight.</w:t>
      </w:r>
    </w:p>
    <w:p w14:paraId="6DC94BCD" w14:textId="77777777" w:rsidR="00AC4F5C" w:rsidRPr="00AC4F5C" w:rsidRDefault="00AC4F5C" w:rsidP="00AC4F5C">
      <w:pPr>
        <w:numPr>
          <w:ilvl w:val="0"/>
          <w:numId w:val="3"/>
        </w:numPr>
        <w:rPr>
          <w:rFonts w:ascii="Arial" w:hAnsi="Arial" w:cs="Arial"/>
          <w:sz w:val="20"/>
          <w:szCs w:val="20"/>
        </w:rPr>
      </w:pPr>
      <w:r w:rsidRPr="00AC4F5C">
        <w:rPr>
          <w:rFonts w:ascii="Arial" w:hAnsi="Arial" w:cs="Arial"/>
          <w:sz w:val="20"/>
          <w:szCs w:val="20"/>
        </w:rPr>
        <w:t xml:space="preserve">Strong attainment outcomes across the school. </w:t>
      </w:r>
      <w:hyperlink r:id="rId20" w:history="1">
        <w:r w:rsidRPr="00AC4F5C">
          <w:rPr>
            <w:rStyle w:val="Hyperlink"/>
            <w:rFonts w:ascii="Arial" w:hAnsi="Arial" w:cs="Arial"/>
            <w:sz w:val="20"/>
            <w:szCs w:val="20"/>
          </w:rPr>
          <w:t>[2025-2026...July 2026 | Word]</w:t>
        </w:r>
      </w:hyperlink>
      <w:r w:rsidRPr="00AC4F5C">
        <w:rPr>
          <w:rFonts w:ascii="Arial" w:hAnsi="Arial" w:cs="Arial"/>
          <w:sz w:val="20"/>
          <w:szCs w:val="20"/>
        </w:rPr>
        <w:t xml:space="preserve">, </w:t>
      </w:r>
      <w:hyperlink r:id="rId21" w:history="1">
        <w:r w:rsidRPr="00AC4F5C">
          <w:rPr>
            <w:rStyle w:val="Hyperlink"/>
            <w:rFonts w:ascii="Arial" w:hAnsi="Arial" w:cs="Arial"/>
            <w:sz w:val="20"/>
            <w:szCs w:val="20"/>
          </w:rPr>
          <w:t>[EOY Data 2026 | Word]</w:t>
        </w:r>
      </w:hyperlink>
    </w:p>
    <w:p w14:paraId="5E6DF3DA"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t>Future Priority</w:t>
      </w:r>
    </w:p>
    <w:p w14:paraId="3B30E01E" w14:textId="77777777" w:rsidR="00AC4F5C" w:rsidRPr="00AC4F5C" w:rsidRDefault="00AC4F5C" w:rsidP="00AC4F5C">
      <w:pPr>
        <w:rPr>
          <w:rFonts w:ascii="Arial" w:hAnsi="Arial" w:cs="Arial"/>
          <w:sz w:val="20"/>
          <w:szCs w:val="20"/>
        </w:rPr>
      </w:pPr>
      <w:r w:rsidRPr="00AC4F5C">
        <w:rPr>
          <w:rFonts w:ascii="Arial" w:hAnsi="Arial" w:cs="Arial"/>
          <w:sz w:val="20"/>
          <w:szCs w:val="20"/>
        </w:rPr>
        <w:t xml:space="preserve">Further develop the ability of subject leaders to evaluate curriculum impact and ensure greater consistency in adaptive practice for SEND pupils. </w:t>
      </w:r>
      <w:hyperlink r:id="rId22" w:history="1">
        <w:r w:rsidRPr="00AC4F5C">
          <w:rPr>
            <w:rStyle w:val="Hyperlink"/>
            <w:rFonts w:ascii="Arial" w:hAnsi="Arial" w:cs="Arial"/>
            <w:sz w:val="20"/>
            <w:szCs w:val="20"/>
          </w:rPr>
          <w:t>[2025-2026...July 2026 | Word]</w:t>
        </w:r>
      </w:hyperlink>
    </w:p>
    <w:p w14:paraId="5D12A448" w14:textId="77777777" w:rsidR="00AC4F5C" w:rsidRPr="00AC4F5C" w:rsidRDefault="00AC4F5C" w:rsidP="00AC4F5C">
      <w:pPr>
        <w:rPr>
          <w:rFonts w:ascii="Arial" w:hAnsi="Arial" w:cs="Arial"/>
          <w:sz w:val="20"/>
          <w:szCs w:val="20"/>
        </w:rPr>
      </w:pPr>
      <w:r w:rsidRPr="00AC4F5C">
        <w:rPr>
          <w:rFonts w:ascii="Arial" w:hAnsi="Arial" w:cs="Arial"/>
          <w:sz w:val="20"/>
          <w:szCs w:val="20"/>
        </w:rPr>
        <w:pict w14:anchorId="6ACF68F3">
          <v:rect id="_x0000_i1094" style="width:0;height:1.5pt" o:hralign="center" o:hrstd="t" o:hr="t" fillcolor="#a0a0a0" stroked="f"/>
        </w:pict>
      </w:r>
    </w:p>
    <w:p w14:paraId="2F353FA4"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t>English</w:t>
      </w:r>
    </w:p>
    <w:p w14:paraId="28D7361E"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t>Judgement: Partially Achieved</w:t>
      </w:r>
    </w:p>
    <w:p w14:paraId="6343F7EF" w14:textId="77777777" w:rsidR="00AC4F5C" w:rsidRPr="00AC4F5C" w:rsidRDefault="00AC4F5C" w:rsidP="00AC4F5C">
      <w:pPr>
        <w:rPr>
          <w:rFonts w:ascii="Arial" w:hAnsi="Arial" w:cs="Arial"/>
          <w:sz w:val="20"/>
          <w:szCs w:val="20"/>
        </w:rPr>
      </w:pPr>
      <w:r w:rsidRPr="00AC4F5C">
        <w:rPr>
          <w:rFonts w:ascii="Arial" w:hAnsi="Arial" w:cs="Arial"/>
          <w:sz w:val="20"/>
          <w:szCs w:val="20"/>
        </w:rPr>
        <w:t xml:space="preserve">The year has seen significant improvements in Talk4Writing implementation, moderation processes and writing assessment accuracy. Writing outcomes remain above national averages at both KS1 and KS2. However, writing continues to be the school's weakest core subject relative to reading and mathematics. </w:t>
      </w:r>
      <w:hyperlink r:id="rId23" w:history="1">
        <w:r w:rsidRPr="00AC4F5C">
          <w:rPr>
            <w:rStyle w:val="Hyperlink"/>
            <w:rFonts w:ascii="Arial" w:hAnsi="Arial" w:cs="Arial"/>
            <w:sz w:val="20"/>
            <w:szCs w:val="20"/>
          </w:rPr>
          <w:t>[2025-2026...July 2026 | Word]</w:t>
        </w:r>
      </w:hyperlink>
      <w:r w:rsidRPr="00AC4F5C">
        <w:rPr>
          <w:rFonts w:ascii="Arial" w:hAnsi="Arial" w:cs="Arial"/>
          <w:sz w:val="20"/>
          <w:szCs w:val="20"/>
        </w:rPr>
        <w:t xml:space="preserve">, </w:t>
      </w:r>
      <w:hyperlink r:id="rId24" w:history="1">
        <w:r w:rsidRPr="00AC4F5C">
          <w:rPr>
            <w:rStyle w:val="Hyperlink"/>
            <w:rFonts w:ascii="Arial" w:hAnsi="Arial" w:cs="Arial"/>
            <w:sz w:val="20"/>
            <w:szCs w:val="20"/>
          </w:rPr>
          <w:t>[EOY Data 2026 | Word]</w:t>
        </w:r>
      </w:hyperlink>
    </w:p>
    <w:p w14:paraId="418B8043"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t>Evidence of Success</w:t>
      </w:r>
    </w:p>
    <w:p w14:paraId="1FC46E85" w14:textId="77777777" w:rsidR="00AC4F5C" w:rsidRPr="00AC4F5C" w:rsidRDefault="00AC4F5C" w:rsidP="00AC4F5C">
      <w:pPr>
        <w:rPr>
          <w:rFonts w:ascii="Arial" w:hAnsi="Arial" w:cs="Arial"/>
          <w:sz w:val="20"/>
          <w:szCs w:val="20"/>
        </w:rPr>
      </w:pPr>
      <w:r w:rsidRPr="00AC4F5C">
        <w:rPr>
          <w:rFonts w:ascii="Arial" w:hAnsi="Arial" w:cs="Arial"/>
          <w:b/>
          <w:bCs/>
          <w:sz w:val="20"/>
          <w:szCs w:val="20"/>
        </w:rPr>
        <w:t>KS1 Writing</w:t>
      </w:r>
    </w:p>
    <w:p w14:paraId="4DD0B889" w14:textId="77777777" w:rsidR="00AC4F5C" w:rsidRPr="00AC4F5C" w:rsidRDefault="00AC4F5C" w:rsidP="00AC4F5C">
      <w:pPr>
        <w:numPr>
          <w:ilvl w:val="0"/>
          <w:numId w:val="4"/>
        </w:numPr>
        <w:rPr>
          <w:rFonts w:ascii="Arial" w:hAnsi="Arial" w:cs="Arial"/>
          <w:sz w:val="20"/>
          <w:szCs w:val="20"/>
        </w:rPr>
      </w:pPr>
      <w:r w:rsidRPr="00AC4F5C">
        <w:rPr>
          <w:rFonts w:ascii="Arial" w:hAnsi="Arial" w:cs="Arial"/>
          <w:sz w:val="20"/>
          <w:szCs w:val="20"/>
        </w:rPr>
        <w:t>68% achieved expected standard compared with 58% nationally.</w:t>
      </w:r>
    </w:p>
    <w:p w14:paraId="5B443FE7" w14:textId="77777777" w:rsidR="00AC4F5C" w:rsidRPr="00AC4F5C" w:rsidRDefault="00AC4F5C" w:rsidP="00AC4F5C">
      <w:pPr>
        <w:numPr>
          <w:ilvl w:val="0"/>
          <w:numId w:val="4"/>
        </w:numPr>
        <w:rPr>
          <w:rFonts w:ascii="Arial" w:hAnsi="Arial" w:cs="Arial"/>
          <w:sz w:val="20"/>
          <w:szCs w:val="20"/>
        </w:rPr>
      </w:pPr>
      <w:r w:rsidRPr="00AC4F5C">
        <w:rPr>
          <w:rFonts w:ascii="Arial" w:hAnsi="Arial" w:cs="Arial"/>
          <w:sz w:val="20"/>
          <w:szCs w:val="20"/>
        </w:rPr>
        <w:t xml:space="preserve">9% achieved greater depth compared with 8% nationally. </w:t>
      </w:r>
      <w:hyperlink r:id="rId25" w:history="1">
        <w:r w:rsidRPr="00AC4F5C">
          <w:rPr>
            <w:rStyle w:val="Hyperlink"/>
            <w:rFonts w:ascii="Arial" w:hAnsi="Arial" w:cs="Arial"/>
            <w:sz w:val="20"/>
            <w:szCs w:val="20"/>
          </w:rPr>
          <w:t>[EOY Data 2026 | Word]</w:t>
        </w:r>
      </w:hyperlink>
    </w:p>
    <w:p w14:paraId="64545C7A" w14:textId="77777777" w:rsidR="00AC4F5C" w:rsidRPr="00AC4F5C" w:rsidRDefault="00AC4F5C" w:rsidP="00AC4F5C">
      <w:pPr>
        <w:rPr>
          <w:rFonts w:ascii="Arial" w:hAnsi="Arial" w:cs="Arial"/>
          <w:sz w:val="20"/>
          <w:szCs w:val="20"/>
        </w:rPr>
      </w:pPr>
      <w:r w:rsidRPr="00AC4F5C">
        <w:rPr>
          <w:rFonts w:ascii="Arial" w:hAnsi="Arial" w:cs="Arial"/>
          <w:b/>
          <w:bCs/>
          <w:sz w:val="20"/>
          <w:szCs w:val="20"/>
        </w:rPr>
        <w:t>KS2 Writing</w:t>
      </w:r>
    </w:p>
    <w:p w14:paraId="136CB32D" w14:textId="77777777" w:rsidR="00AC4F5C" w:rsidRPr="00AC4F5C" w:rsidRDefault="00AC4F5C" w:rsidP="00AC4F5C">
      <w:pPr>
        <w:numPr>
          <w:ilvl w:val="0"/>
          <w:numId w:val="5"/>
        </w:numPr>
        <w:rPr>
          <w:rFonts w:ascii="Arial" w:hAnsi="Arial" w:cs="Arial"/>
          <w:sz w:val="20"/>
          <w:szCs w:val="20"/>
        </w:rPr>
      </w:pPr>
      <w:r w:rsidRPr="00AC4F5C">
        <w:rPr>
          <w:rFonts w:ascii="Arial" w:hAnsi="Arial" w:cs="Arial"/>
          <w:sz w:val="20"/>
          <w:szCs w:val="20"/>
        </w:rPr>
        <w:t>74% achieved expected standard compared with 73% nationally.</w:t>
      </w:r>
    </w:p>
    <w:p w14:paraId="4C228CAE" w14:textId="77777777" w:rsidR="00AC4F5C" w:rsidRPr="00AC4F5C" w:rsidRDefault="00AC4F5C" w:rsidP="00AC4F5C">
      <w:pPr>
        <w:numPr>
          <w:ilvl w:val="0"/>
          <w:numId w:val="5"/>
        </w:numPr>
        <w:rPr>
          <w:rFonts w:ascii="Arial" w:hAnsi="Arial" w:cs="Arial"/>
          <w:sz w:val="20"/>
          <w:szCs w:val="20"/>
        </w:rPr>
      </w:pPr>
      <w:r w:rsidRPr="00AC4F5C">
        <w:rPr>
          <w:rFonts w:ascii="Arial" w:hAnsi="Arial" w:cs="Arial"/>
          <w:sz w:val="20"/>
          <w:szCs w:val="20"/>
        </w:rPr>
        <w:t xml:space="preserve">19.4% achieved greater depth compared with 13% nationally. </w:t>
      </w:r>
      <w:hyperlink r:id="rId26" w:history="1">
        <w:r w:rsidRPr="00AC4F5C">
          <w:rPr>
            <w:rStyle w:val="Hyperlink"/>
            <w:rFonts w:ascii="Arial" w:hAnsi="Arial" w:cs="Arial"/>
            <w:sz w:val="20"/>
            <w:szCs w:val="20"/>
          </w:rPr>
          <w:t>[EOY Data 2026 | Word]</w:t>
        </w:r>
      </w:hyperlink>
    </w:p>
    <w:p w14:paraId="647BC60D"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t>Key Challenge</w:t>
      </w:r>
    </w:p>
    <w:p w14:paraId="7B69CE90" w14:textId="77777777" w:rsidR="00AC4F5C" w:rsidRPr="00AC4F5C" w:rsidRDefault="00AC4F5C" w:rsidP="00AC4F5C">
      <w:pPr>
        <w:rPr>
          <w:rFonts w:ascii="Arial" w:hAnsi="Arial" w:cs="Arial"/>
          <w:sz w:val="20"/>
          <w:szCs w:val="20"/>
        </w:rPr>
      </w:pPr>
      <w:r w:rsidRPr="00AC4F5C">
        <w:rPr>
          <w:rFonts w:ascii="Arial" w:hAnsi="Arial" w:cs="Arial"/>
          <w:sz w:val="20"/>
          <w:szCs w:val="20"/>
        </w:rPr>
        <w:t xml:space="preserve">Although outcomes remain strong, they sit considerably below the exceptional performance in Reading and Mathematics. Writing therefore remains the principal factor limiting combined attainment outcomes. </w:t>
      </w:r>
      <w:hyperlink r:id="rId27" w:history="1">
        <w:r w:rsidRPr="00AC4F5C">
          <w:rPr>
            <w:rStyle w:val="Hyperlink"/>
            <w:rFonts w:ascii="Arial" w:hAnsi="Arial" w:cs="Arial"/>
            <w:sz w:val="20"/>
            <w:szCs w:val="20"/>
          </w:rPr>
          <w:t>[2025-2026...July 2026 | Word]</w:t>
        </w:r>
      </w:hyperlink>
      <w:r w:rsidRPr="00AC4F5C">
        <w:rPr>
          <w:rFonts w:ascii="Arial" w:hAnsi="Arial" w:cs="Arial"/>
          <w:sz w:val="20"/>
          <w:szCs w:val="20"/>
        </w:rPr>
        <w:t xml:space="preserve">, </w:t>
      </w:r>
      <w:hyperlink r:id="rId28" w:history="1">
        <w:r w:rsidRPr="00AC4F5C">
          <w:rPr>
            <w:rStyle w:val="Hyperlink"/>
            <w:rFonts w:ascii="Arial" w:hAnsi="Arial" w:cs="Arial"/>
            <w:sz w:val="20"/>
            <w:szCs w:val="20"/>
          </w:rPr>
          <w:t>[EOY Data 2026 | Word]</w:t>
        </w:r>
      </w:hyperlink>
    </w:p>
    <w:p w14:paraId="25267575"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t>Future Priority</w:t>
      </w:r>
    </w:p>
    <w:p w14:paraId="4F74C8D1" w14:textId="77777777" w:rsidR="00AC4F5C" w:rsidRPr="00AC4F5C" w:rsidRDefault="00AC4F5C" w:rsidP="00AC4F5C">
      <w:pPr>
        <w:numPr>
          <w:ilvl w:val="0"/>
          <w:numId w:val="6"/>
        </w:numPr>
        <w:rPr>
          <w:rFonts w:ascii="Arial" w:hAnsi="Arial" w:cs="Arial"/>
          <w:sz w:val="20"/>
          <w:szCs w:val="20"/>
        </w:rPr>
      </w:pPr>
      <w:r w:rsidRPr="00AC4F5C">
        <w:rPr>
          <w:rFonts w:ascii="Arial" w:hAnsi="Arial" w:cs="Arial"/>
          <w:sz w:val="20"/>
          <w:szCs w:val="20"/>
        </w:rPr>
        <w:t>Handwriting.</w:t>
      </w:r>
    </w:p>
    <w:p w14:paraId="4E48E66C" w14:textId="77777777" w:rsidR="00AC4F5C" w:rsidRPr="00AC4F5C" w:rsidRDefault="00AC4F5C" w:rsidP="00AC4F5C">
      <w:pPr>
        <w:numPr>
          <w:ilvl w:val="0"/>
          <w:numId w:val="6"/>
        </w:numPr>
        <w:rPr>
          <w:rFonts w:ascii="Arial" w:hAnsi="Arial" w:cs="Arial"/>
          <w:sz w:val="20"/>
          <w:szCs w:val="20"/>
        </w:rPr>
      </w:pPr>
      <w:r w:rsidRPr="00AC4F5C">
        <w:rPr>
          <w:rFonts w:ascii="Arial" w:hAnsi="Arial" w:cs="Arial"/>
          <w:sz w:val="20"/>
          <w:szCs w:val="20"/>
        </w:rPr>
        <w:t>Spelling.</w:t>
      </w:r>
    </w:p>
    <w:p w14:paraId="5DBC97AC" w14:textId="77777777" w:rsidR="00AC4F5C" w:rsidRPr="00AC4F5C" w:rsidRDefault="00AC4F5C" w:rsidP="00AC4F5C">
      <w:pPr>
        <w:numPr>
          <w:ilvl w:val="0"/>
          <w:numId w:val="6"/>
        </w:numPr>
        <w:rPr>
          <w:rFonts w:ascii="Arial" w:hAnsi="Arial" w:cs="Arial"/>
          <w:sz w:val="20"/>
          <w:szCs w:val="20"/>
        </w:rPr>
      </w:pPr>
      <w:r w:rsidRPr="00AC4F5C">
        <w:rPr>
          <w:rFonts w:ascii="Arial" w:hAnsi="Arial" w:cs="Arial"/>
          <w:sz w:val="20"/>
          <w:szCs w:val="20"/>
        </w:rPr>
        <w:t>Sentence construction.</w:t>
      </w:r>
    </w:p>
    <w:p w14:paraId="2713848B" w14:textId="77777777" w:rsidR="00AC4F5C" w:rsidRPr="00AC4F5C" w:rsidRDefault="00AC4F5C" w:rsidP="00AC4F5C">
      <w:pPr>
        <w:numPr>
          <w:ilvl w:val="0"/>
          <w:numId w:val="6"/>
        </w:numPr>
        <w:rPr>
          <w:rFonts w:ascii="Arial" w:hAnsi="Arial" w:cs="Arial"/>
          <w:sz w:val="20"/>
          <w:szCs w:val="20"/>
        </w:rPr>
      </w:pPr>
      <w:r w:rsidRPr="00AC4F5C">
        <w:rPr>
          <w:rFonts w:ascii="Arial" w:hAnsi="Arial" w:cs="Arial"/>
          <w:sz w:val="20"/>
          <w:szCs w:val="20"/>
        </w:rPr>
        <w:t>Support for vulnerable writers.</w:t>
      </w:r>
    </w:p>
    <w:p w14:paraId="32D080EB" w14:textId="77777777" w:rsidR="00AC4F5C" w:rsidRPr="00AC4F5C" w:rsidRDefault="00AC4F5C" w:rsidP="00AC4F5C">
      <w:pPr>
        <w:numPr>
          <w:ilvl w:val="0"/>
          <w:numId w:val="6"/>
        </w:numPr>
        <w:rPr>
          <w:rFonts w:ascii="Arial" w:hAnsi="Arial" w:cs="Arial"/>
          <w:sz w:val="20"/>
          <w:szCs w:val="20"/>
        </w:rPr>
      </w:pPr>
      <w:r w:rsidRPr="00AC4F5C">
        <w:rPr>
          <w:rFonts w:ascii="Arial" w:hAnsi="Arial" w:cs="Arial"/>
          <w:sz w:val="20"/>
          <w:szCs w:val="20"/>
        </w:rPr>
        <w:t xml:space="preserve">Consistency of writing quality across the curriculum. </w:t>
      </w:r>
      <w:hyperlink r:id="rId29" w:history="1">
        <w:r w:rsidRPr="00AC4F5C">
          <w:rPr>
            <w:rStyle w:val="Hyperlink"/>
            <w:rFonts w:ascii="Arial" w:hAnsi="Arial" w:cs="Arial"/>
            <w:sz w:val="20"/>
            <w:szCs w:val="20"/>
          </w:rPr>
          <w:t>[2025-2026...July 2026 | Word]</w:t>
        </w:r>
      </w:hyperlink>
    </w:p>
    <w:p w14:paraId="03EE8899" w14:textId="77777777" w:rsidR="00AC4F5C" w:rsidRPr="00AC4F5C" w:rsidRDefault="00AC4F5C" w:rsidP="00AC4F5C">
      <w:pPr>
        <w:rPr>
          <w:rFonts w:ascii="Arial" w:hAnsi="Arial" w:cs="Arial"/>
          <w:sz w:val="20"/>
          <w:szCs w:val="20"/>
        </w:rPr>
      </w:pPr>
      <w:r w:rsidRPr="00AC4F5C">
        <w:rPr>
          <w:rFonts w:ascii="Arial" w:hAnsi="Arial" w:cs="Arial"/>
          <w:sz w:val="20"/>
          <w:szCs w:val="20"/>
        </w:rPr>
        <w:pict w14:anchorId="31FA2CDC">
          <v:rect id="_x0000_i1095" style="width:0;height:1.5pt" o:hralign="center" o:hrstd="t" o:hr="t" fillcolor="#a0a0a0" stroked="f"/>
        </w:pict>
      </w:r>
    </w:p>
    <w:p w14:paraId="70FB0529"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t>Mathematics</w:t>
      </w:r>
    </w:p>
    <w:p w14:paraId="6901DCD8"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lastRenderedPageBreak/>
        <w:t>Judgement: Fully Achieved</w:t>
      </w:r>
    </w:p>
    <w:p w14:paraId="07823A7E" w14:textId="77777777" w:rsidR="00AC4F5C" w:rsidRPr="00AC4F5C" w:rsidRDefault="00AC4F5C" w:rsidP="00AC4F5C">
      <w:pPr>
        <w:rPr>
          <w:rFonts w:ascii="Arial" w:hAnsi="Arial" w:cs="Arial"/>
          <w:sz w:val="20"/>
          <w:szCs w:val="20"/>
        </w:rPr>
      </w:pPr>
      <w:r w:rsidRPr="00AC4F5C">
        <w:rPr>
          <w:rFonts w:ascii="Arial" w:hAnsi="Arial" w:cs="Arial"/>
          <w:sz w:val="20"/>
          <w:szCs w:val="20"/>
        </w:rPr>
        <w:t xml:space="preserve">Mathematics is a significant strength of the school. The NCETM Fluency Programme is securely embedded and outcomes are exceptional. </w:t>
      </w:r>
      <w:hyperlink r:id="rId30" w:history="1">
        <w:r w:rsidRPr="00AC4F5C">
          <w:rPr>
            <w:rStyle w:val="Hyperlink"/>
            <w:rFonts w:ascii="Arial" w:hAnsi="Arial" w:cs="Arial"/>
            <w:sz w:val="20"/>
            <w:szCs w:val="20"/>
          </w:rPr>
          <w:t>[2025-2026...July 2026 | Word]</w:t>
        </w:r>
      </w:hyperlink>
      <w:r w:rsidRPr="00AC4F5C">
        <w:rPr>
          <w:rFonts w:ascii="Arial" w:hAnsi="Arial" w:cs="Arial"/>
          <w:sz w:val="20"/>
          <w:szCs w:val="20"/>
        </w:rPr>
        <w:t xml:space="preserve">, </w:t>
      </w:r>
      <w:hyperlink r:id="rId31" w:history="1">
        <w:r w:rsidRPr="00AC4F5C">
          <w:rPr>
            <w:rStyle w:val="Hyperlink"/>
            <w:rFonts w:ascii="Arial" w:hAnsi="Arial" w:cs="Arial"/>
            <w:sz w:val="20"/>
            <w:szCs w:val="20"/>
          </w:rPr>
          <w:t>[EOY Data 2026 | Word]</w:t>
        </w:r>
      </w:hyperlink>
    </w:p>
    <w:p w14:paraId="2A0A9618"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t>Evidence of Success</w:t>
      </w:r>
    </w:p>
    <w:p w14:paraId="732CD189" w14:textId="77777777" w:rsidR="00AC4F5C" w:rsidRPr="00AC4F5C" w:rsidRDefault="00AC4F5C" w:rsidP="00AC4F5C">
      <w:pPr>
        <w:rPr>
          <w:rFonts w:ascii="Arial" w:hAnsi="Arial" w:cs="Arial"/>
          <w:sz w:val="20"/>
          <w:szCs w:val="20"/>
        </w:rPr>
      </w:pPr>
      <w:r w:rsidRPr="00AC4F5C">
        <w:rPr>
          <w:rFonts w:ascii="Arial" w:hAnsi="Arial" w:cs="Arial"/>
          <w:b/>
          <w:bCs/>
          <w:sz w:val="20"/>
          <w:szCs w:val="20"/>
        </w:rPr>
        <w:t>KS2 Mathematics</w:t>
      </w:r>
    </w:p>
    <w:p w14:paraId="196F652A" w14:textId="77777777" w:rsidR="00AC4F5C" w:rsidRPr="00AC4F5C" w:rsidRDefault="00AC4F5C" w:rsidP="00AC4F5C">
      <w:pPr>
        <w:numPr>
          <w:ilvl w:val="0"/>
          <w:numId w:val="7"/>
        </w:numPr>
        <w:rPr>
          <w:rFonts w:ascii="Arial" w:hAnsi="Arial" w:cs="Arial"/>
          <w:sz w:val="20"/>
          <w:szCs w:val="20"/>
        </w:rPr>
      </w:pPr>
      <w:r w:rsidRPr="00AC4F5C">
        <w:rPr>
          <w:rFonts w:ascii="Arial" w:hAnsi="Arial" w:cs="Arial"/>
          <w:sz w:val="20"/>
          <w:szCs w:val="20"/>
        </w:rPr>
        <w:t>93.5% Expected Standard (National 75%).</w:t>
      </w:r>
    </w:p>
    <w:p w14:paraId="6188C16A" w14:textId="77777777" w:rsidR="00AC4F5C" w:rsidRPr="00AC4F5C" w:rsidRDefault="00AC4F5C" w:rsidP="00AC4F5C">
      <w:pPr>
        <w:numPr>
          <w:ilvl w:val="0"/>
          <w:numId w:val="7"/>
        </w:numPr>
        <w:rPr>
          <w:rFonts w:ascii="Arial" w:hAnsi="Arial" w:cs="Arial"/>
          <w:sz w:val="20"/>
          <w:szCs w:val="20"/>
        </w:rPr>
      </w:pPr>
      <w:r w:rsidRPr="00AC4F5C">
        <w:rPr>
          <w:rFonts w:ascii="Arial" w:hAnsi="Arial" w:cs="Arial"/>
          <w:sz w:val="20"/>
          <w:szCs w:val="20"/>
        </w:rPr>
        <w:t>42% Higher Standard (National 27%).</w:t>
      </w:r>
    </w:p>
    <w:p w14:paraId="5670F272" w14:textId="77777777" w:rsidR="00AC4F5C" w:rsidRPr="00AC4F5C" w:rsidRDefault="00AC4F5C" w:rsidP="00AC4F5C">
      <w:pPr>
        <w:numPr>
          <w:ilvl w:val="0"/>
          <w:numId w:val="7"/>
        </w:numPr>
        <w:rPr>
          <w:rFonts w:ascii="Arial" w:hAnsi="Arial" w:cs="Arial"/>
          <w:sz w:val="20"/>
          <w:szCs w:val="20"/>
        </w:rPr>
      </w:pPr>
      <w:r w:rsidRPr="00AC4F5C">
        <w:rPr>
          <w:rFonts w:ascii="Arial" w:hAnsi="Arial" w:cs="Arial"/>
          <w:sz w:val="20"/>
          <w:szCs w:val="20"/>
        </w:rPr>
        <w:t xml:space="preserve">Average Scaled Score 107.87 (National 105). </w:t>
      </w:r>
      <w:hyperlink r:id="rId32" w:history="1">
        <w:r w:rsidRPr="00AC4F5C">
          <w:rPr>
            <w:rStyle w:val="Hyperlink"/>
            <w:rFonts w:ascii="Arial" w:hAnsi="Arial" w:cs="Arial"/>
            <w:sz w:val="20"/>
            <w:szCs w:val="20"/>
          </w:rPr>
          <w:t>[EOY Data 2026 | Word]</w:t>
        </w:r>
      </w:hyperlink>
    </w:p>
    <w:p w14:paraId="4611F1AE" w14:textId="77777777" w:rsidR="00AC4F5C" w:rsidRPr="00AC4F5C" w:rsidRDefault="00AC4F5C" w:rsidP="00AC4F5C">
      <w:pPr>
        <w:rPr>
          <w:rFonts w:ascii="Arial" w:hAnsi="Arial" w:cs="Arial"/>
          <w:sz w:val="20"/>
          <w:szCs w:val="20"/>
        </w:rPr>
      </w:pPr>
      <w:r w:rsidRPr="00AC4F5C">
        <w:rPr>
          <w:rFonts w:ascii="Arial" w:hAnsi="Arial" w:cs="Arial"/>
          <w:b/>
          <w:bCs/>
          <w:sz w:val="20"/>
          <w:szCs w:val="20"/>
        </w:rPr>
        <w:t>KS1 Mathematics</w:t>
      </w:r>
    </w:p>
    <w:p w14:paraId="39717A20" w14:textId="77777777" w:rsidR="00AC4F5C" w:rsidRPr="00AC4F5C" w:rsidRDefault="00AC4F5C" w:rsidP="00AC4F5C">
      <w:pPr>
        <w:numPr>
          <w:ilvl w:val="0"/>
          <w:numId w:val="8"/>
        </w:numPr>
        <w:rPr>
          <w:rFonts w:ascii="Arial" w:hAnsi="Arial" w:cs="Arial"/>
          <w:sz w:val="20"/>
          <w:szCs w:val="20"/>
        </w:rPr>
      </w:pPr>
      <w:r w:rsidRPr="00AC4F5C">
        <w:rPr>
          <w:rFonts w:ascii="Arial" w:hAnsi="Arial" w:cs="Arial"/>
          <w:sz w:val="20"/>
          <w:szCs w:val="20"/>
        </w:rPr>
        <w:t>78% Expected Standard (National 68%).</w:t>
      </w:r>
    </w:p>
    <w:p w14:paraId="5166F644" w14:textId="77777777" w:rsidR="00AC4F5C" w:rsidRPr="00AC4F5C" w:rsidRDefault="00AC4F5C" w:rsidP="00AC4F5C">
      <w:pPr>
        <w:numPr>
          <w:ilvl w:val="0"/>
          <w:numId w:val="8"/>
        </w:numPr>
        <w:rPr>
          <w:rFonts w:ascii="Arial" w:hAnsi="Arial" w:cs="Arial"/>
          <w:sz w:val="20"/>
          <w:szCs w:val="20"/>
        </w:rPr>
      </w:pPr>
      <w:r w:rsidRPr="00AC4F5C">
        <w:rPr>
          <w:rFonts w:ascii="Arial" w:hAnsi="Arial" w:cs="Arial"/>
          <w:sz w:val="20"/>
          <w:szCs w:val="20"/>
        </w:rPr>
        <w:t xml:space="preserve">23% Greater Depth (National 16%). </w:t>
      </w:r>
      <w:hyperlink r:id="rId33" w:history="1">
        <w:r w:rsidRPr="00AC4F5C">
          <w:rPr>
            <w:rStyle w:val="Hyperlink"/>
            <w:rFonts w:ascii="Arial" w:hAnsi="Arial" w:cs="Arial"/>
            <w:sz w:val="20"/>
            <w:szCs w:val="20"/>
          </w:rPr>
          <w:t>[EOY Data 2026 | Word]</w:t>
        </w:r>
      </w:hyperlink>
    </w:p>
    <w:p w14:paraId="760263F8" w14:textId="77777777" w:rsidR="00AC4F5C" w:rsidRPr="00AC4F5C" w:rsidRDefault="00AC4F5C" w:rsidP="00AC4F5C">
      <w:pPr>
        <w:rPr>
          <w:rFonts w:ascii="Arial" w:hAnsi="Arial" w:cs="Arial"/>
          <w:sz w:val="20"/>
          <w:szCs w:val="20"/>
        </w:rPr>
      </w:pPr>
      <w:r w:rsidRPr="00AC4F5C">
        <w:rPr>
          <w:rFonts w:ascii="Arial" w:hAnsi="Arial" w:cs="Arial"/>
          <w:b/>
          <w:bCs/>
          <w:sz w:val="20"/>
          <w:szCs w:val="20"/>
        </w:rPr>
        <w:t>Multiplication Tables Check</w:t>
      </w:r>
    </w:p>
    <w:p w14:paraId="54C2160E" w14:textId="77777777" w:rsidR="00AC4F5C" w:rsidRPr="00AC4F5C" w:rsidRDefault="00AC4F5C" w:rsidP="00AC4F5C">
      <w:pPr>
        <w:numPr>
          <w:ilvl w:val="0"/>
          <w:numId w:val="9"/>
        </w:numPr>
        <w:rPr>
          <w:rFonts w:ascii="Arial" w:hAnsi="Arial" w:cs="Arial"/>
          <w:sz w:val="20"/>
          <w:szCs w:val="20"/>
        </w:rPr>
      </w:pPr>
      <w:r w:rsidRPr="00AC4F5C">
        <w:rPr>
          <w:rFonts w:ascii="Arial" w:hAnsi="Arial" w:cs="Arial"/>
          <w:sz w:val="20"/>
          <w:szCs w:val="20"/>
        </w:rPr>
        <w:t xml:space="preserve">School average improved from 20.3 to 20.83. </w:t>
      </w:r>
      <w:hyperlink r:id="rId34" w:history="1">
        <w:r w:rsidRPr="00AC4F5C">
          <w:rPr>
            <w:rStyle w:val="Hyperlink"/>
            <w:rFonts w:ascii="Arial" w:hAnsi="Arial" w:cs="Arial"/>
            <w:sz w:val="20"/>
            <w:szCs w:val="20"/>
          </w:rPr>
          <w:t>[EOY Data 2026 | Word]</w:t>
        </w:r>
      </w:hyperlink>
    </w:p>
    <w:p w14:paraId="34D505C2"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t>Future Priority</w:t>
      </w:r>
    </w:p>
    <w:p w14:paraId="6B4AA1D1" w14:textId="3BDA1CF3" w:rsidR="00AC4F5C" w:rsidRPr="00AC4F5C" w:rsidRDefault="00AC4F5C" w:rsidP="00AC4F5C">
      <w:pPr>
        <w:rPr>
          <w:rFonts w:ascii="Arial" w:hAnsi="Arial" w:cs="Arial"/>
          <w:sz w:val="20"/>
          <w:szCs w:val="20"/>
        </w:rPr>
      </w:pPr>
      <w:r w:rsidRPr="00AC4F5C">
        <w:rPr>
          <w:rFonts w:ascii="Arial" w:hAnsi="Arial" w:cs="Arial"/>
          <w:sz w:val="20"/>
          <w:szCs w:val="20"/>
        </w:rPr>
        <w:t>Maintain high standards whilst increasing opportunities for challenge and reasoning in EYFS and KS1</w:t>
      </w:r>
      <w:r>
        <w:rPr>
          <w:rFonts w:ascii="Arial" w:hAnsi="Arial" w:cs="Arial"/>
          <w:sz w:val="20"/>
          <w:szCs w:val="20"/>
        </w:rPr>
        <w:t xml:space="preserve"> and increase </w:t>
      </w:r>
      <w:proofErr w:type="gramStart"/>
      <w:r>
        <w:rPr>
          <w:rFonts w:ascii="Arial" w:hAnsi="Arial" w:cs="Arial"/>
          <w:sz w:val="20"/>
          <w:szCs w:val="20"/>
        </w:rPr>
        <w:t>pupils</w:t>
      </w:r>
      <w:proofErr w:type="gramEnd"/>
      <w:r>
        <w:rPr>
          <w:rFonts w:ascii="Arial" w:hAnsi="Arial" w:cs="Arial"/>
          <w:sz w:val="20"/>
          <w:szCs w:val="20"/>
        </w:rPr>
        <w:t xml:space="preserve"> mastery of number in years R-5</w:t>
      </w:r>
      <w:r w:rsidRPr="00AC4F5C">
        <w:rPr>
          <w:rFonts w:ascii="Arial" w:hAnsi="Arial" w:cs="Arial"/>
          <w:sz w:val="20"/>
          <w:szCs w:val="20"/>
        </w:rPr>
        <w:t xml:space="preserve">. </w:t>
      </w:r>
      <w:hyperlink r:id="rId35" w:history="1">
        <w:r w:rsidRPr="00AC4F5C">
          <w:rPr>
            <w:rStyle w:val="Hyperlink"/>
            <w:rFonts w:ascii="Arial" w:hAnsi="Arial" w:cs="Arial"/>
            <w:sz w:val="20"/>
            <w:szCs w:val="20"/>
          </w:rPr>
          <w:t>[2025-2026...July 2026 | Word]</w:t>
        </w:r>
      </w:hyperlink>
    </w:p>
    <w:p w14:paraId="292EAD90" w14:textId="77777777" w:rsidR="00AC4F5C" w:rsidRPr="00AC4F5C" w:rsidRDefault="00AC4F5C" w:rsidP="00AC4F5C">
      <w:pPr>
        <w:rPr>
          <w:rFonts w:ascii="Arial" w:hAnsi="Arial" w:cs="Arial"/>
          <w:sz w:val="20"/>
          <w:szCs w:val="20"/>
        </w:rPr>
      </w:pPr>
      <w:r w:rsidRPr="00AC4F5C">
        <w:rPr>
          <w:rFonts w:ascii="Arial" w:hAnsi="Arial" w:cs="Arial"/>
          <w:sz w:val="20"/>
          <w:szCs w:val="20"/>
        </w:rPr>
        <w:pict w14:anchorId="6597D40E">
          <v:rect id="_x0000_i1096" style="width:0;height:1.5pt" o:hralign="center" o:hrstd="t" o:hr="t" fillcolor="#a0a0a0" stroked="f"/>
        </w:pict>
      </w:r>
    </w:p>
    <w:p w14:paraId="7EC530AB"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t>Early Years</w:t>
      </w:r>
    </w:p>
    <w:p w14:paraId="6DE91BA3"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t>Judgement: Strongly Achieved</w:t>
      </w:r>
    </w:p>
    <w:p w14:paraId="22D61E73" w14:textId="77777777" w:rsidR="00AC4F5C" w:rsidRPr="00AC4F5C" w:rsidRDefault="00AC4F5C" w:rsidP="00AC4F5C">
      <w:pPr>
        <w:rPr>
          <w:rFonts w:ascii="Arial" w:hAnsi="Arial" w:cs="Arial"/>
          <w:sz w:val="20"/>
          <w:szCs w:val="20"/>
        </w:rPr>
      </w:pPr>
      <w:r w:rsidRPr="00AC4F5C">
        <w:rPr>
          <w:rFonts w:ascii="Arial" w:hAnsi="Arial" w:cs="Arial"/>
          <w:sz w:val="20"/>
          <w:szCs w:val="20"/>
        </w:rPr>
        <w:t xml:space="preserve">Early Years has strengthened considerably throughout the year, supported by curriculum refinement, phonics development and embedding of Mastering Number. </w:t>
      </w:r>
      <w:hyperlink r:id="rId36" w:history="1">
        <w:r w:rsidRPr="00AC4F5C">
          <w:rPr>
            <w:rStyle w:val="Hyperlink"/>
            <w:rFonts w:ascii="Arial" w:hAnsi="Arial" w:cs="Arial"/>
            <w:sz w:val="20"/>
            <w:szCs w:val="20"/>
          </w:rPr>
          <w:t>[2025-2026...July 2026 | Word]</w:t>
        </w:r>
      </w:hyperlink>
    </w:p>
    <w:p w14:paraId="0B5ADA5A"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t>Evidence of Success</w:t>
      </w:r>
    </w:p>
    <w:p w14:paraId="3777677E" w14:textId="77777777" w:rsidR="00AC4F5C" w:rsidRPr="00AC4F5C" w:rsidRDefault="00AC4F5C" w:rsidP="00AC4F5C">
      <w:pPr>
        <w:numPr>
          <w:ilvl w:val="0"/>
          <w:numId w:val="10"/>
        </w:numPr>
        <w:rPr>
          <w:rFonts w:ascii="Arial" w:hAnsi="Arial" w:cs="Arial"/>
          <w:sz w:val="20"/>
          <w:szCs w:val="20"/>
        </w:rPr>
      </w:pPr>
      <w:r w:rsidRPr="00AC4F5C">
        <w:rPr>
          <w:rFonts w:ascii="Arial" w:hAnsi="Arial" w:cs="Arial"/>
          <w:sz w:val="20"/>
          <w:szCs w:val="20"/>
        </w:rPr>
        <w:t>GLD increased from 81% in 2025 to 87% in 2026.</w:t>
      </w:r>
    </w:p>
    <w:p w14:paraId="7ACA1A79" w14:textId="77777777" w:rsidR="00AC4F5C" w:rsidRPr="00AC4F5C" w:rsidRDefault="00AC4F5C" w:rsidP="00AC4F5C">
      <w:pPr>
        <w:numPr>
          <w:ilvl w:val="0"/>
          <w:numId w:val="10"/>
        </w:numPr>
        <w:rPr>
          <w:rFonts w:ascii="Arial" w:hAnsi="Arial" w:cs="Arial"/>
          <w:sz w:val="20"/>
          <w:szCs w:val="20"/>
        </w:rPr>
      </w:pPr>
      <w:r w:rsidRPr="00AC4F5C">
        <w:rPr>
          <w:rFonts w:ascii="Arial" w:hAnsi="Arial" w:cs="Arial"/>
          <w:sz w:val="20"/>
          <w:szCs w:val="20"/>
        </w:rPr>
        <w:t xml:space="preserve">School outcome significantly exceeds the national figure of 72%. </w:t>
      </w:r>
      <w:hyperlink r:id="rId37" w:history="1">
        <w:r w:rsidRPr="00AC4F5C">
          <w:rPr>
            <w:rStyle w:val="Hyperlink"/>
            <w:rFonts w:ascii="Arial" w:hAnsi="Arial" w:cs="Arial"/>
            <w:sz w:val="20"/>
            <w:szCs w:val="20"/>
          </w:rPr>
          <w:t>[EOY Data 2026 | Word]</w:t>
        </w:r>
      </w:hyperlink>
    </w:p>
    <w:p w14:paraId="36667BA9"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t>Future Priority</w:t>
      </w:r>
    </w:p>
    <w:p w14:paraId="14A2C4DC" w14:textId="77777777" w:rsidR="00AC4F5C" w:rsidRPr="00AC4F5C" w:rsidRDefault="00AC4F5C" w:rsidP="00AC4F5C">
      <w:pPr>
        <w:rPr>
          <w:rFonts w:ascii="Arial" w:hAnsi="Arial" w:cs="Arial"/>
          <w:sz w:val="20"/>
          <w:szCs w:val="20"/>
        </w:rPr>
      </w:pPr>
      <w:r w:rsidRPr="00AC4F5C">
        <w:rPr>
          <w:rFonts w:ascii="Arial" w:hAnsi="Arial" w:cs="Arial"/>
          <w:sz w:val="20"/>
          <w:szCs w:val="20"/>
        </w:rPr>
        <w:t xml:space="preserve">Develop adult-child interactions further and continue refining assessment and provision. </w:t>
      </w:r>
      <w:hyperlink r:id="rId38" w:history="1">
        <w:r w:rsidRPr="00AC4F5C">
          <w:rPr>
            <w:rStyle w:val="Hyperlink"/>
            <w:rFonts w:ascii="Arial" w:hAnsi="Arial" w:cs="Arial"/>
            <w:sz w:val="20"/>
            <w:szCs w:val="20"/>
          </w:rPr>
          <w:t>[2025-2026...July 2026 | Word]</w:t>
        </w:r>
      </w:hyperlink>
    </w:p>
    <w:p w14:paraId="4366E3D2" w14:textId="77777777" w:rsidR="00AC4F5C" w:rsidRPr="00AC4F5C" w:rsidRDefault="00AC4F5C" w:rsidP="00AC4F5C">
      <w:pPr>
        <w:rPr>
          <w:rFonts w:ascii="Arial" w:hAnsi="Arial" w:cs="Arial"/>
          <w:sz w:val="20"/>
          <w:szCs w:val="20"/>
        </w:rPr>
      </w:pPr>
      <w:r w:rsidRPr="00AC4F5C">
        <w:rPr>
          <w:rFonts w:ascii="Arial" w:hAnsi="Arial" w:cs="Arial"/>
          <w:sz w:val="20"/>
          <w:szCs w:val="20"/>
        </w:rPr>
        <w:pict w14:anchorId="0CAEF8A7">
          <v:rect id="_x0000_i1097" style="width:0;height:1.5pt" o:hralign="center" o:hrstd="t" o:hr="t" fillcolor="#a0a0a0" stroked="f"/>
        </w:pict>
      </w:r>
    </w:p>
    <w:p w14:paraId="5D3EB618"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t>Behaviour and Attitudes</w:t>
      </w:r>
    </w:p>
    <w:p w14:paraId="49DCA982"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t>Judgement: Achieved</w:t>
      </w:r>
    </w:p>
    <w:p w14:paraId="315FC48F" w14:textId="77777777" w:rsidR="00AC4F5C" w:rsidRPr="00AC4F5C" w:rsidRDefault="00AC4F5C" w:rsidP="00AC4F5C">
      <w:pPr>
        <w:rPr>
          <w:rFonts w:ascii="Arial" w:hAnsi="Arial" w:cs="Arial"/>
          <w:sz w:val="20"/>
          <w:szCs w:val="20"/>
        </w:rPr>
      </w:pPr>
      <w:r w:rsidRPr="00AC4F5C">
        <w:rPr>
          <w:rFonts w:ascii="Arial" w:hAnsi="Arial" w:cs="Arial"/>
          <w:sz w:val="20"/>
          <w:szCs w:val="20"/>
        </w:rPr>
        <w:t xml:space="preserve">Behaviour systems are now well embedded. Governor safeguarding interviews demonstrated pupils' confidence in behaviour systems and strong relationships with staff. Pupils consistently report that behaviour is good and bullying is rare. </w:t>
      </w:r>
      <w:hyperlink r:id="rId39" w:history="1">
        <w:r w:rsidRPr="00AC4F5C">
          <w:rPr>
            <w:rStyle w:val="Hyperlink"/>
            <w:rFonts w:ascii="Arial" w:hAnsi="Arial" w:cs="Arial"/>
            <w:sz w:val="20"/>
            <w:szCs w:val="20"/>
          </w:rPr>
          <w:t>[2025-2026...July 2026 | Word]</w:t>
        </w:r>
      </w:hyperlink>
    </w:p>
    <w:p w14:paraId="42045DBE"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t>Impact</w:t>
      </w:r>
    </w:p>
    <w:p w14:paraId="3C8D19EA" w14:textId="77777777" w:rsidR="00AC4F5C" w:rsidRPr="00AC4F5C" w:rsidRDefault="00AC4F5C" w:rsidP="00AC4F5C">
      <w:pPr>
        <w:numPr>
          <w:ilvl w:val="0"/>
          <w:numId w:val="11"/>
        </w:numPr>
        <w:rPr>
          <w:rFonts w:ascii="Arial" w:hAnsi="Arial" w:cs="Arial"/>
          <w:sz w:val="20"/>
          <w:szCs w:val="20"/>
        </w:rPr>
      </w:pPr>
      <w:r w:rsidRPr="00AC4F5C">
        <w:rPr>
          <w:rFonts w:ascii="Arial" w:hAnsi="Arial" w:cs="Arial"/>
          <w:sz w:val="20"/>
          <w:szCs w:val="20"/>
        </w:rPr>
        <w:t>Positive school culture.</w:t>
      </w:r>
    </w:p>
    <w:p w14:paraId="0C280253" w14:textId="77777777" w:rsidR="00AC4F5C" w:rsidRPr="00AC4F5C" w:rsidRDefault="00AC4F5C" w:rsidP="00AC4F5C">
      <w:pPr>
        <w:numPr>
          <w:ilvl w:val="0"/>
          <w:numId w:val="11"/>
        </w:numPr>
        <w:rPr>
          <w:rFonts w:ascii="Arial" w:hAnsi="Arial" w:cs="Arial"/>
          <w:sz w:val="20"/>
          <w:szCs w:val="20"/>
        </w:rPr>
      </w:pPr>
      <w:r w:rsidRPr="00AC4F5C">
        <w:rPr>
          <w:rFonts w:ascii="Arial" w:hAnsi="Arial" w:cs="Arial"/>
          <w:sz w:val="20"/>
          <w:szCs w:val="20"/>
        </w:rPr>
        <w:t>Consistent behaviour expectations.</w:t>
      </w:r>
    </w:p>
    <w:p w14:paraId="75EDD53C" w14:textId="77777777" w:rsidR="00AC4F5C" w:rsidRPr="00AC4F5C" w:rsidRDefault="00AC4F5C" w:rsidP="00AC4F5C">
      <w:pPr>
        <w:numPr>
          <w:ilvl w:val="0"/>
          <w:numId w:val="11"/>
        </w:numPr>
        <w:rPr>
          <w:rFonts w:ascii="Arial" w:hAnsi="Arial" w:cs="Arial"/>
          <w:sz w:val="20"/>
          <w:szCs w:val="20"/>
        </w:rPr>
      </w:pPr>
      <w:r w:rsidRPr="00AC4F5C">
        <w:rPr>
          <w:rFonts w:ascii="Arial" w:hAnsi="Arial" w:cs="Arial"/>
          <w:sz w:val="20"/>
          <w:szCs w:val="20"/>
        </w:rPr>
        <w:t>Strong pupil relationships.</w:t>
      </w:r>
    </w:p>
    <w:p w14:paraId="401A49A5" w14:textId="77777777" w:rsidR="00AC4F5C" w:rsidRPr="00AC4F5C" w:rsidRDefault="00AC4F5C" w:rsidP="00AC4F5C">
      <w:pPr>
        <w:numPr>
          <w:ilvl w:val="0"/>
          <w:numId w:val="11"/>
        </w:numPr>
        <w:rPr>
          <w:rFonts w:ascii="Arial" w:hAnsi="Arial" w:cs="Arial"/>
          <w:sz w:val="20"/>
          <w:szCs w:val="20"/>
        </w:rPr>
      </w:pPr>
      <w:r w:rsidRPr="00AC4F5C">
        <w:rPr>
          <w:rFonts w:ascii="Arial" w:hAnsi="Arial" w:cs="Arial"/>
          <w:sz w:val="20"/>
          <w:szCs w:val="20"/>
        </w:rPr>
        <w:t xml:space="preserve">Calm environment conducive to learning. </w:t>
      </w:r>
      <w:hyperlink r:id="rId40" w:history="1">
        <w:r w:rsidRPr="00AC4F5C">
          <w:rPr>
            <w:rStyle w:val="Hyperlink"/>
            <w:rFonts w:ascii="Arial" w:hAnsi="Arial" w:cs="Arial"/>
            <w:sz w:val="20"/>
            <w:szCs w:val="20"/>
          </w:rPr>
          <w:t>[2025-2026...July 2026 | Word]</w:t>
        </w:r>
      </w:hyperlink>
    </w:p>
    <w:p w14:paraId="4B8819AE" w14:textId="77777777" w:rsidR="00AC4F5C" w:rsidRPr="00AC4F5C" w:rsidRDefault="00AC4F5C" w:rsidP="00AC4F5C">
      <w:pPr>
        <w:rPr>
          <w:rFonts w:ascii="Arial" w:hAnsi="Arial" w:cs="Arial"/>
          <w:sz w:val="20"/>
          <w:szCs w:val="20"/>
        </w:rPr>
      </w:pPr>
      <w:r w:rsidRPr="00AC4F5C">
        <w:rPr>
          <w:rFonts w:ascii="Arial" w:hAnsi="Arial" w:cs="Arial"/>
          <w:sz w:val="20"/>
          <w:szCs w:val="20"/>
        </w:rPr>
        <w:lastRenderedPageBreak/>
        <w:pict w14:anchorId="2F85D0CC">
          <v:rect id="_x0000_i1098" style="width:0;height:1.5pt" o:hralign="center" o:hrstd="t" o:hr="t" fillcolor="#a0a0a0" stroked="f"/>
        </w:pict>
      </w:r>
    </w:p>
    <w:p w14:paraId="3F4E00C7"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t>Safeguarding</w:t>
      </w:r>
    </w:p>
    <w:p w14:paraId="2E80A098"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t>Judgement: Fully Achieved</w:t>
      </w:r>
    </w:p>
    <w:p w14:paraId="179DB9F1" w14:textId="77777777" w:rsidR="00AC4F5C" w:rsidRPr="00AC4F5C" w:rsidRDefault="00AC4F5C" w:rsidP="00AC4F5C">
      <w:pPr>
        <w:rPr>
          <w:rFonts w:ascii="Arial" w:hAnsi="Arial" w:cs="Arial"/>
          <w:sz w:val="20"/>
          <w:szCs w:val="20"/>
        </w:rPr>
      </w:pPr>
      <w:r w:rsidRPr="00AC4F5C">
        <w:rPr>
          <w:rFonts w:ascii="Arial" w:hAnsi="Arial" w:cs="Arial"/>
          <w:sz w:val="20"/>
          <w:szCs w:val="20"/>
        </w:rPr>
        <w:t xml:space="preserve">Safeguarding remains a major strength of the school. Policies, training and monitoring systems are </w:t>
      </w:r>
      <w:proofErr w:type="gramStart"/>
      <w:r w:rsidRPr="00AC4F5C">
        <w:rPr>
          <w:rFonts w:ascii="Arial" w:hAnsi="Arial" w:cs="Arial"/>
          <w:sz w:val="20"/>
          <w:szCs w:val="20"/>
        </w:rPr>
        <w:t>embedded</w:t>
      </w:r>
      <w:proofErr w:type="gramEnd"/>
      <w:r w:rsidRPr="00AC4F5C">
        <w:rPr>
          <w:rFonts w:ascii="Arial" w:hAnsi="Arial" w:cs="Arial"/>
          <w:sz w:val="20"/>
          <w:szCs w:val="20"/>
        </w:rPr>
        <w:t xml:space="preserve"> and pupils demonstrate a strong understanding of how to keep themselves safe. </w:t>
      </w:r>
      <w:hyperlink r:id="rId41" w:history="1">
        <w:r w:rsidRPr="00AC4F5C">
          <w:rPr>
            <w:rStyle w:val="Hyperlink"/>
            <w:rFonts w:ascii="Arial" w:hAnsi="Arial" w:cs="Arial"/>
            <w:sz w:val="20"/>
            <w:szCs w:val="20"/>
          </w:rPr>
          <w:t>[2025-2026...July 2026 | Word]</w:t>
        </w:r>
      </w:hyperlink>
    </w:p>
    <w:p w14:paraId="18F31A69"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t>Evidence of Success</w:t>
      </w:r>
    </w:p>
    <w:p w14:paraId="4148E90A" w14:textId="77777777" w:rsidR="00AC4F5C" w:rsidRPr="00AC4F5C" w:rsidRDefault="00AC4F5C" w:rsidP="00AC4F5C">
      <w:pPr>
        <w:numPr>
          <w:ilvl w:val="0"/>
          <w:numId w:val="12"/>
        </w:numPr>
        <w:rPr>
          <w:rFonts w:ascii="Arial" w:hAnsi="Arial" w:cs="Arial"/>
          <w:sz w:val="20"/>
          <w:szCs w:val="20"/>
        </w:rPr>
      </w:pPr>
      <w:r w:rsidRPr="00AC4F5C">
        <w:rPr>
          <w:rFonts w:ascii="Arial" w:hAnsi="Arial" w:cs="Arial"/>
          <w:sz w:val="20"/>
          <w:szCs w:val="20"/>
        </w:rPr>
        <w:t>Pupils report feeling safe.</w:t>
      </w:r>
    </w:p>
    <w:p w14:paraId="2520F5A2" w14:textId="77777777" w:rsidR="00AC4F5C" w:rsidRPr="00AC4F5C" w:rsidRDefault="00AC4F5C" w:rsidP="00AC4F5C">
      <w:pPr>
        <w:numPr>
          <w:ilvl w:val="0"/>
          <w:numId w:val="12"/>
        </w:numPr>
        <w:rPr>
          <w:rFonts w:ascii="Arial" w:hAnsi="Arial" w:cs="Arial"/>
          <w:sz w:val="20"/>
          <w:szCs w:val="20"/>
        </w:rPr>
      </w:pPr>
      <w:r w:rsidRPr="00AC4F5C">
        <w:rPr>
          <w:rFonts w:ascii="Arial" w:hAnsi="Arial" w:cs="Arial"/>
          <w:sz w:val="20"/>
          <w:szCs w:val="20"/>
        </w:rPr>
        <w:t>Safety Bear system fully embedded.</w:t>
      </w:r>
    </w:p>
    <w:p w14:paraId="7C7C08E3" w14:textId="77777777" w:rsidR="00AC4F5C" w:rsidRPr="00AC4F5C" w:rsidRDefault="00AC4F5C" w:rsidP="00AC4F5C">
      <w:pPr>
        <w:numPr>
          <w:ilvl w:val="0"/>
          <w:numId w:val="12"/>
        </w:numPr>
        <w:rPr>
          <w:rFonts w:ascii="Arial" w:hAnsi="Arial" w:cs="Arial"/>
          <w:sz w:val="20"/>
          <w:szCs w:val="20"/>
        </w:rPr>
      </w:pPr>
      <w:r w:rsidRPr="00AC4F5C">
        <w:rPr>
          <w:rFonts w:ascii="Arial" w:hAnsi="Arial" w:cs="Arial"/>
          <w:sz w:val="20"/>
          <w:szCs w:val="20"/>
        </w:rPr>
        <w:t>Strong understanding of online safety, personal safety and healthy relationships.</w:t>
      </w:r>
    </w:p>
    <w:p w14:paraId="3D6DDFC8" w14:textId="77777777" w:rsidR="00AC4F5C" w:rsidRPr="00AC4F5C" w:rsidRDefault="00AC4F5C" w:rsidP="00AC4F5C">
      <w:pPr>
        <w:numPr>
          <w:ilvl w:val="0"/>
          <w:numId w:val="12"/>
        </w:numPr>
        <w:rPr>
          <w:rFonts w:ascii="Arial" w:hAnsi="Arial" w:cs="Arial"/>
          <w:sz w:val="20"/>
          <w:szCs w:val="20"/>
        </w:rPr>
      </w:pPr>
      <w:r w:rsidRPr="00AC4F5C">
        <w:rPr>
          <w:rFonts w:ascii="Arial" w:hAnsi="Arial" w:cs="Arial"/>
          <w:sz w:val="20"/>
          <w:szCs w:val="20"/>
        </w:rPr>
        <w:t xml:space="preserve">Attendance remains above national averages. </w:t>
      </w:r>
      <w:hyperlink r:id="rId42" w:history="1">
        <w:r w:rsidRPr="00AC4F5C">
          <w:rPr>
            <w:rStyle w:val="Hyperlink"/>
            <w:rFonts w:ascii="Arial" w:hAnsi="Arial" w:cs="Arial"/>
            <w:sz w:val="20"/>
            <w:szCs w:val="20"/>
          </w:rPr>
          <w:t>[2025-2026...July 2026 | Word]</w:t>
        </w:r>
      </w:hyperlink>
    </w:p>
    <w:p w14:paraId="3B2EC41D"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t>Attendance</w:t>
      </w:r>
    </w:p>
    <w:p w14:paraId="0C2658D1" w14:textId="77777777" w:rsidR="00AC4F5C" w:rsidRPr="00AC4F5C" w:rsidRDefault="00AC4F5C" w:rsidP="00AC4F5C">
      <w:pPr>
        <w:rPr>
          <w:rFonts w:ascii="Arial" w:hAnsi="Arial" w:cs="Arial"/>
          <w:sz w:val="20"/>
          <w:szCs w:val="20"/>
        </w:rPr>
      </w:pPr>
      <w:r w:rsidRPr="00AC4F5C">
        <w:rPr>
          <w:rFonts w:ascii="Arial" w:hAnsi="Arial" w:cs="Arial"/>
          <w:sz w:val="20"/>
          <w:szCs w:val="20"/>
        </w:rPr>
        <w:t xml:space="preserve">Overall attendance remains strong at 96.6%; however, attendance and persistent absence continue to require targeted work for specific cohorts. </w:t>
      </w:r>
      <w:hyperlink r:id="rId43" w:history="1">
        <w:r w:rsidRPr="00AC4F5C">
          <w:rPr>
            <w:rStyle w:val="Hyperlink"/>
            <w:rFonts w:ascii="Arial" w:hAnsi="Arial" w:cs="Arial"/>
            <w:sz w:val="20"/>
            <w:szCs w:val="20"/>
          </w:rPr>
          <w:t>[2025-2026...July 2026 | Word]</w:t>
        </w:r>
      </w:hyperlink>
    </w:p>
    <w:p w14:paraId="3629F9F5" w14:textId="77777777" w:rsidR="00AC4F5C" w:rsidRPr="00AC4F5C" w:rsidRDefault="00AC4F5C" w:rsidP="00AC4F5C">
      <w:pPr>
        <w:rPr>
          <w:rFonts w:ascii="Arial" w:hAnsi="Arial" w:cs="Arial"/>
          <w:sz w:val="20"/>
          <w:szCs w:val="20"/>
        </w:rPr>
      </w:pPr>
      <w:r w:rsidRPr="00AC4F5C">
        <w:rPr>
          <w:rFonts w:ascii="Arial" w:hAnsi="Arial" w:cs="Arial"/>
          <w:sz w:val="20"/>
          <w:szCs w:val="20"/>
        </w:rPr>
        <w:pict w14:anchorId="3BA7E971">
          <v:rect id="_x0000_i1099" style="width:0;height:1.5pt" o:hralign="center" o:hrstd="t" o:hr="t" fillcolor="#a0a0a0" stroked="f"/>
        </w:pict>
      </w:r>
    </w:p>
    <w:p w14:paraId="0366F00B"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t>Personal Development</w:t>
      </w:r>
    </w:p>
    <w:p w14:paraId="1F1386C7"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t>Judgement: Achieved</w:t>
      </w:r>
    </w:p>
    <w:p w14:paraId="4B263D49" w14:textId="77777777" w:rsidR="00AC4F5C" w:rsidRPr="00AC4F5C" w:rsidRDefault="00AC4F5C" w:rsidP="00AC4F5C">
      <w:pPr>
        <w:rPr>
          <w:rFonts w:ascii="Arial" w:hAnsi="Arial" w:cs="Arial"/>
          <w:sz w:val="20"/>
          <w:szCs w:val="20"/>
        </w:rPr>
      </w:pPr>
      <w:r w:rsidRPr="00AC4F5C">
        <w:rPr>
          <w:rFonts w:ascii="Arial" w:hAnsi="Arial" w:cs="Arial"/>
          <w:sz w:val="20"/>
          <w:szCs w:val="20"/>
        </w:rPr>
        <w:t xml:space="preserve">The school continues to provide a broad and inclusive enrichment offer. Pupils highlighted trips, residentials, sports, computing and wider enrichment opportunities as some of the best aspects of school life. </w:t>
      </w:r>
      <w:hyperlink r:id="rId44" w:history="1">
        <w:r w:rsidRPr="00AC4F5C">
          <w:rPr>
            <w:rStyle w:val="Hyperlink"/>
            <w:rFonts w:ascii="Arial" w:hAnsi="Arial" w:cs="Arial"/>
            <w:sz w:val="20"/>
            <w:szCs w:val="20"/>
          </w:rPr>
          <w:t>[2025-2026...July 2026 | Word]</w:t>
        </w:r>
      </w:hyperlink>
    </w:p>
    <w:p w14:paraId="1509EDD1" w14:textId="77777777" w:rsidR="00AC4F5C" w:rsidRPr="00AC4F5C" w:rsidRDefault="00AC4F5C" w:rsidP="00AC4F5C">
      <w:pPr>
        <w:rPr>
          <w:rFonts w:ascii="Arial" w:hAnsi="Arial" w:cs="Arial"/>
          <w:sz w:val="20"/>
          <w:szCs w:val="20"/>
        </w:rPr>
      </w:pPr>
      <w:r w:rsidRPr="00AC4F5C">
        <w:rPr>
          <w:rFonts w:ascii="Arial" w:hAnsi="Arial" w:cs="Arial"/>
          <w:sz w:val="20"/>
          <w:szCs w:val="20"/>
        </w:rPr>
        <w:t xml:space="preserve">The RSE priority made good progress through policy review, training and action planning, although some work will continue into 2026-27 as national guidance develops. </w:t>
      </w:r>
      <w:hyperlink r:id="rId45" w:history="1">
        <w:r w:rsidRPr="00AC4F5C">
          <w:rPr>
            <w:rStyle w:val="Hyperlink"/>
            <w:rFonts w:ascii="Arial" w:hAnsi="Arial" w:cs="Arial"/>
            <w:sz w:val="20"/>
            <w:szCs w:val="20"/>
          </w:rPr>
          <w:t>[2025-2026...July 2026 | Word]</w:t>
        </w:r>
      </w:hyperlink>
    </w:p>
    <w:p w14:paraId="38F52BAA" w14:textId="77777777" w:rsidR="00AC4F5C" w:rsidRPr="00AC4F5C" w:rsidRDefault="00AC4F5C" w:rsidP="00AC4F5C">
      <w:pPr>
        <w:rPr>
          <w:rFonts w:ascii="Arial" w:hAnsi="Arial" w:cs="Arial"/>
          <w:sz w:val="20"/>
          <w:szCs w:val="20"/>
        </w:rPr>
      </w:pPr>
      <w:r w:rsidRPr="00AC4F5C">
        <w:rPr>
          <w:rFonts w:ascii="Arial" w:hAnsi="Arial" w:cs="Arial"/>
          <w:sz w:val="20"/>
          <w:szCs w:val="20"/>
        </w:rPr>
        <w:pict w14:anchorId="33B36AE5">
          <v:rect id="_x0000_i1100" style="width:0;height:1.5pt" o:hralign="center" o:hrstd="t" o:hr="t" fillcolor="#a0a0a0" stroked="f"/>
        </w:pict>
      </w:r>
    </w:p>
    <w:p w14:paraId="3098F033"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t>Mental Health and Inclusion</w:t>
      </w:r>
    </w:p>
    <w:p w14:paraId="7643AD64"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t>Judgement: Strong Progress</w:t>
      </w:r>
    </w:p>
    <w:p w14:paraId="1D5FBF81" w14:textId="77777777" w:rsidR="00AC4F5C" w:rsidRPr="00AC4F5C" w:rsidRDefault="00AC4F5C" w:rsidP="00AC4F5C">
      <w:pPr>
        <w:rPr>
          <w:rFonts w:ascii="Arial" w:hAnsi="Arial" w:cs="Arial"/>
          <w:sz w:val="20"/>
          <w:szCs w:val="20"/>
        </w:rPr>
      </w:pPr>
      <w:r w:rsidRPr="00AC4F5C">
        <w:rPr>
          <w:rFonts w:ascii="Arial" w:hAnsi="Arial" w:cs="Arial"/>
          <w:sz w:val="20"/>
          <w:szCs w:val="20"/>
        </w:rPr>
        <w:t>Both areas demonstrate significant improvement through:</w:t>
      </w:r>
    </w:p>
    <w:p w14:paraId="7D427A2C" w14:textId="77777777" w:rsidR="00AC4F5C" w:rsidRPr="00AC4F5C" w:rsidRDefault="00AC4F5C" w:rsidP="00AC4F5C">
      <w:pPr>
        <w:numPr>
          <w:ilvl w:val="0"/>
          <w:numId w:val="13"/>
        </w:numPr>
        <w:rPr>
          <w:rFonts w:ascii="Arial" w:hAnsi="Arial" w:cs="Arial"/>
          <w:sz w:val="20"/>
          <w:szCs w:val="20"/>
        </w:rPr>
      </w:pPr>
      <w:r w:rsidRPr="00AC4F5C">
        <w:rPr>
          <w:rFonts w:ascii="Arial" w:hAnsi="Arial" w:cs="Arial"/>
          <w:sz w:val="20"/>
          <w:szCs w:val="20"/>
        </w:rPr>
        <w:t>Expanded nurture provision.</w:t>
      </w:r>
    </w:p>
    <w:p w14:paraId="7A55E0AB" w14:textId="77777777" w:rsidR="00AC4F5C" w:rsidRPr="00AC4F5C" w:rsidRDefault="00AC4F5C" w:rsidP="00AC4F5C">
      <w:pPr>
        <w:numPr>
          <w:ilvl w:val="0"/>
          <w:numId w:val="13"/>
        </w:numPr>
        <w:rPr>
          <w:rFonts w:ascii="Arial" w:hAnsi="Arial" w:cs="Arial"/>
          <w:sz w:val="20"/>
          <w:szCs w:val="20"/>
        </w:rPr>
      </w:pPr>
      <w:r w:rsidRPr="00AC4F5C">
        <w:rPr>
          <w:rFonts w:ascii="Arial" w:hAnsi="Arial" w:cs="Arial"/>
          <w:sz w:val="20"/>
          <w:szCs w:val="20"/>
        </w:rPr>
        <w:t>Compass partnership work.</w:t>
      </w:r>
    </w:p>
    <w:p w14:paraId="4B98F589" w14:textId="77777777" w:rsidR="00AC4F5C" w:rsidRPr="00AC4F5C" w:rsidRDefault="00AC4F5C" w:rsidP="00AC4F5C">
      <w:pPr>
        <w:numPr>
          <w:ilvl w:val="0"/>
          <w:numId w:val="13"/>
        </w:numPr>
        <w:rPr>
          <w:rFonts w:ascii="Arial" w:hAnsi="Arial" w:cs="Arial"/>
          <w:sz w:val="20"/>
          <w:szCs w:val="20"/>
        </w:rPr>
      </w:pPr>
      <w:r w:rsidRPr="00AC4F5C">
        <w:rPr>
          <w:rFonts w:ascii="Arial" w:hAnsi="Arial" w:cs="Arial"/>
          <w:sz w:val="20"/>
          <w:szCs w:val="20"/>
        </w:rPr>
        <w:t>Staff training.</w:t>
      </w:r>
    </w:p>
    <w:p w14:paraId="46105486" w14:textId="77777777" w:rsidR="00AC4F5C" w:rsidRPr="00AC4F5C" w:rsidRDefault="00AC4F5C" w:rsidP="00AC4F5C">
      <w:pPr>
        <w:numPr>
          <w:ilvl w:val="0"/>
          <w:numId w:val="13"/>
        </w:numPr>
        <w:rPr>
          <w:rFonts w:ascii="Arial" w:hAnsi="Arial" w:cs="Arial"/>
          <w:sz w:val="20"/>
          <w:szCs w:val="20"/>
        </w:rPr>
      </w:pPr>
      <w:r w:rsidRPr="00AC4F5C">
        <w:rPr>
          <w:rFonts w:ascii="Arial" w:hAnsi="Arial" w:cs="Arial"/>
          <w:sz w:val="20"/>
          <w:szCs w:val="20"/>
        </w:rPr>
        <w:t>ND Advocate training.</w:t>
      </w:r>
    </w:p>
    <w:p w14:paraId="7B8764A7" w14:textId="77777777" w:rsidR="00AC4F5C" w:rsidRPr="00AC4F5C" w:rsidRDefault="00AC4F5C" w:rsidP="00AC4F5C">
      <w:pPr>
        <w:numPr>
          <w:ilvl w:val="0"/>
          <w:numId w:val="13"/>
        </w:numPr>
        <w:rPr>
          <w:rFonts w:ascii="Arial" w:hAnsi="Arial" w:cs="Arial"/>
          <w:sz w:val="20"/>
          <w:szCs w:val="20"/>
        </w:rPr>
      </w:pPr>
      <w:r w:rsidRPr="00AC4F5C">
        <w:rPr>
          <w:rFonts w:ascii="Arial" w:hAnsi="Arial" w:cs="Arial"/>
          <w:sz w:val="20"/>
          <w:szCs w:val="20"/>
        </w:rPr>
        <w:t>Embedded Zones of Regulation.</w:t>
      </w:r>
    </w:p>
    <w:p w14:paraId="142D61EB" w14:textId="77777777" w:rsidR="00AC4F5C" w:rsidRPr="00AC4F5C" w:rsidRDefault="00AC4F5C" w:rsidP="00AC4F5C">
      <w:pPr>
        <w:numPr>
          <w:ilvl w:val="0"/>
          <w:numId w:val="13"/>
        </w:numPr>
        <w:rPr>
          <w:rFonts w:ascii="Arial" w:hAnsi="Arial" w:cs="Arial"/>
          <w:sz w:val="20"/>
          <w:szCs w:val="20"/>
        </w:rPr>
      </w:pPr>
      <w:r w:rsidRPr="00AC4F5C">
        <w:rPr>
          <w:rFonts w:ascii="Arial" w:hAnsi="Arial" w:cs="Arial"/>
          <w:sz w:val="20"/>
          <w:szCs w:val="20"/>
        </w:rPr>
        <w:t xml:space="preserve">Improved provision mapping and identification systems. </w:t>
      </w:r>
      <w:hyperlink r:id="rId46" w:history="1">
        <w:r w:rsidRPr="00AC4F5C">
          <w:rPr>
            <w:rStyle w:val="Hyperlink"/>
            <w:rFonts w:ascii="Arial" w:hAnsi="Arial" w:cs="Arial"/>
            <w:sz w:val="20"/>
            <w:szCs w:val="20"/>
          </w:rPr>
          <w:t>[2025-2026...July 2026 | Word]</w:t>
        </w:r>
      </w:hyperlink>
    </w:p>
    <w:p w14:paraId="2C12229A" w14:textId="77777777" w:rsidR="00AC4F5C" w:rsidRPr="00AC4F5C" w:rsidRDefault="00AC4F5C" w:rsidP="00AC4F5C">
      <w:pPr>
        <w:rPr>
          <w:rFonts w:ascii="Arial" w:hAnsi="Arial" w:cs="Arial"/>
          <w:sz w:val="20"/>
          <w:szCs w:val="20"/>
        </w:rPr>
      </w:pPr>
      <w:r w:rsidRPr="00AC4F5C">
        <w:rPr>
          <w:rFonts w:ascii="Arial" w:hAnsi="Arial" w:cs="Arial"/>
          <w:sz w:val="20"/>
          <w:szCs w:val="20"/>
        </w:rPr>
        <w:t xml:space="preserve">Governors should note that these sections contain comprehensive Spring evaluations but do not contain final </w:t>
      </w:r>
      <w:proofErr w:type="gramStart"/>
      <w:r w:rsidRPr="00AC4F5C">
        <w:rPr>
          <w:rFonts w:ascii="Arial" w:hAnsi="Arial" w:cs="Arial"/>
          <w:sz w:val="20"/>
          <w:szCs w:val="20"/>
        </w:rPr>
        <w:t>Summer</w:t>
      </w:r>
      <w:proofErr w:type="gramEnd"/>
      <w:r w:rsidRPr="00AC4F5C">
        <w:rPr>
          <w:rFonts w:ascii="Arial" w:hAnsi="Arial" w:cs="Arial"/>
          <w:sz w:val="20"/>
          <w:szCs w:val="20"/>
        </w:rPr>
        <w:t xml:space="preserve"> evaluations. Nevertheless, evidence throughout the year demonstrates substantial progress and increased capacity. </w:t>
      </w:r>
      <w:hyperlink r:id="rId47" w:history="1">
        <w:r w:rsidRPr="00AC4F5C">
          <w:rPr>
            <w:rStyle w:val="Hyperlink"/>
            <w:rFonts w:ascii="Arial" w:hAnsi="Arial" w:cs="Arial"/>
            <w:sz w:val="20"/>
            <w:szCs w:val="20"/>
          </w:rPr>
          <w:t>[2025-2026...July 2026 | Word]</w:t>
        </w:r>
      </w:hyperlink>
    </w:p>
    <w:p w14:paraId="4EC64A8E" w14:textId="77777777" w:rsidR="00AC4F5C" w:rsidRPr="00AC4F5C" w:rsidRDefault="00AC4F5C" w:rsidP="00AC4F5C">
      <w:pPr>
        <w:rPr>
          <w:rFonts w:ascii="Arial" w:hAnsi="Arial" w:cs="Arial"/>
          <w:sz w:val="20"/>
          <w:szCs w:val="20"/>
        </w:rPr>
      </w:pPr>
      <w:r w:rsidRPr="00AC4F5C">
        <w:rPr>
          <w:rFonts w:ascii="Arial" w:hAnsi="Arial" w:cs="Arial"/>
          <w:sz w:val="20"/>
          <w:szCs w:val="20"/>
        </w:rPr>
        <w:pict w14:anchorId="05189AAD">
          <v:rect id="_x0000_i1101" style="width:0;height:1.5pt" o:hralign="center" o:hrstd="t" o:hr="t" fillcolor="#a0a0a0" stroked="f"/>
        </w:pict>
      </w:r>
    </w:p>
    <w:p w14:paraId="282716E8"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t>Areas Which Have Driven the 2026-27 Improvement Plan</w:t>
      </w:r>
    </w:p>
    <w:p w14:paraId="7EA69CA4" w14:textId="77777777" w:rsidR="00AC4F5C" w:rsidRPr="00AC4F5C" w:rsidRDefault="00AC4F5C" w:rsidP="00AC4F5C">
      <w:pPr>
        <w:rPr>
          <w:rFonts w:ascii="Arial" w:hAnsi="Arial" w:cs="Arial"/>
          <w:sz w:val="20"/>
          <w:szCs w:val="20"/>
        </w:rPr>
      </w:pPr>
      <w:r w:rsidRPr="00AC4F5C">
        <w:rPr>
          <w:rFonts w:ascii="Arial" w:hAnsi="Arial" w:cs="Arial"/>
          <w:sz w:val="20"/>
          <w:szCs w:val="20"/>
        </w:rPr>
        <w:t>Analysis of both the school improvement work and final outcomes identifies four key priorities moving forward:</w:t>
      </w:r>
    </w:p>
    <w:p w14:paraId="58D44207"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t>1. Improve Writing Outcomes</w:t>
      </w:r>
    </w:p>
    <w:p w14:paraId="61F5E986" w14:textId="77777777" w:rsidR="00AC4F5C" w:rsidRPr="00AC4F5C" w:rsidRDefault="00AC4F5C" w:rsidP="00AC4F5C">
      <w:pPr>
        <w:rPr>
          <w:rFonts w:ascii="Arial" w:hAnsi="Arial" w:cs="Arial"/>
          <w:sz w:val="20"/>
          <w:szCs w:val="20"/>
        </w:rPr>
      </w:pPr>
      <w:r w:rsidRPr="00AC4F5C">
        <w:rPr>
          <w:rFonts w:ascii="Arial" w:hAnsi="Arial" w:cs="Arial"/>
          <w:sz w:val="20"/>
          <w:szCs w:val="20"/>
        </w:rPr>
        <w:lastRenderedPageBreak/>
        <w:t xml:space="preserve">Whilst attainment remains above national averages, writing continues to </w:t>
      </w:r>
      <w:proofErr w:type="gramStart"/>
      <w:r w:rsidRPr="00AC4F5C">
        <w:rPr>
          <w:rFonts w:ascii="Arial" w:hAnsi="Arial" w:cs="Arial"/>
          <w:sz w:val="20"/>
          <w:szCs w:val="20"/>
        </w:rPr>
        <w:t>lag behind</w:t>
      </w:r>
      <w:proofErr w:type="gramEnd"/>
      <w:r w:rsidRPr="00AC4F5C">
        <w:rPr>
          <w:rFonts w:ascii="Arial" w:hAnsi="Arial" w:cs="Arial"/>
          <w:sz w:val="20"/>
          <w:szCs w:val="20"/>
        </w:rPr>
        <w:t xml:space="preserve"> reading and mathematics and remains the principal limiter of combined attainment outcomes. </w:t>
      </w:r>
      <w:hyperlink r:id="rId48" w:history="1">
        <w:r w:rsidRPr="00AC4F5C">
          <w:rPr>
            <w:rStyle w:val="Hyperlink"/>
            <w:rFonts w:ascii="Arial" w:hAnsi="Arial" w:cs="Arial"/>
            <w:sz w:val="20"/>
            <w:szCs w:val="20"/>
          </w:rPr>
          <w:t>[2025-2026...July 2026 | Word]</w:t>
        </w:r>
      </w:hyperlink>
      <w:r w:rsidRPr="00AC4F5C">
        <w:rPr>
          <w:rFonts w:ascii="Arial" w:hAnsi="Arial" w:cs="Arial"/>
          <w:sz w:val="20"/>
          <w:szCs w:val="20"/>
        </w:rPr>
        <w:t xml:space="preserve">, </w:t>
      </w:r>
      <w:hyperlink r:id="rId49" w:history="1">
        <w:r w:rsidRPr="00AC4F5C">
          <w:rPr>
            <w:rStyle w:val="Hyperlink"/>
            <w:rFonts w:ascii="Arial" w:hAnsi="Arial" w:cs="Arial"/>
            <w:sz w:val="20"/>
            <w:szCs w:val="20"/>
          </w:rPr>
          <w:t>[EOY Data 2026 | Word]</w:t>
        </w:r>
      </w:hyperlink>
    </w:p>
    <w:p w14:paraId="320C917F"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t>2. Improve Phonics</w:t>
      </w:r>
    </w:p>
    <w:p w14:paraId="27368A7B" w14:textId="77777777" w:rsidR="00AC4F5C" w:rsidRPr="00AC4F5C" w:rsidRDefault="00AC4F5C" w:rsidP="00AC4F5C">
      <w:pPr>
        <w:rPr>
          <w:rFonts w:ascii="Arial" w:hAnsi="Arial" w:cs="Arial"/>
          <w:sz w:val="20"/>
          <w:szCs w:val="20"/>
        </w:rPr>
      </w:pPr>
      <w:r w:rsidRPr="00AC4F5C">
        <w:rPr>
          <w:rFonts w:ascii="Arial" w:hAnsi="Arial" w:cs="Arial"/>
          <w:sz w:val="20"/>
          <w:szCs w:val="20"/>
        </w:rPr>
        <w:t>The most significant concern within end-of-year outcomes is phonics:</w:t>
      </w:r>
    </w:p>
    <w:p w14:paraId="726B6640" w14:textId="77777777" w:rsidR="00AC4F5C" w:rsidRPr="00AC4F5C" w:rsidRDefault="00AC4F5C" w:rsidP="00AC4F5C">
      <w:pPr>
        <w:numPr>
          <w:ilvl w:val="0"/>
          <w:numId w:val="14"/>
        </w:numPr>
        <w:rPr>
          <w:rFonts w:ascii="Arial" w:hAnsi="Arial" w:cs="Arial"/>
          <w:sz w:val="20"/>
          <w:szCs w:val="20"/>
        </w:rPr>
      </w:pPr>
      <w:r w:rsidRPr="00AC4F5C">
        <w:rPr>
          <w:rFonts w:ascii="Arial" w:hAnsi="Arial" w:cs="Arial"/>
          <w:sz w:val="20"/>
          <w:szCs w:val="20"/>
        </w:rPr>
        <w:t>Year 1 phonics fell to 71%, below the national figure of 82%.</w:t>
      </w:r>
    </w:p>
    <w:p w14:paraId="1D3E8FBA" w14:textId="77777777" w:rsidR="00AC4F5C" w:rsidRPr="00AC4F5C" w:rsidRDefault="00AC4F5C" w:rsidP="00AC4F5C">
      <w:pPr>
        <w:numPr>
          <w:ilvl w:val="0"/>
          <w:numId w:val="14"/>
        </w:numPr>
        <w:rPr>
          <w:rFonts w:ascii="Arial" w:hAnsi="Arial" w:cs="Arial"/>
          <w:sz w:val="20"/>
          <w:szCs w:val="20"/>
        </w:rPr>
      </w:pPr>
      <w:r w:rsidRPr="00AC4F5C">
        <w:rPr>
          <w:rFonts w:ascii="Arial" w:hAnsi="Arial" w:cs="Arial"/>
          <w:sz w:val="20"/>
          <w:szCs w:val="20"/>
        </w:rPr>
        <w:t xml:space="preserve">Year 2 phonics outcomes were 50%. </w:t>
      </w:r>
      <w:hyperlink r:id="rId50" w:history="1">
        <w:r w:rsidRPr="00AC4F5C">
          <w:rPr>
            <w:rStyle w:val="Hyperlink"/>
            <w:rFonts w:ascii="Arial" w:hAnsi="Arial" w:cs="Arial"/>
            <w:sz w:val="20"/>
            <w:szCs w:val="20"/>
          </w:rPr>
          <w:t>[EOY Data 2026 | Word]</w:t>
        </w:r>
      </w:hyperlink>
    </w:p>
    <w:p w14:paraId="041C8A65" w14:textId="77777777" w:rsidR="00AC4F5C" w:rsidRPr="00AC4F5C" w:rsidRDefault="00AC4F5C" w:rsidP="00AC4F5C">
      <w:pPr>
        <w:rPr>
          <w:rFonts w:ascii="Arial" w:hAnsi="Arial" w:cs="Arial"/>
          <w:sz w:val="20"/>
          <w:szCs w:val="20"/>
        </w:rPr>
      </w:pPr>
      <w:r w:rsidRPr="00AC4F5C">
        <w:rPr>
          <w:rFonts w:ascii="Arial" w:hAnsi="Arial" w:cs="Arial"/>
          <w:sz w:val="20"/>
          <w:szCs w:val="20"/>
        </w:rPr>
        <w:t>This area requires focused evaluation and action during 2026-27.</w:t>
      </w:r>
    </w:p>
    <w:p w14:paraId="55F60488"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t>3. Strengthen SEND Adaptive Practice</w:t>
      </w:r>
    </w:p>
    <w:p w14:paraId="5A18A5F4" w14:textId="77777777" w:rsidR="00AC4F5C" w:rsidRPr="00AC4F5C" w:rsidRDefault="00AC4F5C" w:rsidP="00AC4F5C">
      <w:pPr>
        <w:rPr>
          <w:rFonts w:ascii="Arial" w:hAnsi="Arial" w:cs="Arial"/>
          <w:sz w:val="20"/>
          <w:szCs w:val="20"/>
        </w:rPr>
      </w:pPr>
      <w:r w:rsidRPr="00AC4F5C">
        <w:rPr>
          <w:rFonts w:ascii="Arial" w:hAnsi="Arial" w:cs="Arial"/>
          <w:sz w:val="20"/>
          <w:szCs w:val="20"/>
        </w:rPr>
        <w:t xml:space="preserve">Monitoring throughout the year consistently identified variation in adaptive teaching and SEND provision across classes and subjects. </w:t>
      </w:r>
      <w:hyperlink r:id="rId51" w:history="1">
        <w:r w:rsidRPr="00AC4F5C">
          <w:rPr>
            <w:rStyle w:val="Hyperlink"/>
            <w:rFonts w:ascii="Arial" w:hAnsi="Arial" w:cs="Arial"/>
            <w:sz w:val="20"/>
            <w:szCs w:val="20"/>
          </w:rPr>
          <w:t>[2025-2026...July 2026 | Word]</w:t>
        </w:r>
      </w:hyperlink>
    </w:p>
    <w:p w14:paraId="7EA36597" w14:textId="77777777" w:rsidR="00AC4F5C" w:rsidRPr="00AC4F5C" w:rsidRDefault="00AC4F5C" w:rsidP="00AC4F5C">
      <w:pPr>
        <w:rPr>
          <w:rFonts w:ascii="Arial" w:hAnsi="Arial" w:cs="Arial"/>
          <w:b/>
          <w:bCs/>
          <w:sz w:val="20"/>
          <w:szCs w:val="20"/>
        </w:rPr>
      </w:pPr>
      <w:r w:rsidRPr="00AC4F5C">
        <w:rPr>
          <w:rFonts w:ascii="Arial" w:hAnsi="Arial" w:cs="Arial"/>
          <w:b/>
          <w:bCs/>
          <w:sz w:val="20"/>
          <w:szCs w:val="20"/>
        </w:rPr>
        <w:t>4. Move from Secure to Strong</w:t>
      </w:r>
    </w:p>
    <w:p w14:paraId="5D7D5DE5" w14:textId="77777777" w:rsidR="00AC4F5C" w:rsidRPr="00AC4F5C" w:rsidRDefault="00AC4F5C" w:rsidP="00AC4F5C">
      <w:pPr>
        <w:rPr>
          <w:rFonts w:ascii="Arial" w:hAnsi="Arial" w:cs="Arial"/>
          <w:sz w:val="20"/>
          <w:szCs w:val="20"/>
        </w:rPr>
      </w:pPr>
      <w:r w:rsidRPr="00AC4F5C">
        <w:rPr>
          <w:rFonts w:ascii="Arial" w:hAnsi="Arial" w:cs="Arial"/>
          <w:sz w:val="20"/>
          <w:szCs w:val="20"/>
        </w:rPr>
        <w:t xml:space="preserve">Many systems are now securely embedded. The next stage is to strengthen implementation further through deeper curriculum evaluation, sharper subject leadership and greater consistency across the school. </w:t>
      </w:r>
      <w:hyperlink r:id="rId52" w:history="1">
        <w:r w:rsidRPr="00AC4F5C">
          <w:rPr>
            <w:rStyle w:val="Hyperlink"/>
            <w:rFonts w:ascii="Arial" w:hAnsi="Arial" w:cs="Arial"/>
            <w:sz w:val="20"/>
            <w:szCs w:val="20"/>
          </w:rPr>
          <w:t>[2025-2026...July 2026 | Word]</w:t>
        </w:r>
      </w:hyperlink>
    </w:p>
    <w:p w14:paraId="2D8806C4" w14:textId="77777777" w:rsidR="00AC4F5C" w:rsidRPr="00AC4F5C" w:rsidRDefault="00AC4F5C" w:rsidP="00AC4F5C">
      <w:pPr>
        <w:rPr>
          <w:rFonts w:ascii="Arial" w:hAnsi="Arial" w:cs="Arial"/>
          <w:b/>
          <w:bCs/>
          <w:sz w:val="20"/>
          <w:szCs w:val="20"/>
        </w:rPr>
      </w:pPr>
      <w:proofErr w:type="gramStart"/>
      <w:r w:rsidRPr="00AC4F5C">
        <w:rPr>
          <w:rFonts w:ascii="Arial" w:hAnsi="Arial" w:cs="Arial"/>
          <w:b/>
          <w:bCs/>
          <w:sz w:val="20"/>
          <w:szCs w:val="20"/>
        </w:rPr>
        <w:t>Final Conclusion</w:t>
      </w:r>
      <w:proofErr w:type="gramEnd"/>
    </w:p>
    <w:p w14:paraId="5678483F" w14:textId="77777777" w:rsidR="00AC4F5C" w:rsidRPr="00AC4F5C" w:rsidRDefault="00AC4F5C" w:rsidP="00AC4F5C">
      <w:pPr>
        <w:rPr>
          <w:rFonts w:ascii="Arial" w:hAnsi="Arial" w:cs="Arial"/>
          <w:sz w:val="20"/>
          <w:szCs w:val="20"/>
        </w:rPr>
      </w:pPr>
      <w:r w:rsidRPr="00AC4F5C">
        <w:rPr>
          <w:rFonts w:ascii="Arial" w:hAnsi="Arial" w:cs="Arial"/>
          <w:sz w:val="20"/>
          <w:szCs w:val="20"/>
        </w:rPr>
        <w:t xml:space="preserve">The 2025-26 School Improvement Plan has been highly successful. The school has strengthened leadership, governance, safeguarding, curriculum provision and pupil outcomes. EYFS, KS1 and KS2 outcomes are predominantly above national averages, with particularly impressive performance in reading and mathematics. Governors can be assured that </w:t>
      </w:r>
      <w:proofErr w:type="gramStart"/>
      <w:r w:rsidRPr="00AC4F5C">
        <w:rPr>
          <w:rFonts w:ascii="Arial" w:hAnsi="Arial" w:cs="Arial"/>
          <w:sz w:val="20"/>
          <w:szCs w:val="20"/>
        </w:rPr>
        <w:t>the majority of</w:t>
      </w:r>
      <w:proofErr w:type="gramEnd"/>
      <w:r w:rsidRPr="00AC4F5C">
        <w:rPr>
          <w:rFonts w:ascii="Arial" w:hAnsi="Arial" w:cs="Arial"/>
          <w:sz w:val="20"/>
          <w:szCs w:val="20"/>
        </w:rPr>
        <w:t xml:space="preserve"> planned actions have been implemented successfully and have had a measurable impact on pupils.</w:t>
      </w:r>
    </w:p>
    <w:p w14:paraId="5F7877D2" w14:textId="77777777" w:rsidR="00AC4F5C" w:rsidRPr="00AC4F5C" w:rsidRDefault="00AC4F5C" w:rsidP="00AC4F5C">
      <w:pPr>
        <w:rPr>
          <w:rFonts w:ascii="Arial" w:hAnsi="Arial" w:cs="Arial"/>
          <w:sz w:val="20"/>
          <w:szCs w:val="20"/>
        </w:rPr>
      </w:pPr>
      <w:r w:rsidRPr="00AC4F5C">
        <w:rPr>
          <w:rFonts w:ascii="Arial" w:hAnsi="Arial" w:cs="Arial"/>
          <w:sz w:val="20"/>
          <w:szCs w:val="20"/>
        </w:rPr>
        <w:t xml:space="preserve">The priorities identified for 2026-27 are therefore evolutionary rather than corrective: improving writing, addressing weaker phonics outcomes, strengthening adaptive teaching and moving key areas of provision from secure practice to consistently strong practice. </w:t>
      </w:r>
      <w:hyperlink r:id="rId53" w:history="1">
        <w:r w:rsidRPr="00AC4F5C">
          <w:rPr>
            <w:rStyle w:val="Hyperlink"/>
            <w:rFonts w:ascii="Arial" w:hAnsi="Arial" w:cs="Arial"/>
            <w:sz w:val="20"/>
            <w:szCs w:val="20"/>
          </w:rPr>
          <w:t>[2025-2026...July 2026 | Word]</w:t>
        </w:r>
      </w:hyperlink>
      <w:r w:rsidRPr="00AC4F5C">
        <w:rPr>
          <w:rFonts w:ascii="Arial" w:hAnsi="Arial" w:cs="Arial"/>
          <w:sz w:val="20"/>
          <w:szCs w:val="20"/>
        </w:rPr>
        <w:t xml:space="preserve">, </w:t>
      </w:r>
      <w:hyperlink r:id="rId54" w:history="1">
        <w:r w:rsidRPr="00AC4F5C">
          <w:rPr>
            <w:rStyle w:val="Hyperlink"/>
            <w:rFonts w:ascii="Arial" w:hAnsi="Arial" w:cs="Arial"/>
            <w:sz w:val="20"/>
            <w:szCs w:val="20"/>
          </w:rPr>
          <w:t>[EOY Data 2026 | Word]</w:t>
        </w:r>
      </w:hyperlink>
    </w:p>
    <w:p w14:paraId="5F5E375C" w14:textId="77777777" w:rsidR="00BB6BFB" w:rsidRDefault="00BB6BFB"/>
    <w:sectPr w:rsidR="00BB6BFB" w:rsidSect="00AC4F5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35B85"/>
    <w:multiLevelType w:val="multilevel"/>
    <w:tmpl w:val="83107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52160"/>
    <w:multiLevelType w:val="multilevel"/>
    <w:tmpl w:val="38B85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E13C54"/>
    <w:multiLevelType w:val="multilevel"/>
    <w:tmpl w:val="213A1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B43B4F"/>
    <w:multiLevelType w:val="multilevel"/>
    <w:tmpl w:val="013A8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AC2FF0"/>
    <w:multiLevelType w:val="multilevel"/>
    <w:tmpl w:val="73C48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DF7FCE"/>
    <w:multiLevelType w:val="multilevel"/>
    <w:tmpl w:val="B3CE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C62FC1"/>
    <w:multiLevelType w:val="multilevel"/>
    <w:tmpl w:val="63E23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341045"/>
    <w:multiLevelType w:val="multilevel"/>
    <w:tmpl w:val="B3D8F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6C64E8"/>
    <w:multiLevelType w:val="multilevel"/>
    <w:tmpl w:val="E78C6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960607"/>
    <w:multiLevelType w:val="multilevel"/>
    <w:tmpl w:val="E97AA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5F2334"/>
    <w:multiLevelType w:val="multilevel"/>
    <w:tmpl w:val="82CA2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8B3299"/>
    <w:multiLevelType w:val="multilevel"/>
    <w:tmpl w:val="AD90E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D671A72"/>
    <w:multiLevelType w:val="multilevel"/>
    <w:tmpl w:val="66B0C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D73731A"/>
    <w:multiLevelType w:val="multilevel"/>
    <w:tmpl w:val="E082A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2956297">
    <w:abstractNumId w:val="13"/>
  </w:num>
  <w:num w:numId="2" w16cid:durableId="1523205780">
    <w:abstractNumId w:val="3"/>
  </w:num>
  <w:num w:numId="3" w16cid:durableId="1116800674">
    <w:abstractNumId w:val="11"/>
  </w:num>
  <w:num w:numId="4" w16cid:durableId="8334648">
    <w:abstractNumId w:val="2"/>
  </w:num>
  <w:num w:numId="5" w16cid:durableId="197091818">
    <w:abstractNumId w:val="10"/>
  </w:num>
  <w:num w:numId="6" w16cid:durableId="591669927">
    <w:abstractNumId w:val="1"/>
  </w:num>
  <w:num w:numId="7" w16cid:durableId="760564475">
    <w:abstractNumId w:val="12"/>
  </w:num>
  <w:num w:numId="8" w16cid:durableId="991981437">
    <w:abstractNumId w:val="6"/>
  </w:num>
  <w:num w:numId="9" w16cid:durableId="1471820986">
    <w:abstractNumId w:val="9"/>
  </w:num>
  <w:num w:numId="10" w16cid:durableId="1116562136">
    <w:abstractNumId w:val="0"/>
  </w:num>
  <w:num w:numId="11" w16cid:durableId="1105610511">
    <w:abstractNumId w:val="7"/>
  </w:num>
  <w:num w:numId="12" w16cid:durableId="1038046071">
    <w:abstractNumId w:val="5"/>
  </w:num>
  <w:num w:numId="13" w16cid:durableId="1198663593">
    <w:abstractNumId w:val="8"/>
  </w:num>
  <w:num w:numId="14" w16cid:durableId="2025270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F5C"/>
    <w:rsid w:val="001A4B7C"/>
    <w:rsid w:val="006001AF"/>
    <w:rsid w:val="00AC4F5C"/>
    <w:rsid w:val="00BB6BFB"/>
    <w:rsid w:val="00D12E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B4F17"/>
  <w15:chartTrackingRefBased/>
  <w15:docId w15:val="{5E0373DE-5E77-4F13-85D3-B4695CA87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4F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4F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4F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4F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4F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4F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4F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4F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4F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4F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4F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4F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4F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4F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4F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4F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4F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4F5C"/>
    <w:rPr>
      <w:rFonts w:eastAsiaTheme="majorEastAsia" w:cstheme="majorBidi"/>
      <w:color w:val="272727" w:themeColor="text1" w:themeTint="D8"/>
    </w:rPr>
  </w:style>
  <w:style w:type="paragraph" w:styleId="Title">
    <w:name w:val="Title"/>
    <w:basedOn w:val="Normal"/>
    <w:next w:val="Normal"/>
    <w:link w:val="TitleChar"/>
    <w:uiPriority w:val="10"/>
    <w:qFormat/>
    <w:rsid w:val="00AC4F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4F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4F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4F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4F5C"/>
    <w:pPr>
      <w:spacing w:before="160"/>
      <w:jc w:val="center"/>
    </w:pPr>
    <w:rPr>
      <w:i/>
      <w:iCs/>
      <w:color w:val="404040" w:themeColor="text1" w:themeTint="BF"/>
    </w:rPr>
  </w:style>
  <w:style w:type="character" w:customStyle="1" w:styleId="QuoteChar">
    <w:name w:val="Quote Char"/>
    <w:basedOn w:val="DefaultParagraphFont"/>
    <w:link w:val="Quote"/>
    <w:uiPriority w:val="29"/>
    <w:rsid w:val="00AC4F5C"/>
    <w:rPr>
      <w:i/>
      <w:iCs/>
      <w:color w:val="404040" w:themeColor="text1" w:themeTint="BF"/>
    </w:rPr>
  </w:style>
  <w:style w:type="paragraph" w:styleId="ListParagraph">
    <w:name w:val="List Paragraph"/>
    <w:basedOn w:val="Normal"/>
    <w:uiPriority w:val="34"/>
    <w:qFormat/>
    <w:rsid w:val="00AC4F5C"/>
    <w:pPr>
      <w:ind w:left="720"/>
      <w:contextualSpacing/>
    </w:pPr>
  </w:style>
  <w:style w:type="character" w:styleId="IntenseEmphasis">
    <w:name w:val="Intense Emphasis"/>
    <w:basedOn w:val="DefaultParagraphFont"/>
    <w:uiPriority w:val="21"/>
    <w:qFormat/>
    <w:rsid w:val="00AC4F5C"/>
    <w:rPr>
      <w:i/>
      <w:iCs/>
      <w:color w:val="0F4761" w:themeColor="accent1" w:themeShade="BF"/>
    </w:rPr>
  </w:style>
  <w:style w:type="paragraph" w:styleId="IntenseQuote">
    <w:name w:val="Intense Quote"/>
    <w:basedOn w:val="Normal"/>
    <w:next w:val="Normal"/>
    <w:link w:val="IntenseQuoteChar"/>
    <w:uiPriority w:val="30"/>
    <w:qFormat/>
    <w:rsid w:val="00AC4F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4F5C"/>
    <w:rPr>
      <w:i/>
      <w:iCs/>
      <w:color w:val="0F4761" w:themeColor="accent1" w:themeShade="BF"/>
    </w:rPr>
  </w:style>
  <w:style w:type="character" w:styleId="IntenseReference">
    <w:name w:val="Intense Reference"/>
    <w:basedOn w:val="DefaultParagraphFont"/>
    <w:uiPriority w:val="32"/>
    <w:qFormat/>
    <w:rsid w:val="00AC4F5C"/>
    <w:rPr>
      <w:b/>
      <w:bCs/>
      <w:smallCaps/>
      <w:color w:val="0F4761" w:themeColor="accent1" w:themeShade="BF"/>
      <w:spacing w:val="5"/>
    </w:rPr>
  </w:style>
  <w:style w:type="character" w:styleId="Hyperlink">
    <w:name w:val="Hyperlink"/>
    <w:basedOn w:val="DefaultParagraphFont"/>
    <w:uiPriority w:val="99"/>
    <w:unhideWhenUsed/>
    <w:rsid w:val="00AC4F5C"/>
    <w:rPr>
      <w:color w:val="467886" w:themeColor="hyperlink"/>
      <w:u w:val="single"/>
    </w:rPr>
  </w:style>
  <w:style w:type="character" w:styleId="UnresolvedMention">
    <w:name w:val="Unresolved Mention"/>
    <w:basedOn w:val="DefaultParagraphFont"/>
    <w:uiPriority w:val="99"/>
    <w:semiHidden/>
    <w:unhideWhenUsed/>
    <w:rsid w:val="00AC4F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ttleeaton-my.sharepoint.com/personal/paul_schumann_littleeaton_derbyshire_sch_uk/_layouts/15/Doc.aspx?sourcedoc=%7B2D46939D-BF40-4AA8-AE98-07B2E4800C1A%7D&amp;file=2025-2026%20SIP%20Updated%20July%202026.docx&amp;action=default&amp;mobileredirect=true" TargetMode="External"/><Relationship Id="rId18" Type="http://schemas.openxmlformats.org/officeDocument/2006/relationships/hyperlink" Target="https://littleeaton-my.sharepoint.com/personal/paul_schumann_littleeaton_derbyshire_sch_uk/_layouts/15/Doc.aspx?sourcedoc=%7B2D46939D-BF40-4AA8-AE98-07B2E4800C1A%7D&amp;file=2025-2026%20SIP%20Updated%20July%202026.docx&amp;action=default&amp;mobileredirect=true" TargetMode="External"/><Relationship Id="rId26" Type="http://schemas.openxmlformats.org/officeDocument/2006/relationships/hyperlink" Target="https://littleeaton-my.sharepoint.com/personal/paul_schumann_littleeaton_derbyshire_sch_uk/_layouts/15/Doc.aspx?sourcedoc=%7B7724D429-4606-441D-959B-D58E11A13E7F%7D&amp;file=EOY%20Data%202026.docx&amp;action=default&amp;mobileredirect=true" TargetMode="External"/><Relationship Id="rId39" Type="http://schemas.openxmlformats.org/officeDocument/2006/relationships/hyperlink" Target="https://littleeaton-my.sharepoint.com/personal/paul_schumann_littleeaton_derbyshire_sch_uk/_layouts/15/Doc.aspx?sourcedoc=%7B2D46939D-BF40-4AA8-AE98-07B2E4800C1A%7D&amp;file=2025-2026%20SIP%20Updated%20July%202026.docx&amp;action=default&amp;mobileredirect=true" TargetMode="External"/><Relationship Id="rId21" Type="http://schemas.openxmlformats.org/officeDocument/2006/relationships/hyperlink" Target="https://littleeaton-my.sharepoint.com/personal/paul_schumann_littleeaton_derbyshire_sch_uk/_layouts/15/Doc.aspx?sourcedoc=%7B7724D429-4606-441D-959B-D58E11A13E7F%7D&amp;file=EOY%20Data%202026.docx&amp;action=default&amp;mobileredirect=true" TargetMode="External"/><Relationship Id="rId34" Type="http://schemas.openxmlformats.org/officeDocument/2006/relationships/hyperlink" Target="https://littleeaton-my.sharepoint.com/personal/paul_schumann_littleeaton_derbyshire_sch_uk/_layouts/15/Doc.aspx?sourcedoc=%7B7724D429-4606-441D-959B-D58E11A13E7F%7D&amp;file=EOY%20Data%202026.docx&amp;action=default&amp;mobileredirect=true" TargetMode="External"/><Relationship Id="rId42" Type="http://schemas.openxmlformats.org/officeDocument/2006/relationships/hyperlink" Target="https://littleeaton-my.sharepoint.com/personal/paul_schumann_littleeaton_derbyshire_sch_uk/_layouts/15/Doc.aspx?sourcedoc=%7B2D46939D-BF40-4AA8-AE98-07B2E4800C1A%7D&amp;file=2025-2026%20SIP%20Updated%20July%202026.docx&amp;action=default&amp;mobileredirect=true" TargetMode="External"/><Relationship Id="rId47" Type="http://schemas.openxmlformats.org/officeDocument/2006/relationships/hyperlink" Target="https://littleeaton-my.sharepoint.com/personal/paul_schumann_littleeaton_derbyshire_sch_uk/_layouts/15/Doc.aspx?sourcedoc=%7B2D46939D-BF40-4AA8-AE98-07B2E4800C1A%7D&amp;file=2025-2026%20SIP%20Updated%20July%202026.docx&amp;action=default&amp;mobileredirect=true" TargetMode="External"/><Relationship Id="rId50" Type="http://schemas.openxmlformats.org/officeDocument/2006/relationships/hyperlink" Target="https://littleeaton-my.sharepoint.com/personal/paul_schumann_littleeaton_derbyshire_sch_uk/_layouts/15/Doc.aspx?sourcedoc=%7B7724D429-4606-441D-959B-D58E11A13E7F%7D&amp;file=EOY%20Data%202026.docx&amp;action=default&amp;mobileredirect=true" TargetMode="External"/><Relationship Id="rId55" Type="http://schemas.openxmlformats.org/officeDocument/2006/relationships/fontTable" Target="fontTable.xml"/><Relationship Id="rId7" Type="http://schemas.openxmlformats.org/officeDocument/2006/relationships/hyperlink" Target="https://littleeaton-my.sharepoint.com/personal/paul_schumann_littleeaton_derbyshire_sch_uk/_layouts/15/Doc.aspx?sourcedoc=%7B7724D429-4606-441D-959B-D58E11A13E7F%7D&amp;file=EOY%20Data%202026.docx&amp;action=default&amp;mobileredirect=true" TargetMode="External"/><Relationship Id="rId2" Type="http://schemas.openxmlformats.org/officeDocument/2006/relationships/styles" Target="styles.xml"/><Relationship Id="rId16" Type="http://schemas.openxmlformats.org/officeDocument/2006/relationships/hyperlink" Target="https://littleeaton-my.sharepoint.com/personal/paul_schumann_littleeaton_derbyshire_sch_uk/_layouts/15/Doc.aspx?sourcedoc=%7B2D46939D-BF40-4AA8-AE98-07B2E4800C1A%7D&amp;file=2025-2026%20SIP%20Updated%20July%202026.docx&amp;action=default&amp;mobileredirect=true" TargetMode="External"/><Relationship Id="rId29" Type="http://schemas.openxmlformats.org/officeDocument/2006/relationships/hyperlink" Target="https://littleeaton-my.sharepoint.com/personal/paul_schumann_littleeaton_derbyshire_sch_uk/_layouts/15/Doc.aspx?sourcedoc=%7B2D46939D-BF40-4AA8-AE98-07B2E4800C1A%7D&amp;file=2025-2026%20SIP%20Updated%20July%202026.docx&amp;action=default&amp;mobileredirect=true" TargetMode="External"/><Relationship Id="rId11" Type="http://schemas.openxmlformats.org/officeDocument/2006/relationships/hyperlink" Target="https://littleeaton-my.sharepoint.com/personal/paul_schumann_littleeaton_derbyshire_sch_uk/_layouts/15/Doc.aspx?sourcedoc=%7B2D46939D-BF40-4AA8-AE98-07B2E4800C1A%7D&amp;file=2025-2026%20SIP%20Updated%20July%202026.docx&amp;action=default&amp;mobileredirect=true" TargetMode="External"/><Relationship Id="rId24" Type="http://schemas.openxmlformats.org/officeDocument/2006/relationships/hyperlink" Target="https://littleeaton-my.sharepoint.com/personal/paul_schumann_littleeaton_derbyshire_sch_uk/_layouts/15/Doc.aspx?sourcedoc=%7B7724D429-4606-441D-959B-D58E11A13E7F%7D&amp;file=EOY%20Data%202026.docx&amp;action=default&amp;mobileredirect=true" TargetMode="External"/><Relationship Id="rId32" Type="http://schemas.openxmlformats.org/officeDocument/2006/relationships/hyperlink" Target="https://littleeaton-my.sharepoint.com/personal/paul_schumann_littleeaton_derbyshire_sch_uk/_layouts/15/Doc.aspx?sourcedoc=%7B7724D429-4606-441D-959B-D58E11A13E7F%7D&amp;file=EOY%20Data%202026.docx&amp;action=default&amp;mobileredirect=true" TargetMode="External"/><Relationship Id="rId37" Type="http://schemas.openxmlformats.org/officeDocument/2006/relationships/hyperlink" Target="https://littleeaton-my.sharepoint.com/personal/paul_schumann_littleeaton_derbyshire_sch_uk/_layouts/15/Doc.aspx?sourcedoc=%7B7724D429-4606-441D-959B-D58E11A13E7F%7D&amp;file=EOY%20Data%202026.docx&amp;action=default&amp;mobileredirect=true" TargetMode="External"/><Relationship Id="rId40" Type="http://schemas.openxmlformats.org/officeDocument/2006/relationships/hyperlink" Target="https://littleeaton-my.sharepoint.com/personal/paul_schumann_littleeaton_derbyshire_sch_uk/_layouts/15/Doc.aspx?sourcedoc=%7B2D46939D-BF40-4AA8-AE98-07B2E4800C1A%7D&amp;file=2025-2026%20SIP%20Updated%20July%202026.docx&amp;action=default&amp;mobileredirect=true" TargetMode="External"/><Relationship Id="rId45" Type="http://schemas.openxmlformats.org/officeDocument/2006/relationships/hyperlink" Target="https://littleeaton-my.sharepoint.com/personal/paul_schumann_littleeaton_derbyshire_sch_uk/_layouts/15/Doc.aspx?sourcedoc=%7B2D46939D-BF40-4AA8-AE98-07B2E4800C1A%7D&amp;file=2025-2026%20SIP%20Updated%20July%202026.docx&amp;action=default&amp;mobileredirect=true" TargetMode="External"/><Relationship Id="rId53" Type="http://schemas.openxmlformats.org/officeDocument/2006/relationships/hyperlink" Target="https://littleeaton-my.sharepoint.com/personal/paul_schumann_littleeaton_derbyshire_sch_uk/_layouts/15/Doc.aspx?sourcedoc=%7B2D46939D-BF40-4AA8-AE98-07B2E4800C1A%7D&amp;file=2025-2026%20SIP%20Updated%20July%202026.docx&amp;action=default&amp;mobileredirect=true" TargetMode="External"/><Relationship Id="rId58" Type="http://schemas.openxmlformats.org/officeDocument/2006/relationships/customXml" Target="../customXml/item2.xml"/><Relationship Id="rId5" Type="http://schemas.openxmlformats.org/officeDocument/2006/relationships/hyperlink" Target="https://littleeaton-my.sharepoint.com/personal/paul_schumann_littleeaton_derbyshire_sch_uk/_layouts/15/Doc.aspx?sourcedoc=%7B7724D429-4606-441D-959B-D58E11A13E7F%7D&amp;file=EOY%20Data%202026.docx&amp;action=default&amp;mobileredirect=true&amp;EntityRepresentationId=62bfc7bd-ac39-4310-b63b-37ff2ef192ca" TargetMode="External"/><Relationship Id="rId19" Type="http://schemas.openxmlformats.org/officeDocument/2006/relationships/hyperlink" Target="https://littleeaton-my.sharepoint.com/personal/paul_schumann_littleeaton_derbyshire_sch_uk/_layouts/15/Doc.aspx?sourcedoc=%7B2D46939D-BF40-4AA8-AE98-07B2E4800C1A%7D&amp;file=2025-2026%20SIP%20Updated%20July%202026.docx&amp;action=default&amp;mobileredirect=true" TargetMode="External"/><Relationship Id="rId4" Type="http://schemas.openxmlformats.org/officeDocument/2006/relationships/webSettings" Target="webSettings.xml"/><Relationship Id="rId9" Type="http://schemas.openxmlformats.org/officeDocument/2006/relationships/hyperlink" Target="https://littleeaton-my.sharepoint.com/personal/paul_schumann_littleeaton_derbyshire_sch_uk/_layouts/15/Doc.aspx?sourcedoc=%7B7724D429-4606-441D-959B-D58E11A13E7F%7D&amp;file=EOY%20Data%202026.docx&amp;action=default&amp;mobileredirect=true" TargetMode="External"/><Relationship Id="rId14" Type="http://schemas.openxmlformats.org/officeDocument/2006/relationships/hyperlink" Target="https://littleeaton-my.sharepoint.com/personal/paul_schumann_littleeaton_derbyshire_sch_uk/_layouts/15/Doc.aspx?sourcedoc=%7B2D46939D-BF40-4AA8-AE98-07B2E4800C1A%7D&amp;file=2025-2026%20SIP%20Updated%20July%202026.docx&amp;action=default&amp;mobileredirect=true" TargetMode="External"/><Relationship Id="rId22" Type="http://schemas.openxmlformats.org/officeDocument/2006/relationships/hyperlink" Target="https://littleeaton-my.sharepoint.com/personal/paul_schumann_littleeaton_derbyshire_sch_uk/_layouts/15/Doc.aspx?sourcedoc=%7B2D46939D-BF40-4AA8-AE98-07B2E4800C1A%7D&amp;file=2025-2026%20SIP%20Updated%20July%202026.docx&amp;action=default&amp;mobileredirect=true" TargetMode="External"/><Relationship Id="rId27" Type="http://schemas.openxmlformats.org/officeDocument/2006/relationships/hyperlink" Target="https://littleeaton-my.sharepoint.com/personal/paul_schumann_littleeaton_derbyshire_sch_uk/_layouts/15/Doc.aspx?sourcedoc=%7B2D46939D-BF40-4AA8-AE98-07B2E4800C1A%7D&amp;file=2025-2026%20SIP%20Updated%20July%202026.docx&amp;action=default&amp;mobileredirect=true" TargetMode="External"/><Relationship Id="rId30" Type="http://schemas.openxmlformats.org/officeDocument/2006/relationships/hyperlink" Target="https://littleeaton-my.sharepoint.com/personal/paul_schumann_littleeaton_derbyshire_sch_uk/_layouts/15/Doc.aspx?sourcedoc=%7B2D46939D-BF40-4AA8-AE98-07B2E4800C1A%7D&amp;file=2025-2026%20SIP%20Updated%20July%202026.docx&amp;action=default&amp;mobileredirect=true" TargetMode="External"/><Relationship Id="rId35" Type="http://schemas.openxmlformats.org/officeDocument/2006/relationships/hyperlink" Target="https://littleeaton-my.sharepoint.com/personal/paul_schumann_littleeaton_derbyshire_sch_uk/_layouts/15/Doc.aspx?sourcedoc=%7B2D46939D-BF40-4AA8-AE98-07B2E4800C1A%7D&amp;file=2025-2026%20SIP%20Updated%20July%202026.docx&amp;action=default&amp;mobileredirect=true" TargetMode="External"/><Relationship Id="rId43" Type="http://schemas.openxmlformats.org/officeDocument/2006/relationships/hyperlink" Target="https://littleeaton-my.sharepoint.com/personal/paul_schumann_littleeaton_derbyshire_sch_uk/_layouts/15/Doc.aspx?sourcedoc=%7B2D46939D-BF40-4AA8-AE98-07B2E4800C1A%7D&amp;file=2025-2026%20SIP%20Updated%20July%202026.docx&amp;action=default&amp;mobileredirect=true" TargetMode="External"/><Relationship Id="rId48" Type="http://schemas.openxmlformats.org/officeDocument/2006/relationships/hyperlink" Target="https://littleeaton-my.sharepoint.com/personal/paul_schumann_littleeaton_derbyshire_sch_uk/_layouts/15/Doc.aspx?sourcedoc=%7B2D46939D-BF40-4AA8-AE98-07B2E4800C1A%7D&amp;file=2025-2026%20SIP%20Updated%20July%202026.docx&amp;action=default&amp;mobileredirect=true" TargetMode="External"/><Relationship Id="rId56" Type="http://schemas.openxmlformats.org/officeDocument/2006/relationships/theme" Target="theme/theme1.xml"/><Relationship Id="rId8" Type="http://schemas.openxmlformats.org/officeDocument/2006/relationships/hyperlink" Target="https://littleeaton-my.sharepoint.com/personal/paul_schumann_littleeaton_derbyshire_sch_uk/_layouts/15/Doc.aspx?sourcedoc=%7B2D46939D-BF40-4AA8-AE98-07B2E4800C1A%7D&amp;file=2025-2026%20SIP%20Updated%20July%202026.docx&amp;action=default&amp;mobileredirect=true" TargetMode="External"/><Relationship Id="rId51" Type="http://schemas.openxmlformats.org/officeDocument/2006/relationships/hyperlink" Target="https://littleeaton-my.sharepoint.com/personal/paul_schumann_littleeaton_derbyshire_sch_uk/_layouts/15/Doc.aspx?sourcedoc=%7B2D46939D-BF40-4AA8-AE98-07B2E4800C1A%7D&amp;file=2025-2026%20SIP%20Updated%20July%202026.docx&amp;action=default&amp;mobileredirect=true" TargetMode="External"/><Relationship Id="rId3" Type="http://schemas.openxmlformats.org/officeDocument/2006/relationships/settings" Target="settings.xml"/><Relationship Id="rId12" Type="http://schemas.openxmlformats.org/officeDocument/2006/relationships/hyperlink" Target="https://littleeaton-my.sharepoint.com/personal/paul_schumann_littleeaton_derbyshire_sch_uk/_layouts/15/Doc.aspx?sourcedoc=%7B2D46939D-BF40-4AA8-AE98-07B2E4800C1A%7D&amp;file=2025-2026%20SIP%20Updated%20July%202026.docx&amp;action=default&amp;mobileredirect=true" TargetMode="External"/><Relationship Id="rId17" Type="http://schemas.openxmlformats.org/officeDocument/2006/relationships/hyperlink" Target="https://littleeaton-my.sharepoint.com/personal/paul_schumann_littleeaton_derbyshire_sch_uk/_layouts/15/Doc.aspx?sourcedoc=%7B2D46939D-BF40-4AA8-AE98-07B2E4800C1A%7D&amp;file=2025-2026%20SIP%20Updated%20July%202026.docx&amp;action=default&amp;mobileredirect=true" TargetMode="External"/><Relationship Id="rId25" Type="http://schemas.openxmlformats.org/officeDocument/2006/relationships/hyperlink" Target="https://littleeaton-my.sharepoint.com/personal/paul_schumann_littleeaton_derbyshire_sch_uk/_layouts/15/Doc.aspx?sourcedoc=%7B7724D429-4606-441D-959B-D58E11A13E7F%7D&amp;file=EOY%20Data%202026.docx&amp;action=default&amp;mobileredirect=true" TargetMode="External"/><Relationship Id="rId33" Type="http://schemas.openxmlformats.org/officeDocument/2006/relationships/hyperlink" Target="https://littleeaton-my.sharepoint.com/personal/paul_schumann_littleeaton_derbyshire_sch_uk/_layouts/15/Doc.aspx?sourcedoc=%7B7724D429-4606-441D-959B-D58E11A13E7F%7D&amp;file=EOY%20Data%202026.docx&amp;action=default&amp;mobileredirect=true" TargetMode="External"/><Relationship Id="rId38" Type="http://schemas.openxmlformats.org/officeDocument/2006/relationships/hyperlink" Target="https://littleeaton-my.sharepoint.com/personal/paul_schumann_littleeaton_derbyshire_sch_uk/_layouts/15/Doc.aspx?sourcedoc=%7B2D46939D-BF40-4AA8-AE98-07B2E4800C1A%7D&amp;file=2025-2026%20SIP%20Updated%20July%202026.docx&amp;action=default&amp;mobileredirect=true" TargetMode="External"/><Relationship Id="rId46" Type="http://schemas.openxmlformats.org/officeDocument/2006/relationships/hyperlink" Target="https://littleeaton-my.sharepoint.com/personal/paul_schumann_littleeaton_derbyshire_sch_uk/_layouts/15/Doc.aspx?sourcedoc=%7B2D46939D-BF40-4AA8-AE98-07B2E4800C1A%7D&amp;file=2025-2026%20SIP%20Updated%20July%202026.docx&amp;action=default&amp;mobileredirect=true" TargetMode="External"/><Relationship Id="rId59" Type="http://schemas.openxmlformats.org/officeDocument/2006/relationships/customXml" Target="../customXml/item3.xml"/><Relationship Id="rId20" Type="http://schemas.openxmlformats.org/officeDocument/2006/relationships/hyperlink" Target="https://littleeaton-my.sharepoint.com/personal/paul_schumann_littleeaton_derbyshire_sch_uk/_layouts/15/Doc.aspx?sourcedoc=%7B2D46939D-BF40-4AA8-AE98-07B2E4800C1A%7D&amp;file=2025-2026%20SIP%20Updated%20July%202026.docx&amp;action=default&amp;mobileredirect=true" TargetMode="External"/><Relationship Id="rId41" Type="http://schemas.openxmlformats.org/officeDocument/2006/relationships/hyperlink" Target="https://littleeaton-my.sharepoint.com/personal/paul_schumann_littleeaton_derbyshire_sch_uk/_layouts/15/Doc.aspx?sourcedoc=%7B2D46939D-BF40-4AA8-AE98-07B2E4800C1A%7D&amp;file=2025-2026%20SIP%20Updated%20July%202026.docx&amp;action=default&amp;mobileredirect=true" TargetMode="External"/><Relationship Id="rId54" Type="http://schemas.openxmlformats.org/officeDocument/2006/relationships/hyperlink" Target="https://littleeaton-my.sharepoint.com/personal/paul_schumann_littleeaton_derbyshire_sch_uk/_layouts/15/Doc.aspx?sourcedoc=%7B7724D429-4606-441D-959B-D58E11A13E7F%7D&amp;file=EOY%20Data%202026.docx&amp;action=default&amp;mobileredirect=true" TargetMode="External"/><Relationship Id="rId1" Type="http://schemas.openxmlformats.org/officeDocument/2006/relationships/numbering" Target="numbering.xml"/><Relationship Id="rId6" Type="http://schemas.openxmlformats.org/officeDocument/2006/relationships/hyperlink" Target="https://littleeaton-my.sharepoint.com/personal/paul_schumann_littleeaton_derbyshire_sch_uk/_layouts/15/Doc.aspx?sourcedoc=%7B2D46939D-BF40-4AA8-AE98-07B2E4800C1A%7D&amp;file=2025-2026%20SIP%20Updated%20July%202026.docx&amp;action=default&amp;mobileredirect=true" TargetMode="External"/><Relationship Id="rId15" Type="http://schemas.openxmlformats.org/officeDocument/2006/relationships/hyperlink" Target="https://littleeaton-my.sharepoint.com/personal/paul_schumann_littleeaton_derbyshire_sch_uk/_layouts/15/Doc.aspx?sourcedoc=%7B7724D429-4606-441D-959B-D58E11A13E7F%7D&amp;file=EOY%20Data%202026.docx&amp;action=default&amp;mobileredirect=true" TargetMode="External"/><Relationship Id="rId23" Type="http://schemas.openxmlformats.org/officeDocument/2006/relationships/hyperlink" Target="https://littleeaton-my.sharepoint.com/personal/paul_schumann_littleeaton_derbyshire_sch_uk/_layouts/15/Doc.aspx?sourcedoc=%7B2D46939D-BF40-4AA8-AE98-07B2E4800C1A%7D&amp;file=2025-2026%20SIP%20Updated%20July%202026.docx&amp;action=default&amp;mobileredirect=true" TargetMode="External"/><Relationship Id="rId28" Type="http://schemas.openxmlformats.org/officeDocument/2006/relationships/hyperlink" Target="https://littleeaton-my.sharepoint.com/personal/paul_schumann_littleeaton_derbyshire_sch_uk/_layouts/15/Doc.aspx?sourcedoc=%7B7724D429-4606-441D-959B-D58E11A13E7F%7D&amp;file=EOY%20Data%202026.docx&amp;action=default&amp;mobileredirect=true" TargetMode="External"/><Relationship Id="rId36" Type="http://schemas.openxmlformats.org/officeDocument/2006/relationships/hyperlink" Target="https://littleeaton-my.sharepoint.com/personal/paul_schumann_littleeaton_derbyshire_sch_uk/_layouts/15/Doc.aspx?sourcedoc=%7B2D46939D-BF40-4AA8-AE98-07B2E4800C1A%7D&amp;file=2025-2026%20SIP%20Updated%20July%202026.docx&amp;action=default&amp;mobileredirect=true" TargetMode="External"/><Relationship Id="rId49" Type="http://schemas.openxmlformats.org/officeDocument/2006/relationships/hyperlink" Target="https://littleeaton-my.sharepoint.com/personal/paul_schumann_littleeaton_derbyshire_sch_uk/_layouts/15/Doc.aspx?sourcedoc=%7B7724D429-4606-441D-959B-D58E11A13E7F%7D&amp;file=EOY%20Data%202026.docx&amp;action=default&amp;mobileredirect=true" TargetMode="External"/><Relationship Id="rId57" Type="http://schemas.openxmlformats.org/officeDocument/2006/relationships/customXml" Target="../customXml/item1.xml"/><Relationship Id="rId10" Type="http://schemas.openxmlformats.org/officeDocument/2006/relationships/hyperlink" Target="https://littleeaton-my.sharepoint.com/personal/paul_schumann_littleeaton_derbyshire_sch_uk/_layouts/15/Doc.aspx?sourcedoc=%7B7724D429-4606-441D-959B-D58E11A13E7F%7D&amp;file=EOY%20Data%202026.docx&amp;action=default&amp;mobileredirect=true" TargetMode="External"/><Relationship Id="rId31" Type="http://schemas.openxmlformats.org/officeDocument/2006/relationships/hyperlink" Target="https://littleeaton-my.sharepoint.com/personal/paul_schumann_littleeaton_derbyshire_sch_uk/_layouts/15/Doc.aspx?sourcedoc=%7B7724D429-4606-441D-959B-D58E11A13E7F%7D&amp;file=EOY%20Data%202026.docx&amp;action=default&amp;mobileredirect=true" TargetMode="External"/><Relationship Id="rId44" Type="http://schemas.openxmlformats.org/officeDocument/2006/relationships/hyperlink" Target="https://littleeaton-my.sharepoint.com/personal/paul_schumann_littleeaton_derbyshire_sch_uk/_layouts/15/Doc.aspx?sourcedoc=%7B2D46939D-BF40-4AA8-AE98-07B2E4800C1A%7D&amp;file=2025-2026%20SIP%20Updated%20July%202026.docx&amp;action=default&amp;mobileredirect=true" TargetMode="External"/><Relationship Id="rId52" Type="http://schemas.openxmlformats.org/officeDocument/2006/relationships/hyperlink" Target="https://littleeaton-my.sharepoint.com/personal/paul_schumann_littleeaton_derbyshire_sch_uk/_layouts/15/Doc.aspx?sourcedoc=%7B2D46939D-BF40-4AA8-AE98-07B2E4800C1A%7D&amp;file=2025-2026%20SIP%20Updated%20July%202026.docx&amp;action=default&amp;mobileredirect=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127E3DA993E044B2CDA882DCFC0863" ma:contentTypeVersion="16" ma:contentTypeDescription="Create a new document." ma:contentTypeScope="" ma:versionID="00e03eea30a91d391e0cefe0fe70caca">
  <xsd:schema xmlns:xsd="http://www.w3.org/2001/XMLSchema" xmlns:xs="http://www.w3.org/2001/XMLSchema" xmlns:p="http://schemas.microsoft.com/office/2006/metadata/properties" xmlns:ns2="34b1e428-6e47-4952-93e9-0d76d80a731c" xmlns:ns3="352cec53-a0f5-4312-8dae-ddf21f97c984" targetNamespace="http://schemas.microsoft.com/office/2006/metadata/properties" ma:root="true" ma:fieldsID="45bdc55c5e434803efa1c376bf4f5a05" ns2:_="" ns3:_="">
    <xsd:import namespace="34b1e428-6e47-4952-93e9-0d76d80a731c"/>
    <xsd:import namespace="352cec53-a0f5-4312-8dae-ddf21f97c98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3:SharedWithUsers" minOccurs="0"/>
                <xsd:element ref="ns3:SharedWithDetails" minOccurs="0"/>
                <xsd:element ref="ns2:MediaServiceSearchProperties"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e428-6e47-4952-93e9-0d76d80a73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ff3e1f9-279c-4b9b-b591-fca4a0852e2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2cec53-a0f5-4312-8dae-ddf21f97c98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7d76f03a-c7d5-4bbd-98bd-e4933ab44874}" ma:internalName="TaxCatchAll" ma:showField="CatchAllData" ma:web="352cec53-a0f5-4312-8dae-ddf21f97c98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52cec53-a0f5-4312-8dae-ddf21f97c984" xsi:nil="true"/>
    <lcf76f155ced4ddcb4097134ff3c332f xmlns="34b1e428-6e47-4952-93e9-0d76d80a731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37D5F8D-3D02-4C1D-85A5-D38B36F78718}"/>
</file>

<file path=customXml/itemProps2.xml><?xml version="1.0" encoding="utf-8"?>
<ds:datastoreItem xmlns:ds="http://schemas.openxmlformats.org/officeDocument/2006/customXml" ds:itemID="{F4285665-74C0-4ABA-88E3-CEEAE0CC9968}"/>
</file>

<file path=customXml/itemProps3.xml><?xml version="1.0" encoding="utf-8"?>
<ds:datastoreItem xmlns:ds="http://schemas.openxmlformats.org/officeDocument/2006/customXml" ds:itemID="{7D1D3823-4B93-4DEE-9979-58FA30743A40}"/>
</file>

<file path=docProps/app.xml><?xml version="1.0" encoding="utf-8"?>
<Properties xmlns="http://schemas.openxmlformats.org/officeDocument/2006/extended-properties" xmlns:vt="http://schemas.openxmlformats.org/officeDocument/2006/docPropsVTypes">
  <Template>Normal</Template>
  <TotalTime>3</TotalTime>
  <Pages>5</Pages>
  <Words>3453</Words>
  <Characters>19683</Characters>
  <Application>Microsoft Office Word</Application>
  <DocSecurity>0</DocSecurity>
  <Lines>164</Lines>
  <Paragraphs>46</Paragraphs>
  <ScaleCrop>false</ScaleCrop>
  <Company/>
  <LinksUpToDate>false</LinksUpToDate>
  <CharactersWithSpaces>23090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Schumann</dc:creator>
  <cp:keywords/>
  <dc:description/>
  <cp:lastModifiedBy>Paul Schumann</cp:lastModifiedBy>
  <cp:revision>1</cp:revision>
  <dcterms:created xsi:type="dcterms:W3CDTF">2026-09-10T11:52:00Z</dcterms:created>
  <dcterms:modified xsi:type="dcterms:W3CDTF">2026-09-10T11:55:00Z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0x0101005A127E3DA993E044B2CDA882DCFC0863</vt:lpwstr>
  </property>
</Properties>
</file>