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018" w:type="dxa"/>
        <w:jc w:val="center"/>
        <w:tblLook w:val="04A0" w:firstRow="1" w:lastRow="0" w:firstColumn="1" w:lastColumn="0" w:noHBand="0" w:noVBand="1"/>
      </w:tblPr>
      <w:tblGrid>
        <w:gridCol w:w="3662"/>
        <w:gridCol w:w="7356"/>
      </w:tblGrid>
      <w:tr w:rsidR="00E04AC2" w14:paraId="6572F21F" w14:textId="77777777" w:rsidTr="00661E06">
        <w:trPr>
          <w:trHeight w:val="850"/>
          <w:jc w:val="center"/>
        </w:trPr>
        <w:tc>
          <w:tcPr>
            <w:tcW w:w="3662" w:type="dxa"/>
            <w:tcBorders>
              <w:right w:val="nil"/>
            </w:tcBorders>
            <w:shd w:val="clear" w:color="auto" w:fill="345390"/>
          </w:tcPr>
          <w:p w14:paraId="30D2068E" w14:textId="77777777" w:rsidR="00E04AC2" w:rsidRPr="00646538" w:rsidRDefault="00E04AC2" w:rsidP="009D7A58">
            <w:pPr>
              <w:pStyle w:val="TableParagraph"/>
              <w:spacing w:line="983" w:lineRule="exact"/>
              <w:rPr>
                <w:rFonts w:ascii="Sassoon Infant Std" w:hAnsi="Sassoon Infant Std"/>
                <w:b/>
                <w:color w:val="FFFFFF" w:themeColor="background1"/>
                <w:sz w:val="56"/>
                <w:szCs w:val="56"/>
              </w:rPr>
            </w:pPr>
            <w:r>
              <w:rPr>
                <w:noProof/>
              </w:rPr>
              <w:drawing>
                <wp:anchor distT="0" distB="0" distL="114300" distR="114300" simplePos="0" relativeHeight="251661312" behindDoc="0" locked="0" layoutInCell="1" allowOverlap="1" wp14:anchorId="05BF7192" wp14:editId="1C74AD81">
                  <wp:simplePos x="0" y="0"/>
                  <wp:positionH relativeFrom="column">
                    <wp:posOffset>18245</wp:posOffset>
                  </wp:positionH>
                  <wp:positionV relativeFrom="paragraph">
                    <wp:posOffset>93980</wp:posOffset>
                  </wp:positionV>
                  <wp:extent cx="694099" cy="490180"/>
                  <wp:effectExtent l="0" t="0" r="0" b="5715"/>
                  <wp:wrapNone/>
                  <wp:docPr id="5" name="Picture 5" descr="https://www.uniformality.co.uk/ekmps/shops/uniformality/images/little-eaton-primary-school-22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uniformality.co.uk/ekmps/shops/uniformality/images/little-eaton-primary-school-224-c.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4099" cy="4901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1"/>
              </w:rPr>
              <mc:AlternateContent>
                <mc:Choice Requires="wps">
                  <w:drawing>
                    <wp:anchor distT="0" distB="0" distL="114300" distR="114300" simplePos="0" relativeHeight="251659264" behindDoc="0" locked="0" layoutInCell="1" allowOverlap="1" wp14:anchorId="433101EF" wp14:editId="4A240005">
                      <wp:simplePos x="0" y="0"/>
                      <wp:positionH relativeFrom="column">
                        <wp:posOffset>-21237</wp:posOffset>
                      </wp:positionH>
                      <wp:positionV relativeFrom="paragraph">
                        <wp:posOffset>57823</wp:posOffset>
                      </wp:positionV>
                      <wp:extent cx="778598" cy="583565"/>
                      <wp:effectExtent l="0" t="0" r="2540" b="6985"/>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598" cy="58356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76EAD2" id="Rectangle: Rounded Corners 2" o:spid="_x0000_s1026" style="position:absolute;margin-left:-1.65pt;margin-top:4.55pt;width:61.3pt;height:4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" stroked="f"/>
                  </w:pict>
                </mc:Fallback>
              </mc:AlternateContent>
            </w:r>
            <w:r>
              <w:rPr>
                <w:noProof/>
              </w:rPr>
              <mc:AlternateContent>
                <mc:Choice Requires="wps">
                  <w:drawing>
                    <wp:anchor distT="45720" distB="45720" distL="114300" distR="114300" simplePos="0" relativeHeight="251660288" behindDoc="0" locked="0" layoutInCell="1" allowOverlap="1" wp14:anchorId="6221A39E" wp14:editId="3F8EE281">
                      <wp:simplePos x="0" y="0"/>
                      <wp:positionH relativeFrom="column">
                        <wp:posOffset>1052195</wp:posOffset>
                      </wp:positionH>
                      <wp:positionV relativeFrom="paragraph">
                        <wp:posOffset>53340</wp:posOffset>
                      </wp:positionV>
                      <wp:extent cx="1523365" cy="60833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36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21A39E" id="_x0000_t202" coordsize="21600,21600" o:spt="202" path="m,l,21600r21600,l21600,xe">
                      <v:stroke joinstyle="miter"/>
                      <v:path gradientshapeok="t" o:connecttype="rect"/>
                    </v:shapetype>
                    <v:shape id="Text Box 3" o:spid="_x0000_s1026" type="#_x0000_t202" style="position:absolute;margin-left:82.85pt;margin-top:4.2pt;width:119.95pt;height:47.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" filled="f" stroked="f">
                      <v:textbo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v:textbox>
                      <w10:wrap type="square"/>
                    </v:shape>
                  </w:pict>
                </mc:Fallback>
              </mc:AlternateContent>
            </w:r>
          </w:p>
        </w:tc>
        <w:tc>
          <w:tcPr>
            <w:tcW w:w="7356" w:type="dxa"/>
            <w:tcBorders>
              <w:left w:val="nil"/>
            </w:tcBorders>
            <w:shd w:val="clear" w:color="auto" w:fill="345390"/>
          </w:tcPr>
          <w:p w14:paraId="04525426" w14:textId="2BD4D574" w:rsidR="00E04AC2" w:rsidRPr="00415D08" w:rsidRDefault="00E04AC2" w:rsidP="009D7A58">
            <w:pPr>
              <w:pStyle w:val="TableParagraph"/>
              <w:spacing w:line="983" w:lineRule="exact"/>
              <w:rPr>
                <w:rFonts w:ascii="Twinkl" w:hAnsi="Twinkl"/>
                <w:b/>
                <w:color w:val="FFFFFF" w:themeColor="background1"/>
                <w:sz w:val="56"/>
                <w:szCs w:val="56"/>
              </w:rPr>
            </w:pPr>
            <w:r>
              <w:rPr>
                <w:rFonts w:ascii="Twinkl" w:hAnsi="Twinkl"/>
                <w:b/>
                <w:color w:val="FFFFFF" w:themeColor="background1"/>
                <w:sz w:val="56"/>
                <w:szCs w:val="56"/>
              </w:rPr>
              <w:t xml:space="preserve"> </w:t>
            </w:r>
            <w:r w:rsidR="00AA053A">
              <w:rPr>
                <w:rFonts w:ascii="Twinkl" w:hAnsi="Twinkl"/>
                <w:b/>
                <w:color w:val="FFFFFF" w:themeColor="background1"/>
                <w:sz w:val="56"/>
                <w:szCs w:val="56"/>
              </w:rPr>
              <w:t>Science</w:t>
            </w:r>
            <w:r>
              <w:rPr>
                <w:rFonts w:ascii="Twinkl" w:hAnsi="Twinkl"/>
                <w:b/>
                <w:color w:val="FFFFFF" w:themeColor="background1"/>
                <w:sz w:val="56"/>
                <w:szCs w:val="56"/>
              </w:rPr>
              <w:t xml:space="preserve"> Policy 202</w:t>
            </w:r>
            <w:r w:rsidR="00992B10">
              <w:rPr>
                <w:rFonts w:ascii="Twinkl" w:hAnsi="Twinkl"/>
                <w:b/>
                <w:color w:val="FFFFFF" w:themeColor="background1"/>
                <w:sz w:val="56"/>
                <w:szCs w:val="56"/>
              </w:rPr>
              <w:t>5</w:t>
            </w:r>
            <w:r w:rsidRPr="00415D08">
              <w:rPr>
                <w:rFonts w:ascii="Twinkl" w:hAnsi="Twinkl"/>
                <w:b/>
                <w:color w:val="FFFFFF" w:themeColor="background1"/>
                <w:sz w:val="56"/>
                <w:szCs w:val="56"/>
              </w:rPr>
              <w:t>.</w:t>
            </w:r>
          </w:p>
        </w:tc>
      </w:tr>
    </w:tbl>
    <w:p w14:paraId="42D3C30E" w14:textId="105CF65D" w:rsidR="003572E9" w:rsidRPr="00661E06" w:rsidRDefault="003572E9" w:rsidP="00B12748">
      <w:pPr>
        <w:jc w:val="center"/>
        <w:rPr>
          <w:sz w:val="14"/>
          <w:szCs w:val="14"/>
        </w:rPr>
      </w:pPr>
    </w:p>
    <w:p w14:paraId="24C95CD4" w14:textId="77777777" w:rsidR="0050601A" w:rsidRPr="0050601A" w:rsidRDefault="0050601A" w:rsidP="0050601A">
      <w:pPr>
        <w:autoSpaceDE w:val="0"/>
        <w:autoSpaceDN w:val="0"/>
        <w:adjustRightInd w:val="0"/>
        <w:spacing w:after="0" w:line="240" w:lineRule="auto"/>
        <w:rPr>
          <w:rFonts w:ascii="Bahnschrift" w:hAnsi="Bahnschrift" w:cs="Bahnschrift"/>
          <w:color w:val="000000"/>
          <w:sz w:val="24"/>
          <w:szCs w:val="24"/>
        </w:rPr>
      </w:pPr>
    </w:p>
    <w:p w14:paraId="6B818E3A" w14:textId="1F9274D2" w:rsidR="00873738" w:rsidRDefault="00873738" w:rsidP="0050601A">
      <w:pPr>
        <w:rPr>
          <w:rFonts w:ascii="Bahnschrift" w:hAnsi="Bahnschrift" w:cs="Bahnschrift"/>
          <w:color w:val="000000"/>
          <w:sz w:val="23"/>
          <w:szCs w:val="23"/>
        </w:rPr>
      </w:pPr>
      <w:r w:rsidRPr="00873738">
        <w:rPr>
          <w:rFonts w:ascii="Bahnschrift" w:hAnsi="Bahnschrift" w:cs="Bahnschrift"/>
          <w:color w:val="000000"/>
          <w:sz w:val="23"/>
          <w:szCs w:val="23"/>
        </w:rPr>
        <w:t>A high-quality Science education provides foundations for understanding the world. Science has changed our lives and is vital to the world’s future prosperity. Through building key foundational knowledge and concepts, pupils should be encouraged to recognise the power of explanation and develop a sense of excitement and curiosity about natural phenomena. They should be encouraged to understand how key knowledge and concepts can be used to explain what is occurring, predict how things will behave, and analyse causes. This understanding should be consolidated through their appreciation of applications of Science in society and the economy.</w:t>
      </w:r>
      <w:r w:rsidR="00886605">
        <w:rPr>
          <w:rFonts w:ascii="Bahnschrift" w:hAnsi="Bahnschrift" w:cs="Bahnschrift"/>
          <w:color w:val="000000"/>
          <w:sz w:val="23"/>
          <w:szCs w:val="23"/>
        </w:rPr>
        <w:t xml:space="preserve"> </w:t>
      </w:r>
    </w:p>
    <w:p w14:paraId="66FAC89F" w14:textId="77777777" w:rsidR="00886605" w:rsidRPr="00873738" w:rsidRDefault="00886605" w:rsidP="0050601A">
      <w:pPr>
        <w:rPr>
          <w:b/>
          <w:sz w:val="23"/>
          <w:szCs w:val="23"/>
        </w:rPr>
      </w:pPr>
    </w:p>
    <w:p w14:paraId="3137D906" w14:textId="54224F34" w:rsidR="00F2481D" w:rsidRPr="000803C0" w:rsidRDefault="002C718C" w:rsidP="009D7A58">
      <w:pPr>
        <w:rPr>
          <w:b/>
          <w:sz w:val="36"/>
          <w:u w:val="single"/>
        </w:rPr>
      </w:pPr>
      <w:r w:rsidRPr="000803C0">
        <w:rPr>
          <w:b/>
          <w:sz w:val="36"/>
          <w:u w:val="single"/>
        </w:rPr>
        <w:t>Intentions:</w:t>
      </w:r>
    </w:p>
    <w:p w14:paraId="36B75D42" w14:textId="77777777" w:rsidR="00C33A03" w:rsidRPr="00C33A03" w:rsidRDefault="00C33A03" w:rsidP="00C33A03">
      <w:pPr>
        <w:pStyle w:val="ListParagraph"/>
        <w:numPr>
          <w:ilvl w:val="0"/>
          <w:numId w:val="26"/>
        </w:numPr>
        <w:spacing w:after="0" w:line="240" w:lineRule="auto"/>
        <w:rPr>
          <w:sz w:val="24"/>
          <w:szCs w:val="24"/>
        </w:rPr>
      </w:pPr>
      <w:r w:rsidRPr="00C33A03">
        <w:rPr>
          <w:sz w:val="24"/>
          <w:szCs w:val="24"/>
        </w:rPr>
        <w:t xml:space="preserve">To stimulate and excite a child’s curiosity about natural phenomena and events in the world around them. </w:t>
      </w:r>
    </w:p>
    <w:p w14:paraId="1335B0B8" w14:textId="77777777" w:rsidR="00C33A03" w:rsidRPr="00C33A03" w:rsidRDefault="00C33A03" w:rsidP="00C33A03">
      <w:pPr>
        <w:pStyle w:val="ListParagraph"/>
        <w:numPr>
          <w:ilvl w:val="0"/>
          <w:numId w:val="26"/>
        </w:numPr>
        <w:spacing w:after="0" w:line="240" w:lineRule="auto"/>
        <w:rPr>
          <w:sz w:val="24"/>
          <w:szCs w:val="24"/>
        </w:rPr>
      </w:pPr>
      <w:r w:rsidRPr="00C33A03">
        <w:rPr>
          <w:sz w:val="24"/>
          <w:szCs w:val="24"/>
        </w:rPr>
        <w:t xml:space="preserve">Enable children to understand how major scientific ideas contribute toward technological change – impacting on industry, medicine, business and improving quality of life. </w:t>
      </w:r>
    </w:p>
    <w:p w14:paraId="47C1BEA5" w14:textId="1AA606FD" w:rsidR="005D2BA5" w:rsidRPr="00C33A03" w:rsidRDefault="00C33A03" w:rsidP="00C33A03">
      <w:pPr>
        <w:pStyle w:val="ListParagraph"/>
        <w:numPr>
          <w:ilvl w:val="0"/>
          <w:numId w:val="26"/>
        </w:numPr>
        <w:spacing w:after="0" w:line="240" w:lineRule="auto"/>
        <w:rPr>
          <w:b/>
          <w:szCs w:val="14"/>
          <w:u w:val="single"/>
        </w:rPr>
      </w:pPr>
      <w:r w:rsidRPr="00C33A03">
        <w:rPr>
          <w:sz w:val="24"/>
          <w:szCs w:val="24"/>
        </w:rPr>
        <w:t>To question and discuss science-based issues that may affect their own lives, the directions of society and the future of the world.</w:t>
      </w:r>
    </w:p>
    <w:p w14:paraId="349153FC" w14:textId="77777777" w:rsidR="00BA01B2" w:rsidRPr="00435500" w:rsidRDefault="00BA01B2" w:rsidP="00BA0E55">
      <w:pPr>
        <w:rPr>
          <w:b/>
          <w:sz w:val="14"/>
          <w:szCs w:val="6"/>
          <w:u w:val="single"/>
        </w:rPr>
      </w:pPr>
    </w:p>
    <w:p w14:paraId="5749AA73" w14:textId="524F77AA" w:rsidR="006542B5" w:rsidRPr="00E25EBB" w:rsidRDefault="006542B5" w:rsidP="006542B5">
      <w:pPr>
        <w:autoSpaceDE w:val="0"/>
        <w:autoSpaceDN w:val="0"/>
        <w:adjustRightInd w:val="0"/>
        <w:spacing w:after="0" w:line="240" w:lineRule="auto"/>
        <w:rPr>
          <w:b/>
          <w:sz w:val="28"/>
          <w:szCs w:val="20"/>
          <w:u w:val="single"/>
        </w:rPr>
      </w:pPr>
      <w:r w:rsidRPr="00E25EBB">
        <w:rPr>
          <w:b/>
          <w:sz w:val="28"/>
          <w:szCs w:val="20"/>
          <w:u w:val="single"/>
        </w:rPr>
        <w:t>National Curriculum</w:t>
      </w:r>
      <w:r w:rsidR="00435500">
        <w:rPr>
          <w:b/>
          <w:sz w:val="28"/>
          <w:szCs w:val="20"/>
          <w:u w:val="single"/>
        </w:rPr>
        <w:t xml:space="preserve"> </w:t>
      </w:r>
      <w:r w:rsidR="00435500" w:rsidRPr="00435500">
        <w:rPr>
          <w:b/>
          <w:sz w:val="28"/>
          <w:szCs w:val="20"/>
          <w:u w:val="single"/>
        </w:rPr>
        <w:t>for Science aims to ensure that all children:</w:t>
      </w:r>
    </w:p>
    <w:p w14:paraId="401CE6E7" w14:textId="77777777" w:rsidR="006542B5" w:rsidRPr="00E62EE1" w:rsidRDefault="006542B5" w:rsidP="006542B5">
      <w:pPr>
        <w:autoSpaceDE w:val="0"/>
        <w:autoSpaceDN w:val="0"/>
        <w:adjustRightInd w:val="0"/>
        <w:spacing w:after="0" w:line="240" w:lineRule="auto"/>
        <w:rPr>
          <w:b/>
          <w:bCs/>
          <w:sz w:val="18"/>
          <w:szCs w:val="16"/>
          <w:u w:val="single"/>
        </w:rPr>
      </w:pPr>
    </w:p>
    <w:p w14:paraId="5D744EA3" w14:textId="659E402F" w:rsidR="00435500" w:rsidRPr="00435500" w:rsidRDefault="00435500" w:rsidP="00435500">
      <w:pPr>
        <w:pStyle w:val="ListParagraph"/>
        <w:numPr>
          <w:ilvl w:val="0"/>
          <w:numId w:val="27"/>
        </w:numPr>
        <w:rPr>
          <w:sz w:val="24"/>
          <w:szCs w:val="24"/>
        </w:rPr>
      </w:pPr>
      <w:r w:rsidRPr="00435500">
        <w:rPr>
          <w:sz w:val="24"/>
          <w:szCs w:val="24"/>
        </w:rPr>
        <w:t>Develop scientific knowledge and conceptual understanding to prepare them for life in an increasingly scientific and technological world.</w:t>
      </w:r>
    </w:p>
    <w:p w14:paraId="51F99842" w14:textId="22A6D246" w:rsidR="00435500" w:rsidRPr="00435500" w:rsidRDefault="00435500" w:rsidP="00435500">
      <w:pPr>
        <w:pStyle w:val="ListParagraph"/>
        <w:numPr>
          <w:ilvl w:val="0"/>
          <w:numId w:val="27"/>
        </w:numPr>
        <w:rPr>
          <w:sz w:val="24"/>
          <w:szCs w:val="24"/>
        </w:rPr>
      </w:pPr>
      <w:r w:rsidRPr="00435500">
        <w:rPr>
          <w:sz w:val="24"/>
          <w:szCs w:val="24"/>
        </w:rPr>
        <w:t>Develop an understanding of the nature, processes and methods of science through different types of enquiry that will help them to answer scientific questions about the world around them.</w:t>
      </w:r>
    </w:p>
    <w:p w14:paraId="6F52FC08" w14:textId="5A33744E" w:rsidR="00435500" w:rsidRPr="00435500" w:rsidRDefault="00435500" w:rsidP="00435500">
      <w:pPr>
        <w:pStyle w:val="ListParagraph"/>
        <w:numPr>
          <w:ilvl w:val="0"/>
          <w:numId w:val="27"/>
        </w:numPr>
        <w:rPr>
          <w:sz w:val="24"/>
          <w:szCs w:val="24"/>
        </w:rPr>
      </w:pPr>
      <w:r w:rsidRPr="00435500">
        <w:rPr>
          <w:sz w:val="24"/>
          <w:szCs w:val="24"/>
        </w:rPr>
        <w:t>Are equipped with the scientific knowledge required to understand the uses and implications of science, today and for the future.</w:t>
      </w:r>
    </w:p>
    <w:p w14:paraId="2A2C18E2" w14:textId="77777777" w:rsidR="00435500" w:rsidRPr="00435500" w:rsidRDefault="00435500" w:rsidP="00435500">
      <w:pPr>
        <w:rPr>
          <w:sz w:val="10"/>
          <w:szCs w:val="10"/>
        </w:rPr>
      </w:pPr>
    </w:p>
    <w:p w14:paraId="5D9BB9DD" w14:textId="25AAF2AA" w:rsidR="00435500" w:rsidRPr="00435500" w:rsidRDefault="00435500" w:rsidP="00435500">
      <w:pPr>
        <w:spacing w:after="0" w:line="240" w:lineRule="auto"/>
        <w:rPr>
          <w:sz w:val="24"/>
          <w:szCs w:val="24"/>
          <w:u w:val="single"/>
        </w:rPr>
      </w:pPr>
      <w:r w:rsidRPr="00435500">
        <w:rPr>
          <w:sz w:val="24"/>
          <w:szCs w:val="24"/>
          <w:u w:val="single"/>
        </w:rPr>
        <w:t>As well as these, Little Eaton Primary School aims to:</w:t>
      </w:r>
    </w:p>
    <w:p w14:paraId="3A362FF9" w14:textId="4F231CD1" w:rsidR="00435500" w:rsidRPr="00435500" w:rsidRDefault="00435500" w:rsidP="00435500">
      <w:pPr>
        <w:pStyle w:val="ListParagraph"/>
        <w:numPr>
          <w:ilvl w:val="0"/>
          <w:numId w:val="28"/>
        </w:numPr>
        <w:spacing w:after="0" w:line="240" w:lineRule="auto"/>
        <w:rPr>
          <w:sz w:val="24"/>
          <w:szCs w:val="24"/>
        </w:rPr>
      </w:pPr>
      <w:r w:rsidRPr="00435500">
        <w:rPr>
          <w:sz w:val="24"/>
          <w:szCs w:val="24"/>
        </w:rPr>
        <w:t>Enable children to make decisions about the uses and values of scientific work and achievements</w:t>
      </w:r>
      <w:r>
        <w:rPr>
          <w:sz w:val="24"/>
          <w:szCs w:val="24"/>
        </w:rPr>
        <w:t>.</w:t>
      </w:r>
    </w:p>
    <w:p w14:paraId="4BDB3162" w14:textId="79CC57C5" w:rsidR="00435500" w:rsidRPr="00435500" w:rsidRDefault="00435500" w:rsidP="00435500">
      <w:pPr>
        <w:pStyle w:val="ListParagraph"/>
        <w:numPr>
          <w:ilvl w:val="0"/>
          <w:numId w:val="28"/>
        </w:numPr>
        <w:rPr>
          <w:sz w:val="24"/>
          <w:szCs w:val="24"/>
        </w:rPr>
      </w:pPr>
      <w:r w:rsidRPr="00435500">
        <w:rPr>
          <w:sz w:val="24"/>
          <w:szCs w:val="24"/>
        </w:rPr>
        <w:t>Enable children to develop an understanding and respect for the natural world</w:t>
      </w:r>
      <w:r>
        <w:rPr>
          <w:sz w:val="24"/>
          <w:szCs w:val="24"/>
        </w:rPr>
        <w:t>.</w:t>
      </w:r>
    </w:p>
    <w:p w14:paraId="330252D8" w14:textId="2F483FDA" w:rsidR="00435500" w:rsidRPr="00435500" w:rsidRDefault="00435500" w:rsidP="00435500">
      <w:pPr>
        <w:pStyle w:val="ListParagraph"/>
        <w:numPr>
          <w:ilvl w:val="0"/>
          <w:numId w:val="28"/>
        </w:numPr>
        <w:rPr>
          <w:sz w:val="24"/>
          <w:szCs w:val="24"/>
        </w:rPr>
      </w:pPr>
      <w:r w:rsidRPr="00435500">
        <w:rPr>
          <w:sz w:val="24"/>
          <w:szCs w:val="24"/>
        </w:rPr>
        <w:t>Enable children to question, hypothesise, test and discover for themselves about our world</w:t>
      </w:r>
      <w:r>
        <w:rPr>
          <w:sz w:val="24"/>
          <w:szCs w:val="24"/>
        </w:rPr>
        <w:t>.</w:t>
      </w:r>
    </w:p>
    <w:p w14:paraId="7B3104ED" w14:textId="1A7D1674" w:rsidR="00435500" w:rsidRPr="00435500" w:rsidRDefault="00435500" w:rsidP="00435500">
      <w:pPr>
        <w:pStyle w:val="ListParagraph"/>
        <w:numPr>
          <w:ilvl w:val="0"/>
          <w:numId w:val="28"/>
        </w:numPr>
        <w:rPr>
          <w:sz w:val="24"/>
          <w:szCs w:val="24"/>
        </w:rPr>
      </w:pPr>
      <w:r w:rsidRPr="00435500">
        <w:rPr>
          <w:sz w:val="24"/>
          <w:szCs w:val="24"/>
        </w:rPr>
        <w:t>Develop the skills required to investigate the world around them.</w:t>
      </w:r>
    </w:p>
    <w:p w14:paraId="7B6808C8" w14:textId="77777777" w:rsidR="00435500" w:rsidRPr="00435500" w:rsidRDefault="00435500" w:rsidP="00435500">
      <w:pPr>
        <w:rPr>
          <w:sz w:val="10"/>
          <w:szCs w:val="10"/>
        </w:rPr>
      </w:pPr>
    </w:p>
    <w:p w14:paraId="2296FDD9" w14:textId="4BD3120B" w:rsidR="00435500" w:rsidRPr="00435500" w:rsidRDefault="00435500" w:rsidP="00435500">
      <w:pPr>
        <w:rPr>
          <w:sz w:val="24"/>
          <w:szCs w:val="24"/>
          <w:u w:val="single"/>
        </w:rPr>
      </w:pPr>
      <w:r w:rsidRPr="00435500">
        <w:rPr>
          <w:sz w:val="24"/>
          <w:szCs w:val="24"/>
          <w:u w:val="single"/>
        </w:rPr>
        <w:t>We aim to develop positive attitudes to Science by:</w:t>
      </w:r>
    </w:p>
    <w:p w14:paraId="15952A27" w14:textId="152DA93F" w:rsidR="00435500" w:rsidRPr="00435500" w:rsidRDefault="00435500" w:rsidP="00435500">
      <w:pPr>
        <w:pStyle w:val="ListParagraph"/>
        <w:numPr>
          <w:ilvl w:val="0"/>
          <w:numId w:val="29"/>
        </w:numPr>
        <w:spacing w:after="0" w:line="240" w:lineRule="auto"/>
        <w:rPr>
          <w:sz w:val="24"/>
          <w:szCs w:val="24"/>
        </w:rPr>
      </w:pPr>
      <w:r w:rsidRPr="00435500">
        <w:rPr>
          <w:sz w:val="24"/>
          <w:szCs w:val="24"/>
        </w:rPr>
        <w:t>Building on a child’s natural curiosity and developing a scientific approach to problems.</w:t>
      </w:r>
    </w:p>
    <w:p w14:paraId="167ED61D" w14:textId="5663430B" w:rsidR="00435500" w:rsidRPr="00435500" w:rsidRDefault="00435500" w:rsidP="00435500">
      <w:pPr>
        <w:pStyle w:val="ListParagraph"/>
        <w:numPr>
          <w:ilvl w:val="0"/>
          <w:numId w:val="29"/>
        </w:numPr>
        <w:spacing w:after="0" w:line="240" w:lineRule="auto"/>
        <w:rPr>
          <w:sz w:val="24"/>
          <w:szCs w:val="24"/>
        </w:rPr>
      </w:pPr>
      <w:r w:rsidRPr="00435500">
        <w:rPr>
          <w:sz w:val="24"/>
          <w:szCs w:val="24"/>
        </w:rPr>
        <w:t>Encouraging open-mindedness, self-assessment, perseverance and responsibility.</w:t>
      </w:r>
    </w:p>
    <w:p w14:paraId="1AE8D601" w14:textId="51603B55" w:rsidR="00435500" w:rsidRPr="00435500" w:rsidRDefault="00435500" w:rsidP="00435500">
      <w:pPr>
        <w:pStyle w:val="ListParagraph"/>
        <w:numPr>
          <w:ilvl w:val="0"/>
          <w:numId w:val="29"/>
        </w:numPr>
        <w:spacing w:after="0" w:line="240" w:lineRule="auto"/>
        <w:rPr>
          <w:sz w:val="24"/>
          <w:szCs w:val="24"/>
        </w:rPr>
      </w:pPr>
      <w:r w:rsidRPr="00435500">
        <w:rPr>
          <w:sz w:val="24"/>
          <w:szCs w:val="24"/>
        </w:rPr>
        <w:t>Building a child’s self-confidence to enable them to work independently.</w:t>
      </w:r>
    </w:p>
    <w:p w14:paraId="71669211" w14:textId="72BED6E1" w:rsidR="00435500" w:rsidRPr="00435500" w:rsidRDefault="00435500" w:rsidP="00435500">
      <w:pPr>
        <w:pStyle w:val="ListParagraph"/>
        <w:numPr>
          <w:ilvl w:val="0"/>
          <w:numId w:val="29"/>
        </w:numPr>
        <w:spacing w:after="0" w:line="240" w:lineRule="auto"/>
        <w:rPr>
          <w:sz w:val="24"/>
          <w:szCs w:val="24"/>
        </w:rPr>
      </w:pPr>
      <w:r w:rsidRPr="00435500">
        <w:rPr>
          <w:sz w:val="24"/>
          <w:szCs w:val="24"/>
        </w:rPr>
        <w:t>Developing a child’s social skills to work cooperatively with others.</w:t>
      </w:r>
    </w:p>
    <w:p w14:paraId="47B54BFE" w14:textId="434F5056" w:rsidR="00435500" w:rsidRPr="00435500" w:rsidRDefault="00435500" w:rsidP="00435500">
      <w:pPr>
        <w:pStyle w:val="ListParagraph"/>
        <w:numPr>
          <w:ilvl w:val="0"/>
          <w:numId w:val="29"/>
        </w:numPr>
        <w:spacing w:after="0" w:line="240" w:lineRule="auto"/>
        <w:rPr>
          <w:sz w:val="24"/>
          <w:szCs w:val="24"/>
        </w:rPr>
      </w:pPr>
      <w:r w:rsidRPr="00435500">
        <w:rPr>
          <w:sz w:val="24"/>
          <w:szCs w:val="24"/>
        </w:rPr>
        <w:t>Providing our children with an enjoyable experience of science, so that they will develop a deep and lasting interest and may be motivated to study science further.</w:t>
      </w:r>
    </w:p>
    <w:p w14:paraId="27284205" w14:textId="77777777" w:rsidR="00435500" w:rsidRDefault="00435500" w:rsidP="003A77AC">
      <w:pPr>
        <w:rPr>
          <w:b/>
          <w:bCs/>
          <w:sz w:val="24"/>
          <w:u w:val="single"/>
        </w:rPr>
      </w:pPr>
    </w:p>
    <w:p w14:paraId="078CD6DD" w14:textId="77777777" w:rsidR="00435500" w:rsidRPr="00BA0E55" w:rsidRDefault="00435500" w:rsidP="00435500">
      <w:pPr>
        <w:rPr>
          <w:sz w:val="28"/>
          <w:szCs w:val="24"/>
        </w:rPr>
      </w:pPr>
      <w:r w:rsidRPr="00BA0E55">
        <w:rPr>
          <w:b/>
          <w:sz w:val="36"/>
          <w:u w:val="single"/>
        </w:rPr>
        <w:lastRenderedPageBreak/>
        <w:t>Implementation</w:t>
      </w:r>
      <w:r>
        <w:rPr>
          <w:b/>
          <w:sz w:val="36"/>
          <w:u w:val="single"/>
        </w:rPr>
        <w:t xml:space="preserve">: </w:t>
      </w:r>
    </w:p>
    <w:p w14:paraId="4EF72754" w14:textId="77777777" w:rsidR="00CA539A" w:rsidRDefault="00254BC8" w:rsidP="00CA539A">
      <w:pPr>
        <w:rPr>
          <w:b/>
          <w:sz w:val="28"/>
          <w:szCs w:val="20"/>
          <w:u w:val="single"/>
        </w:rPr>
      </w:pPr>
      <w:r>
        <w:rPr>
          <w:b/>
          <w:sz w:val="28"/>
          <w:szCs w:val="20"/>
          <w:u w:val="single"/>
        </w:rPr>
        <w:t xml:space="preserve">Teaching and planning of </w:t>
      </w:r>
      <w:r w:rsidR="00CA539A">
        <w:rPr>
          <w:b/>
          <w:sz w:val="28"/>
          <w:szCs w:val="20"/>
          <w:u w:val="single"/>
        </w:rPr>
        <w:t>Science in EYFS</w:t>
      </w:r>
    </w:p>
    <w:p w14:paraId="2E6C5EB4" w14:textId="7CF1F886" w:rsidR="00CA539A" w:rsidRPr="00CA539A" w:rsidRDefault="00CA539A" w:rsidP="00CA539A">
      <w:pPr>
        <w:pStyle w:val="ListParagraph"/>
        <w:numPr>
          <w:ilvl w:val="0"/>
          <w:numId w:val="32"/>
        </w:numPr>
        <w:spacing w:after="0" w:line="240" w:lineRule="auto"/>
        <w:rPr>
          <w:sz w:val="24"/>
          <w:szCs w:val="24"/>
        </w:rPr>
      </w:pPr>
      <w:r>
        <w:rPr>
          <w:sz w:val="24"/>
          <w:szCs w:val="24"/>
        </w:rPr>
        <w:t>Continuous provision and play</w:t>
      </w:r>
      <w:r w:rsidRPr="00CA539A">
        <w:rPr>
          <w:sz w:val="24"/>
          <w:szCs w:val="24"/>
        </w:rPr>
        <w:t xml:space="preserve"> underpins the delivery of all the EYFS. </w:t>
      </w:r>
    </w:p>
    <w:p w14:paraId="0E79F171" w14:textId="77777777" w:rsidR="00CA539A" w:rsidRPr="00CA539A" w:rsidRDefault="00CA539A" w:rsidP="00CA539A">
      <w:pPr>
        <w:pStyle w:val="ListParagraph"/>
        <w:widowControl w:val="0"/>
        <w:numPr>
          <w:ilvl w:val="0"/>
          <w:numId w:val="32"/>
        </w:numPr>
        <w:autoSpaceDE w:val="0"/>
        <w:autoSpaceDN w:val="0"/>
        <w:spacing w:after="0" w:line="240" w:lineRule="auto"/>
        <w:rPr>
          <w:sz w:val="24"/>
          <w:szCs w:val="24"/>
        </w:rPr>
      </w:pPr>
      <w:r w:rsidRPr="00CA539A">
        <w:rPr>
          <w:sz w:val="24"/>
          <w:szCs w:val="24"/>
        </w:rPr>
        <w:t xml:space="preserve">In playing, children behave in different ways: sometimes within their play, they may describe and discuss what they are doing and sometimes they may be more reflective and quieter as they play. </w:t>
      </w:r>
    </w:p>
    <w:p w14:paraId="77302B8D" w14:textId="77777777" w:rsidR="00CA539A" w:rsidRPr="00CA539A" w:rsidRDefault="00CA539A" w:rsidP="00CA539A">
      <w:pPr>
        <w:pStyle w:val="ListParagraph"/>
        <w:widowControl w:val="0"/>
        <w:numPr>
          <w:ilvl w:val="0"/>
          <w:numId w:val="32"/>
        </w:numPr>
        <w:autoSpaceDE w:val="0"/>
        <w:autoSpaceDN w:val="0"/>
        <w:spacing w:after="0" w:line="240" w:lineRule="auto"/>
        <w:rPr>
          <w:sz w:val="24"/>
          <w:szCs w:val="24"/>
        </w:rPr>
      </w:pPr>
      <w:r w:rsidRPr="00CA539A">
        <w:rPr>
          <w:sz w:val="24"/>
          <w:szCs w:val="24"/>
        </w:rPr>
        <w:t xml:space="preserve">Within a secure and challenging environment with effective support, children can explore, develop and experiment as they play to help them make sense of the world. </w:t>
      </w:r>
    </w:p>
    <w:p w14:paraId="0E03C693" w14:textId="202AAAD9" w:rsidR="00CA539A" w:rsidRDefault="00CA539A" w:rsidP="00CA539A">
      <w:pPr>
        <w:pStyle w:val="ListParagraph"/>
        <w:widowControl w:val="0"/>
        <w:numPr>
          <w:ilvl w:val="0"/>
          <w:numId w:val="32"/>
        </w:numPr>
        <w:autoSpaceDE w:val="0"/>
        <w:autoSpaceDN w:val="0"/>
        <w:spacing w:after="0" w:line="240" w:lineRule="auto"/>
        <w:rPr>
          <w:sz w:val="24"/>
          <w:szCs w:val="24"/>
        </w:rPr>
      </w:pPr>
      <w:r w:rsidRPr="00CA539A">
        <w:rPr>
          <w:sz w:val="24"/>
          <w:szCs w:val="24"/>
        </w:rPr>
        <w:t>The EYFS strand ‘Understanding the World’ leads directly to scientific elements of the curriculum and leads to more formalised Science learning in KS1 and then KS2.</w:t>
      </w:r>
    </w:p>
    <w:p w14:paraId="1FE903AD" w14:textId="2D207D45" w:rsidR="00566583" w:rsidRDefault="00566583" w:rsidP="00566583">
      <w:pPr>
        <w:widowControl w:val="0"/>
        <w:autoSpaceDE w:val="0"/>
        <w:autoSpaceDN w:val="0"/>
        <w:spacing w:after="0" w:line="240" w:lineRule="auto"/>
        <w:rPr>
          <w:sz w:val="24"/>
          <w:szCs w:val="24"/>
        </w:rPr>
      </w:pPr>
    </w:p>
    <w:p w14:paraId="10BD9809" w14:textId="239077DB" w:rsidR="00566583" w:rsidRDefault="00566583" w:rsidP="00566583">
      <w:pPr>
        <w:rPr>
          <w:b/>
          <w:sz w:val="28"/>
          <w:szCs w:val="20"/>
          <w:u w:val="single"/>
        </w:rPr>
      </w:pPr>
      <w:r>
        <w:rPr>
          <w:b/>
          <w:sz w:val="28"/>
          <w:szCs w:val="20"/>
          <w:u w:val="single"/>
        </w:rPr>
        <w:t>Teaching and planning of Science in KS1 and KS2</w:t>
      </w:r>
    </w:p>
    <w:p w14:paraId="49FD331C" w14:textId="77777777" w:rsidR="00566583" w:rsidRPr="00566583" w:rsidRDefault="00566583" w:rsidP="00566583">
      <w:pPr>
        <w:pStyle w:val="ListParagraph"/>
        <w:widowControl w:val="0"/>
        <w:numPr>
          <w:ilvl w:val="0"/>
          <w:numId w:val="32"/>
        </w:numPr>
        <w:autoSpaceDE w:val="0"/>
        <w:autoSpaceDN w:val="0"/>
        <w:spacing w:after="0" w:line="240" w:lineRule="auto"/>
        <w:rPr>
          <w:sz w:val="24"/>
          <w:szCs w:val="24"/>
        </w:rPr>
      </w:pPr>
      <w:r w:rsidRPr="00566583">
        <w:rPr>
          <w:sz w:val="24"/>
          <w:szCs w:val="24"/>
        </w:rPr>
        <w:t>The areas of study are outlined by the National Curriculum and these have been divided and allocated to Year groups, with specific content to cover. These are outlined on a long-term plan, allowing an overview of the progression of Science teaching throughout the school.</w:t>
      </w:r>
    </w:p>
    <w:p w14:paraId="119EA2AD" w14:textId="77777777" w:rsidR="00566583" w:rsidRPr="00566583" w:rsidRDefault="00566583" w:rsidP="00566583">
      <w:pPr>
        <w:pStyle w:val="ListParagraph"/>
        <w:widowControl w:val="0"/>
        <w:numPr>
          <w:ilvl w:val="0"/>
          <w:numId w:val="32"/>
        </w:numPr>
        <w:autoSpaceDE w:val="0"/>
        <w:autoSpaceDN w:val="0"/>
        <w:spacing w:after="0" w:line="240" w:lineRule="auto"/>
        <w:rPr>
          <w:sz w:val="24"/>
          <w:szCs w:val="24"/>
        </w:rPr>
      </w:pPr>
      <w:r w:rsidRPr="00566583">
        <w:rPr>
          <w:sz w:val="24"/>
          <w:szCs w:val="24"/>
        </w:rPr>
        <w:t>At Little Eaton Primary School, teachers use a range of schemes and resources to plan for Science, ensuring we deliver the full range of the Primary National Curriculum 2014.</w:t>
      </w:r>
    </w:p>
    <w:p w14:paraId="0DD370BC" w14:textId="77777777" w:rsidR="00566583" w:rsidRPr="00566583" w:rsidRDefault="00566583" w:rsidP="00566583">
      <w:pPr>
        <w:pStyle w:val="ListParagraph"/>
        <w:widowControl w:val="0"/>
        <w:numPr>
          <w:ilvl w:val="0"/>
          <w:numId w:val="32"/>
        </w:numPr>
        <w:autoSpaceDE w:val="0"/>
        <w:autoSpaceDN w:val="0"/>
        <w:spacing w:after="0" w:line="240" w:lineRule="auto"/>
        <w:rPr>
          <w:sz w:val="24"/>
          <w:szCs w:val="24"/>
        </w:rPr>
      </w:pPr>
      <w:r w:rsidRPr="00566583">
        <w:rPr>
          <w:sz w:val="24"/>
          <w:szCs w:val="24"/>
        </w:rPr>
        <w:t>Activities should be planned to meet the needs of all children.</w:t>
      </w:r>
    </w:p>
    <w:p w14:paraId="0398A462" w14:textId="77777777" w:rsidR="00566583" w:rsidRPr="00566583" w:rsidRDefault="00566583" w:rsidP="00566583">
      <w:pPr>
        <w:pStyle w:val="ListParagraph"/>
        <w:widowControl w:val="0"/>
        <w:numPr>
          <w:ilvl w:val="0"/>
          <w:numId w:val="32"/>
        </w:numPr>
        <w:autoSpaceDE w:val="0"/>
        <w:autoSpaceDN w:val="0"/>
        <w:spacing w:after="0" w:line="240" w:lineRule="auto"/>
        <w:rPr>
          <w:sz w:val="24"/>
          <w:szCs w:val="24"/>
        </w:rPr>
      </w:pPr>
      <w:r w:rsidRPr="00566583">
        <w:rPr>
          <w:sz w:val="24"/>
          <w:szCs w:val="24"/>
        </w:rPr>
        <w:t xml:space="preserve">Differentiation is achieved through careful planning and organisation. </w:t>
      </w:r>
    </w:p>
    <w:p w14:paraId="11E6ED0A" w14:textId="77777777" w:rsidR="00566583" w:rsidRPr="00566583" w:rsidRDefault="00566583" w:rsidP="00566583">
      <w:pPr>
        <w:pStyle w:val="ListParagraph"/>
        <w:widowControl w:val="0"/>
        <w:numPr>
          <w:ilvl w:val="0"/>
          <w:numId w:val="32"/>
        </w:numPr>
        <w:autoSpaceDE w:val="0"/>
        <w:autoSpaceDN w:val="0"/>
        <w:spacing w:after="0" w:line="240" w:lineRule="auto"/>
        <w:rPr>
          <w:sz w:val="24"/>
          <w:szCs w:val="24"/>
        </w:rPr>
      </w:pPr>
      <w:r w:rsidRPr="00566583">
        <w:rPr>
          <w:sz w:val="24"/>
          <w:szCs w:val="24"/>
        </w:rPr>
        <w:t>Differentiation enables all children to engage in the curriculum by providing learning tasks and activities that are tailored to their needs and abilities. Learners should be supported and challenged to progress.</w:t>
      </w:r>
    </w:p>
    <w:p w14:paraId="63205D44" w14:textId="3A634E16" w:rsidR="00566583" w:rsidRPr="00566583" w:rsidRDefault="00566583" w:rsidP="00566583">
      <w:pPr>
        <w:pStyle w:val="ListParagraph"/>
        <w:widowControl w:val="0"/>
        <w:numPr>
          <w:ilvl w:val="0"/>
          <w:numId w:val="32"/>
        </w:numPr>
        <w:autoSpaceDE w:val="0"/>
        <w:autoSpaceDN w:val="0"/>
        <w:spacing w:after="0" w:line="240" w:lineRule="auto"/>
        <w:rPr>
          <w:sz w:val="24"/>
          <w:szCs w:val="24"/>
        </w:rPr>
      </w:pPr>
      <w:r w:rsidRPr="00566583">
        <w:rPr>
          <w:sz w:val="24"/>
          <w:szCs w:val="24"/>
        </w:rPr>
        <w:t xml:space="preserve">Little Eaton Primary School looks to integrate practical Science in </w:t>
      </w:r>
      <w:r w:rsidR="009C1DE6">
        <w:rPr>
          <w:sz w:val="24"/>
          <w:szCs w:val="24"/>
        </w:rPr>
        <w:t>most</w:t>
      </w:r>
      <w:r w:rsidRPr="00566583">
        <w:rPr>
          <w:sz w:val="24"/>
          <w:szCs w:val="24"/>
        </w:rPr>
        <w:t xml:space="preserve"> lesson</w:t>
      </w:r>
      <w:r w:rsidR="009C1DE6">
        <w:rPr>
          <w:sz w:val="24"/>
          <w:szCs w:val="24"/>
        </w:rPr>
        <w:t>s</w:t>
      </w:r>
      <w:r w:rsidRPr="00566583">
        <w:rPr>
          <w:sz w:val="24"/>
          <w:szCs w:val="24"/>
        </w:rPr>
        <w:t xml:space="preserve">, making learning engaging and fun. </w:t>
      </w:r>
    </w:p>
    <w:p w14:paraId="6BA6E23A" w14:textId="2022EDCD" w:rsidR="00566583" w:rsidRPr="00566583" w:rsidRDefault="00264A83" w:rsidP="00566583">
      <w:pPr>
        <w:pStyle w:val="ListParagraph"/>
        <w:widowControl w:val="0"/>
        <w:numPr>
          <w:ilvl w:val="0"/>
          <w:numId w:val="32"/>
        </w:numPr>
        <w:autoSpaceDE w:val="0"/>
        <w:autoSpaceDN w:val="0"/>
        <w:spacing w:after="0" w:line="240" w:lineRule="auto"/>
        <w:rPr>
          <w:sz w:val="24"/>
          <w:szCs w:val="24"/>
        </w:rPr>
      </w:pPr>
      <w:r>
        <w:rPr>
          <w:sz w:val="24"/>
          <w:szCs w:val="24"/>
        </w:rPr>
        <w:t>Lessons are planned to</w:t>
      </w:r>
      <w:r w:rsidR="00566583" w:rsidRPr="00566583">
        <w:rPr>
          <w:sz w:val="24"/>
          <w:szCs w:val="24"/>
        </w:rPr>
        <w:t xml:space="preserve"> encourage</w:t>
      </w:r>
      <w:r>
        <w:rPr>
          <w:sz w:val="24"/>
          <w:szCs w:val="24"/>
        </w:rPr>
        <w:t xml:space="preserve"> children</w:t>
      </w:r>
      <w:r w:rsidR="00566583" w:rsidRPr="00566583">
        <w:rPr>
          <w:sz w:val="24"/>
          <w:szCs w:val="24"/>
        </w:rPr>
        <w:t xml:space="preserve"> to predict, hypothesise, collect evidence, analyse and question the results they gather and evaluate what they have learnt. </w:t>
      </w:r>
    </w:p>
    <w:p w14:paraId="7C41B3D1" w14:textId="77777777" w:rsidR="00566583" w:rsidRPr="00566583" w:rsidRDefault="00566583" w:rsidP="00566583">
      <w:pPr>
        <w:pStyle w:val="ListParagraph"/>
        <w:widowControl w:val="0"/>
        <w:numPr>
          <w:ilvl w:val="0"/>
          <w:numId w:val="32"/>
        </w:numPr>
        <w:autoSpaceDE w:val="0"/>
        <w:autoSpaceDN w:val="0"/>
        <w:spacing w:after="0" w:line="240" w:lineRule="auto"/>
        <w:rPr>
          <w:sz w:val="24"/>
          <w:szCs w:val="24"/>
        </w:rPr>
      </w:pPr>
      <w:r w:rsidRPr="00566583">
        <w:rPr>
          <w:sz w:val="24"/>
          <w:szCs w:val="24"/>
        </w:rPr>
        <w:t xml:space="preserve">Children are encouraged to work in groups or individually where appropriate. In group work, children are given a role to fulfil, in order to give their own work a purpose and a focus. </w:t>
      </w:r>
    </w:p>
    <w:p w14:paraId="496A9196" w14:textId="77777777" w:rsidR="009C1DE6" w:rsidRDefault="00566583" w:rsidP="009C1DE6">
      <w:pPr>
        <w:pStyle w:val="ListParagraph"/>
        <w:widowControl w:val="0"/>
        <w:numPr>
          <w:ilvl w:val="0"/>
          <w:numId w:val="32"/>
        </w:numPr>
        <w:autoSpaceDE w:val="0"/>
        <w:autoSpaceDN w:val="0"/>
        <w:spacing w:after="0" w:line="240" w:lineRule="auto"/>
        <w:rPr>
          <w:sz w:val="24"/>
          <w:szCs w:val="24"/>
        </w:rPr>
      </w:pPr>
      <w:r w:rsidRPr="00566583">
        <w:rPr>
          <w:sz w:val="24"/>
          <w:szCs w:val="24"/>
        </w:rPr>
        <w:t>Children are taught to use a variety of means for communicating and recording their work.</w:t>
      </w:r>
    </w:p>
    <w:p w14:paraId="4F04C640" w14:textId="590B00B8" w:rsidR="009C1DE6" w:rsidRDefault="009C1DE6" w:rsidP="009C1DE6">
      <w:pPr>
        <w:pStyle w:val="ListParagraph"/>
        <w:widowControl w:val="0"/>
        <w:numPr>
          <w:ilvl w:val="0"/>
          <w:numId w:val="32"/>
        </w:numPr>
        <w:autoSpaceDE w:val="0"/>
        <w:autoSpaceDN w:val="0"/>
        <w:spacing w:after="0" w:line="240" w:lineRule="auto"/>
        <w:rPr>
          <w:sz w:val="24"/>
          <w:szCs w:val="24"/>
        </w:rPr>
      </w:pPr>
      <w:r>
        <w:rPr>
          <w:sz w:val="24"/>
          <w:szCs w:val="24"/>
        </w:rPr>
        <w:t>W</w:t>
      </w:r>
      <w:r w:rsidRPr="009C1DE6">
        <w:rPr>
          <w:sz w:val="24"/>
          <w:szCs w:val="24"/>
        </w:rPr>
        <w:t>here possible, science knowledge and skills are integrated into classes ongoing ‘topic’ work to provide more contextual and meaningful learning experiences.</w:t>
      </w:r>
      <w:r>
        <w:rPr>
          <w:sz w:val="24"/>
          <w:szCs w:val="24"/>
        </w:rPr>
        <w:t xml:space="preserve"> Including: </w:t>
      </w:r>
    </w:p>
    <w:p w14:paraId="5831F5EC" w14:textId="77777777" w:rsidR="009C1DE6" w:rsidRDefault="009C1DE6" w:rsidP="009C1DE6">
      <w:pPr>
        <w:pStyle w:val="ListParagraph"/>
        <w:numPr>
          <w:ilvl w:val="0"/>
          <w:numId w:val="34"/>
        </w:numPr>
        <w:spacing w:after="0" w:line="240" w:lineRule="auto"/>
        <w:rPr>
          <w:sz w:val="24"/>
          <w:szCs w:val="24"/>
        </w:rPr>
      </w:pPr>
      <w:r w:rsidRPr="009C1DE6">
        <w:rPr>
          <w:sz w:val="24"/>
          <w:szCs w:val="24"/>
        </w:rPr>
        <w:t>English: opportunities to write for varied purposes, with the characteristics of different kinds of writing. For example, chronological reports, recounts, balance arguments, biographies and note taking</w:t>
      </w:r>
    </w:p>
    <w:p w14:paraId="036FC679" w14:textId="77777777" w:rsidR="009C1DE6" w:rsidRDefault="009C1DE6" w:rsidP="009C1DE6">
      <w:pPr>
        <w:pStyle w:val="ListParagraph"/>
        <w:numPr>
          <w:ilvl w:val="0"/>
          <w:numId w:val="34"/>
        </w:numPr>
        <w:spacing w:after="0" w:line="240" w:lineRule="auto"/>
        <w:rPr>
          <w:sz w:val="24"/>
          <w:szCs w:val="24"/>
        </w:rPr>
      </w:pPr>
      <w:r w:rsidRPr="009C1DE6">
        <w:rPr>
          <w:sz w:val="24"/>
          <w:szCs w:val="24"/>
        </w:rPr>
        <w:t>Mathematics: developing skills in data handling, measurements and mathematical relationships</w:t>
      </w:r>
    </w:p>
    <w:p w14:paraId="5F35313A" w14:textId="77777777" w:rsidR="009C1DE6" w:rsidRDefault="009C1DE6" w:rsidP="009C1DE6">
      <w:pPr>
        <w:pStyle w:val="ListParagraph"/>
        <w:numPr>
          <w:ilvl w:val="0"/>
          <w:numId w:val="34"/>
        </w:numPr>
        <w:spacing w:after="0" w:line="240" w:lineRule="auto"/>
        <w:rPr>
          <w:sz w:val="24"/>
          <w:szCs w:val="24"/>
        </w:rPr>
      </w:pPr>
      <w:r w:rsidRPr="009C1DE6">
        <w:rPr>
          <w:sz w:val="24"/>
          <w:szCs w:val="24"/>
        </w:rPr>
        <w:t>Art: understanding of materials and their properties, designing and creating own inventions</w:t>
      </w:r>
    </w:p>
    <w:p w14:paraId="42574A9B" w14:textId="77777777" w:rsidR="009C1DE6" w:rsidRDefault="009C1DE6" w:rsidP="009C1DE6">
      <w:pPr>
        <w:pStyle w:val="ListParagraph"/>
        <w:numPr>
          <w:ilvl w:val="0"/>
          <w:numId w:val="34"/>
        </w:numPr>
        <w:spacing w:after="0" w:line="240" w:lineRule="auto"/>
        <w:rPr>
          <w:sz w:val="24"/>
          <w:szCs w:val="24"/>
        </w:rPr>
      </w:pPr>
      <w:r w:rsidRPr="009C1DE6">
        <w:rPr>
          <w:sz w:val="24"/>
          <w:szCs w:val="24"/>
        </w:rPr>
        <w:t>Geography: exploring the physical processes of the natural world.</w:t>
      </w:r>
    </w:p>
    <w:p w14:paraId="2BD63E36" w14:textId="77777777" w:rsidR="009C1DE6" w:rsidRDefault="009C1DE6" w:rsidP="009C1DE6">
      <w:pPr>
        <w:pStyle w:val="ListParagraph"/>
        <w:numPr>
          <w:ilvl w:val="0"/>
          <w:numId w:val="34"/>
        </w:numPr>
        <w:spacing w:after="0" w:line="240" w:lineRule="auto"/>
        <w:rPr>
          <w:sz w:val="24"/>
          <w:szCs w:val="24"/>
        </w:rPr>
      </w:pPr>
      <w:r w:rsidRPr="009C1DE6">
        <w:rPr>
          <w:sz w:val="24"/>
          <w:szCs w:val="24"/>
        </w:rPr>
        <w:t>History: researching Scientists, their discoveries and the impact in today’s society</w:t>
      </w:r>
    </w:p>
    <w:p w14:paraId="79EC7602" w14:textId="6DCC340A" w:rsidR="009C1DE6" w:rsidRDefault="009C1DE6" w:rsidP="009C1DE6">
      <w:pPr>
        <w:pStyle w:val="ListParagraph"/>
        <w:numPr>
          <w:ilvl w:val="0"/>
          <w:numId w:val="34"/>
        </w:numPr>
        <w:spacing w:after="0" w:line="240" w:lineRule="auto"/>
        <w:rPr>
          <w:sz w:val="24"/>
          <w:szCs w:val="24"/>
        </w:rPr>
      </w:pPr>
      <w:r>
        <w:rPr>
          <w:sz w:val="24"/>
          <w:szCs w:val="24"/>
        </w:rPr>
        <w:t>Computing</w:t>
      </w:r>
      <w:r w:rsidRPr="009C1DE6">
        <w:rPr>
          <w:sz w:val="24"/>
          <w:szCs w:val="24"/>
        </w:rPr>
        <w:t>: data handling and research</w:t>
      </w:r>
    </w:p>
    <w:p w14:paraId="737B3282" w14:textId="1DD00DA5" w:rsidR="009C1DE6" w:rsidRDefault="009C1DE6" w:rsidP="009C1DE6">
      <w:pPr>
        <w:pStyle w:val="ListParagraph"/>
        <w:numPr>
          <w:ilvl w:val="0"/>
          <w:numId w:val="34"/>
        </w:numPr>
        <w:spacing w:after="0" w:line="240" w:lineRule="auto"/>
        <w:rPr>
          <w:sz w:val="24"/>
          <w:szCs w:val="24"/>
        </w:rPr>
      </w:pPr>
      <w:r w:rsidRPr="009C1DE6">
        <w:rPr>
          <w:sz w:val="24"/>
          <w:szCs w:val="24"/>
        </w:rPr>
        <w:t>PSHE: health and safety education</w:t>
      </w:r>
    </w:p>
    <w:p w14:paraId="3AFBD8F7" w14:textId="77777777" w:rsidR="0021434E" w:rsidRDefault="0021434E" w:rsidP="0021434E">
      <w:pPr>
        <w:spacing w:after="120"/>
        <w:ind w:left="397" w:hanging="720"/>
        <w:rPr>
          <w:b/>
          <w:sz w:val="28"/>
          <w:szCs w:val="20"/>
          <w:u w:val="single"/>
        </w:rPr>
      </w:pPr>
    </w:p>
    <w:p w14:paraId="4939F419" w14:textId="77777777" w:rsidR="0021434E" w:rsidRDefault="0021434E" w:rsidP="0021434E">
      <w:pPr>
        <w:spacing w:after="120"/>
        <w:ind w:left="397" w:hanging="720"/>
        <w:rPr>
          <w:b/>
          <w:sz w:val="28"/>
          <w:szCs w:val="20"/>
          <w:u w:val="single"/>
        </w:rPr>
      </w:pPr>
    </w:p>
    <w:p w14:paraId="3C3506D8" w14:textId="77777777" w:rsidR="0021434E" w:rsidRDefault="0021434E" w:rsidP="0021434E">
      <w:pPr>
        <w:spacing w:after="120"/>
        <w:ind w:left="397" w:hanging="720"/>
        <w:rPr>
          <w:b/>
          <w:sz w:val="28"/>
          <w:szCs w:val="20"/>
          <w:u w:val="single"/>
        </w:rPr>
      </w:pPr>
    </w:p>
    <w:p w14:paraId="155E9C74" w14:textId="77777777" w:rsidR="0021434E" w:rsidRDefault="0021434E" w:rsidP="0021434E">
      <w:pPr>
        <w:spacing w:after="120"/>
        <w:ind w:left="397" w:hanging="720"/>
        <w:rPr>
          <w:b/>
          <w:sz w:val="28"/>
          <w:szCs w:val="20"/>
          <w:u w:val="single"/>
        </w:rPr>
      </w:pPr>
    </w:p>
    <w:p w14:paraId="205FF39A" w14:textId="202645CA" w:rsidR="0021434E" w:rsidRPr="001B0986" w:rsidRDefault="0021434E" w:rsidP="001B0986">
      <w:pPr>
        <w:autoSpaceDE w:val="0"/>
        <w:autoSpaceDN w:val="0"/>
        <w:adjustRightInd w:val="0"/>
        <w:spacing w:after="0" w:line="240" w:lineRule="auto"/>
        <w:rPr>
          <w:b/>
          <w:sz w:val="24"/>
          <w:szCs w:val="24"/>
          <w:u w:val="single"/>
        </w:rPr>
      </w:pPr>
      <w:r w:rsidRPr="001B0986">
        <w:rPr>
          <w:b/>
          <w:sz w:val="24"/>
          <w:szCs w:val="24"/>
          <w:u w:val="single"/>
        </w:rPr>
        <w:lastRenderedPageBreak/>
        <w:t>Recording in Science</w:t>
      </w:r>
    </w:p>
    <w:p w14:paraId="1C110EB9" w14:textId="7985B65B" w:rsidR="0021434E" w:rsidRPr="0021434E" w:rsidRDefault="0021434E" w:rsidP="001069CE">
      <w:pPr>
        <w:pStyle w:val="ListParagraph"/>
        <w:numPr>
          <w:ilvl w:val="0"/>
          <w:numId w:val="36"/>
        </w:numPr>
        <w:spacing w:after="0"/>
        <w:ind w:firstLine="29"/>
        <w:rPr>
          <w:sz w:val="24"/>
          <w:szCs w:val="24"/>
        </w:rPr>
      </w:pPr>
      <w:r w:rsidRPr="0021434E">
        <w:rPr>
          <w:sz w:val="24"/>
          <w:szCs w:val="24"/>
        </w:rPr>
        <w:t xml:space="preserve">The way in which Science is recorded will vary across the school depending on age and ability. </w:t>
      </w:r>
    </w:p>
    <w:p w14:paraId="556E9663" w14:textId="24842C47" w:rsidR="0021434E" w:rsidRPr="0021434E" w:rsidRDefault="0021434E" w:rsidP="001069CE">
      <w:pPr>
        <w:pStyle w:val="ListParagraph"/>
        <w:numPr>
          <w:ilvl w:val="0"/>
          <w:numId w:val="36"/>
        </w:numPr>
        <w:spacing w:after="0"/>
        <w:ind w:firstLine="29"/>
        <w:rPr>
          <w:sz w:val="24"/>
          <w:szCs w:val="24"/>
        </w:rPr>
      </w:pPr>
      <w:r w:rsidRPr="0021434E">
        <w:rPr>
          <w:sz w:val="24"/>
          <w:szCs w:val="24"/>
        </w:rPr>
        <w:t>Teachers should ensure that a range of appropriate methods are used. These may include:</w:t>
      </w:r>
    </w:p>
    <w:p w14:paraId="0E8C433D" w14:textId="77777777" w:rsidR="0021434E" w:rsidRPr="0021434E" w:rsidRDefault="0021434E" w:rsidP="001069CE">
      <w:pPr>
        <w:pStyle w:val="ListParagraph"/>
        <w:widowControl w:val="0"/>
        <w:numPr>
          <w:ilvl w:val="0"/>
          <w:numId w:val="37"/>
        </w:numPr>
        <w:autoSpaceDE w:val="0"/>
        <w:autoSpaceDN w:val="0"/>
        <w:spacing w:before="16" w:after="0" w:line="240" w:lineRule="auto"/>
        <w:ind w:firstLine="803"/>
        <w:contextualSpacing w:val="0"/>
        <w:rPr>
          <w:sz w:val="24"/>
          <w:szCs w:val="24"/>
        </w:rPr>
      </w:pPr>
      <w:r w:rsidRPr="0021434E">
        <w:rPr>
          <w:sz w:val="24"/>
          <w:szCs w:val="24"/>
        </w:rPr>
        <w:t>Written accounts including: instructions, reports and explanations</w:t>
      </w:r>
    </w:p>
    <w:p w14:paraId="35FC2486" w14:textId="77777777" w:rsidR="0021434E" w:rsidRPr="0021434E" w:rsidRDefault="0021434E" w:rsidP="001069CE">
      <w:pPr>
        <w:pStyle w:val="ListParagraph"/>
        <w:widowControl w:val="0"/>
        <w:numPr>
          <w:ilvl w:val="0"/>
          <w:numId w:val="37"/>
        </w:numPr>
        <w:autoSpaceDE w:val="0"/>
        <w:autoSpaceDN w:val="0"/>
        <w:spacing w:before="16" w:after="0" w:line="240" w:lineRule="auto"/>
        <w:ind w:firstLine="803"/>
        <w:contextualSpacing w:val="0"/>
        <w:rPr>
          <w:sz w:val="24"/>
          <w:szCs w:val="24"/>
        </w:rPr>
      </w:pPr>
      <w:r w:rsidRPr="0021434E">
        <w:rPr>
          <w:sz w:val="24"/>
          <w:szCs w:val="24"/>
        </w:rPr>
        <w:t>Diagrams, drawings and pictures</w:t>
      </w:r>
    </w:p>
    <w:p w14:paraId="2511E659" w14:textId="77777777" w:rsidR="0021434E" w:rsidRPr="0021434E" w:rsidRDefault="0021434E" w:rsidP="001069CE">
      <w:pPr>
        <w:pStyle w:val="ListParagraph"/>
        <w:widowControl w:val="0"/>
        <w:numPr>
          <w:ilvl w:val="0"/>
          <w:numId w:val="37"/>
        </w:numPr>
        <w:autoSpaceDE w:val="0"/>
        <w:autoSpaceDN w:val="0"/>
        <w:spacing w:before="16" w:after="0" w:line="240" w:lineRule="auto"/>
        <w:ind w:firstLine="803"/>
        <w:contextualSpacing w:val="0"/>
        <w:rPr>
          <w:sz w:val="24"/>
          <w:szCs w:val="24"/>
        </w:rPr>
      </w:pPr>
      <w:r w:rsidRPr="0021434E">
        <w:rPr>
          <w:sz w:val="24"/>
          <w:szCs w:val="24"/>
        </w:rPr>
        <w:t>Annotated diagrams</w:t>
      </w:r>
    </w:p>
    <w:p w14:paraId="3ABEAA9E" w14:textId="77777777" w:rsidR="0021434E" w:rsidRPr="0021434E" w:rsidRDefault="0021434E" w:rsidP="001069CE">
      <w:pPr>
        <w:pStyle w:val="ListParagraph"/>
        <w:widowControl w:val="0"/>
        <w:numPr>
          <w:ilvl w:val="0"/>
          <w:numId w:val="37"/>
        </w:numPr>
        <w:autoSpaceDE w:val="0"/>
        <w:autoSpaceDN w:val="0"/>
        <w:spacing w:before="16" w:after="0" w:line="240" w:lineRule="auto"/>
        <w:ind w:firstLine="803"/>
        <w:contextualSpacing w:val="0"/>
        <w:rPr>
          <w:sz w:val="24"/>
          <w:szCs w:val="24"/>
        </w:rPr>
      </w:pPr>
      <w:r w:rsidRPr="0021434E">
        <w:rPr>
          <w:sz w:val="24"/>
          <w:szCs w:val="24"/>
        </w:rPr>
        <w:t>Spreadsheets (data collection)</w:t>
      </w:r>
    </w:p>
    <w:p w14:paraId="3FA43169" w14:textId="77777777" w:rsidR="0021434E" w:rsidRPr="0021434E" w:rsidRDefault="0021434E" w:rsidP="001069CE">
      <w:pPr>
        <w:pStyle w:val="ListParagraph"/>
        <w:widowControl w:val="0"/>
        <w:numPr>
          <w:ilvl w:val="0"/>
          <w:numId w:val="37"/>
        </w:numPr>
        <w:autoSpaceDE w:val="0"/>
        <w:autoSpaceDN w:val="0"/>
        <w:spacing w:before="16" w:after="0" w:line="240" w:lineRule="auto"/>
        <w:ind w:firstLine="803"/>
        <w:contextualSpacing w:val="0"/>
        <w:rPr>
          <w:sz w:val="24"/>
          <w:szCs w:val="24"/>
        </w:rPr>
      </w:pPr>
      <w:r w:rsidRPr="0021434E">
        <w:rPr>
          <w:sz w:val="24"/>
          <w:szCs w:val="24"/>
        </w:rPr>
        <w:t>Charts, graphs and tables</w:t>
      </w:r>
    </w:p>
    <w:p w14:paraId="190863F6" w14:textId="77777777" w:rsidR="0021434E" w:rsidRPr="0021434E" w:rsidRDefault="0021434E" w:rsidP="001069CE">
      <w:pPr>
        <w:pStyle w:val="ListParagraph"/>
        <w:widowControl w:val="0"/>
        <w:numPr>
          <w:ilvl w:val="0"/>
          <w:numId w:val="37"/>
        </w:numPr>
        <w:autoSpaceDE w:val="0"/>
        <w:autoSpaceDN w:val="0"/>
        <w:spacing w:before="16" w:after="0" w:line="240" w:lineRule="auto"/>
        <w:ind w:firstLine="803"/>
        <w:contextualSpacing w:val="0"/>
        <w:rPr>
          <w:sz w:val="24"/>
          <w:szCs w:val="24"/>
        </w:rPr>
      </w:pPr>
      <w:r w:rsidRPr="0021434E">
        <w:rPr>
          <w:sz w:val="24"/>
          <w:szCs w:val="24"/>
        </w:rPr>
        <w:t>Model making</w:t>
      </w:r>
    </w:p>
    <w:p w14:paraId="51A823F2" w14:textId="77777777" w:rsidR="0021434E" w:rsidRPr="000C69BB" w:rsidRDefault="0021434E" w:rsidP="0021434E">
      <w:pPr>
        <w:spacing w:after="0" w:line="240" w:lineRule="auto"/>
        <w:rPr>
          <w:sz w:val="8"/>
          <w:szCs w:val="8"/>
        </w:rPr>
      </w:pPr>
    </w:p>
    <w:p w14:paraId="291E9B63" w14:textId="77777777" w:rsidR="001B0986" w:rsidRDefault="001B0986" w:rsidP="001B0986">
      <w:pPr>
        <w:autoSpaceDE w:val="0"/>
        <w:autoSpaceDN w:val="0"/>
        <w:adjustRightInd w:val="0"/>
        <w:spacing w:after="0" w:line="240" w:lineRule="auto"/>
        <w:rPr>
          <w:b/>
          <w:sz w:val="24"/>
          <w:szCs w:val="24"/>
          <w:u w:val="single"/>
        </w:rPr>
      </w:pPr>
      <w:r w:rsidRPr="00157BD3">
        <w:rPr>
          <w:b/>
          <w:sz w:val="24"/>
          <w:szCs w:val="24"/>
          <w:u w:val="single"/>
        </w:rPr>
        <w:t xml:space="preserve">Safety </w:t>
      </w:r>
    </w:p>
    <w:p w14:paraId="0B36ADCB" w14:textId="5529368D" w:rsidR="001B0986" w:rsidRPr="001B0986" w:rsidRDefault="001B0986" w:rsidP="001069CE">
      <w:pPr>
        <w:pStyle w:val="ListParagraph"/>
        <w:numPr>
          <w:ilvl w:val="0"/>
          <w:numId w:val="41"/>
        </w:numPr>
        <w:autoSpaceDE w:val="0"/>
        <w:autoSpaceDN w:val="0"/>
        <w:adjustRightInd w:val="0"/>
        <w:spacing w:after="0" w:line="240" w:lineRule="auto"/>
        <w:ind w:left="851" w:hanging="425"/>
        <w:rPr>
          <w:b/>
          <w:sz w:val="24"/>
          <w:szCs w:val="24"/>
          <w:u w:val="single"/>
        </w:rPr>
      </w:pPr>
      <w:r w:rsidRPr="001B0986">
        <w:rPr>
          <w:sz w:val="24"/>
          <w:szCs w:val="24"/>
        </w:rPr>
        <w:t>Children are encouraged to consider their own safety and the safety of others at all times.</w:t>
      </w:r>
    </w:p>
    <w:p w14:paraId="0D5CE838" w14:textId="77777777" w:rsidR="001B0986" w:rsidRDefault="001B0986" w:rsidP="001069CE">
      <w:pPr>
        <w:pStyle w:val="ListParagraph"/>
        <w:numPr>
          <w:ilvl w:val="0"/>
          <w:numId w:val="41"/>
        </w:numPr>
        <w:spacing w:after="120"/>
        <w:ind w:left="851" w:hanging="425"/>
        <w:rPr>
          <w:sz w:val="24"/>
          <w:szCs w:val="24"/>
        </w:rPr>
      </w:pPr>
      <w:r w:rsidRPr="001B0986">
        <w:rPr>
          <w:sz w:val="24"/>
          <w:szCs w:val="24"/>
        </w:rPr>
        <w:t>Teachers will provide a safe and secure environment for children to learn.</w:t>
      </w:r>
    </w:p>
    <w:p w14:paraId="21987682" w14:textId="39807A30" w:rsidR="001B0986" w:rsidRPr="001B0986" w:rsidRDefault="001B0986" w:rsidP="001069CE">
      <w:pPr>
        <w:pStyle w:val="ListParagraph"/>
        <w:numPr>
          <w:ilvl w:val="0"/>
          <w:numId w:val="41"/>
        </w:numPr>
        <w:spacing w:after="120"/>
        <w:ind w:left="851" w:hanging="425"/>
        <w:rPr>
          <w:sz w:val="24"/>
          <w:szCs w:val="24"/>
        </w:rPr>
      </w:pPr>
      <w:r w:rsidRPr="001B0986">
        <w:rPr>
          <w:sz w:val="24"/>
          <w:szCs w:val="24"/>
        </w:rPr>
        <w:t xml:space="preserve">Any experiments or trips which are considered a particular risk will need a Risk Assessment Form to be completed and to consult the Science Co-ordinator and relevant SLT members </w:t>
      </w:r>
      <w:r w:rsidR="003E602E">
        <w:rPr>
          <w:sz w:val="24"/>
          <w:szCs w:val="24"/>
        </w:rPr>
        <w:t xml:space="preserve">in advance of the activity. </w:t>
      </w:r>
    </w:p>
    <w:p w14:paraId="7C579784" w14:textId="0CC91F46" w:rsidR="00556287" w:rsidRPr="00556287" w:rsidRDefault="00556287" w:rsidP="00556287">
      <w:pPr>
        <w:autoSpaceDE w:val="0"/>
        <w:autoSpaceDN w:val="0"/>
        <w:adjustRightInd w:val="0"/>
        <w:spacing w:after="0" w:line="240" w:lineRule="auto"/>
        <w:rPr>
          <w:b/>
          <w:bCs/>
          <w:sz w:val="24"/>
          <w:u w:val="single"/>
        </w:rPr>
      </w:pPr>
      <w:r w:rsidRPr="00556287">
        <w:rPr>
          <w:b/>
          <w:bCs/>
          <w:sz w:val="24"/>
          <w:u w:val="single"/>
        </w:rPr>
        <w:t xml:space="preserve">Resources </w:t>
      </w:r>
    </w:p>
    <w:p w14:paraId="475C90DF" w14:textId="43925FC5" w:rsidR="00556287" w:rsidRPr="00556287" w:rsidRDefault="00556287" w:rsidP="00556287">
      <w:pPr>
        <w:pStyle w:val="ListParagraph"/>
        <w:numPr>
          <w:ilvl w:val="0"/>
          <w:numId w:val="14"/>
        </w:numPr>
        <w:autoSpaceDE w:val="0"/>
        <w:autoSpaceDN w:val="0"/>
        <w:adjustRightInd w:val="0"/>
        <w:spacing w:after="44" w:line="240" w:lineRule="auto"/>
        <w:rPr>
          <w:sz w:val="24"/>
          <w:szCs w:val="24"/>
        </w:rPr>
      </w:pPr>
      <w:r w:rsidRPr="00556287">
        <w:rPr>
          <w:sz w:val="24"/>
          <w:szCs w:val="24"/>
        </w:rPr>
        <w:t xml:space="preserve">The children are encouraged to use a wide range of resources to support their work. </w:t>
      </w:r>
    </w:p>
    <w:p w14:paraId="452EA6D5" w14:textId="44316FDD" w:rsidR="00556287" w:rsidRPr="00556287" w:rsidRDefault="00556287" w:rsidP="00556287">
      <w:pPr>
        <w:pStyle w:val="ListParagraph"/>
        <w:numPr>
          <w:ilvl w:val="0"/>
          <w:numId w:val="14"/>
        </w:numPr>
        <w:autoSpaceDE w:val="0"/>
        <w:autoSpaceDN w:val="0"/>
        <w:adjustRightInd w:val="0"/>
        <w:spacing w:after="44" w:line="240" w:lineRule="auto"/>
        <w:rPr>
          <w:sz w:val="24"/>
          <w:szCs w:val="24"/>
        </w:rPr>
      </w:pPr>
      <w:r w:rsidRPr="00556287">
        <w:rPr>
          <w:sz w:val="24"/>
          <w:szCs w:val="24"/>
        </w:rPr>
        <w:t xml:space="preserve">Most equipment is stored in a central resource area, although each class has a supply of regularly used items. </w:t>
      </w:r>
    </w:p>
    <w:p w14:paraId="29C321D5" w14:textId="2A858336" w:rsidR="00556287" w:rsidRPr="00556287" w:rsidRDefault="00556287" w:rsidP="00556287">
      <w:pPr>
        <w:pStyle w:val="ListParagraph"/>
        <w:numPr>
          <w:ilvl w:val="0"/>
          <w:numId w:val="14"/>
        </w:numPr>
        <w:autoSpaceDE w:val="0"/>
        <w:autoSpaceDN w:val="0"/>
        <w:adjustRightInd w:val="0"/>
        <w:spacing w:after="0" w:line="240" w:lineRule="auto"/>
        <w:rPr>
          <w:sz w:val="24"/>
          <w:szCs w:val="24"/>
        </w:rPr>
      </w:pPr>
      <w:r w:rsidRPr="00556287">
        <w:rPr>
          <w:sz w:val="24"/>
          <w:szCs w:val="24"/>
        </w:rPr>
        <w:t xml:space="preserve">All children are given regular instruction in the safe and considerate use of resources. </w:t>
      </w:r>
    </w:p>
    <w:p w14:paraId="7DF22C5F" w14:textId="77777777" w:rsidR="00C54588" w:rsidRDefault="00C54588" w:rsidP="00E8748A">
      <w:pPr>
        <w:autoSpaceDE w:val="0"/>
        <w:autoSpaceDN w:val="0"/>
        <w:adjustRightInd w:val="0"/>
        <w:spacing w:after="0" w:line="240" w:lineRule="auto"/>
        <w:rPr>
          <w:b/>
          <w:sz w:val="24"/>
          <w:szCs w:val="24"/>
          <w:u w:val="single"/>
        </w:rPr>
      </w:pPr>
    </w:p>
    <w:p w14:paraId="2E6A48D3" w14:textId="50F5BA20" w:rsidR="00C251BA" w:rsidRPr="00E8748A" w:rsidRDefault="00C251BA" w:rsidP="00E8748A">
      <w:pPr>
        <w:autoSpaceDE w:val="0"/>
        <w:autoSpaceDN w:val="0"/>
        <w:adjustRightInd w:val="0"/>
        <w:spacing w:after="0" w:line="240" w:lineRule="auto"/>
        <w:rPr>
          <w:b/>
          <w:sz w:val="24"/>
          <w:szCs w:val="24"/>
          <w:u w:val="single"/>
        </w:rPr>
      </w:pPr>
      <w:r w:rsidRPr="00E8748A">
        <w:rPr>
          <w:b/>
          <w:sz w:val="24"/>
          <w:szCs w:val="24"/>
          <w:u w:val="single"/>
        </w:rPr>
        <w:t xml:space="preserve">Inclusion </w:t>
      </w:r>
    </w:p>
    <w:p w14:paraId="46E7C166" w14:textId="6F934713" w:rsidR="00E8748A" w:rsidRPr="009F481A" w:rsidRDefault="00C251BA" w:rsidP="00E8748A">
      <w:pPr>
        <w:pStyle w:val="Default"/>
        <w:rPr>
          <w:rFonts w:asciiTheme="minorHAnsi" w:hAnsiTheme="minorHAnsi" w:cstheme="minorBidi"/>
          <w:color w:val="auto"/>
        </w:rPr>
      </w:pPr>
      <w:r w:rsidRPr="00E8748A">
        <w:rPr>
          <w:rFonts w:asciiTheme="minorHAnsi" w:hAnsiTheme="minorHAnsi" w:cstheme="minorBidi"/>
          <w:color w:val="auto"/>
        </w:rPr>
        <w:t xml:space="preserve">At Little Eaton Primary School all children have access to </w:t>
      </w:r>
      <w:r w:rsidR="00C54588">
        <w:rPr>
          <w:rFonts w:asciiTheme="minorHAnsi" w:hAnsiTheme="minorHAnsi" w:cstheme="minorBidi"/>
          <w:color w:val="auto"/>
        </w:rPr>
        <w:t>Science</w:t>
      </w:r>
      <w:r w:rsidRPr="00E8748A">
        <w:rPr>
          <w:rFonts w:asciiTheme="minorHAnsi" w:hAnsiTheme="minorHAnsi" w:cstheme="minorBidi"/>
          <w:color w:val="auto"/>
        </w:rPr>
        <w:t xml:space="preserve"> lessons and activities regardless of age, sex, or ability. Teaching approaches provide equality of opportunity by making sure the work is suitable for </w:t>
      </w:r>
      <w:r w:rsidR="0096611D">
        <w:rPr>
          <w:rFonts w:asciiTheme="minorHAnsi" w:hAnsiTheme="minorHAnsi" w:cstheme="minorBidi"/>
          <w:color w:val="auto"/>
        </w:rPr>
        <w:t>all pupils</w:t>
      </w:r>
      <w:r w:rsidRPr="00E8748A">
        <w:rPr>
          <w:rFonts w:asciiTheme="minorHAnsi" w:hAnsiTheme="minorHAnsi" w:cstheme="minorBidi"/>
          <w:color w:val="auto"/>
        </w:rPr>
        <w:t xml:space="preserve">, considering religious and cultural beliefs and enabling those with disabilities to have full participation. </w:t>
      </w:r>
      <w:r w:rsidR="00E8748A" w:rsidRPr="009F481A">
        <w:rPr>
          <w:rFonts w:asciiTheme="minorHAnsi" w:hAnsiTheme="minorHAnsi" w:cstheme="minorBidi"/>
          <w:color w:val="auto"/>
        </w:rPr>
        <w:t xml:space="preserve">Children </w:t>
      </w:r>
      <w:r w:rsidR="00E8748A" w:rsidRPr="00E8748A">
        <w:rPr>
          <w:rFonts w:asciiTheme="minorHAnsi" w:hAnsiTheme="minorHAnsi" w:cstheme="minorBidi"/>
          <w:color w:val="auto"/>
        </w:rPr>
        <w:t>are</w:t>
      </w:r>
      <w:r w:rsidR="00E8748A" w:rsidRPr="009F481A">
        <w:rPr>
          <w:rFonts w:asciiTheme="minorHAnsi" w:hAnsiTheme="minorHAnsi" w:cstheme="minorBidi"/>
          <w:color w:val="auto"/>
        </w:rPr>
        <w:t xml:space="preserve"> encouraged to work individually, in pairs, small groups and as whole class when required. </w:t>
      </w:r>
    </w:p>
    <w:p w14:paraId="6372D1CE" w14:textId="77777777" w:rsidR="00E8748A" w:rsidRDefault="00E8748A" w:rsidP="00C251BA">
      <w:pPr>
        <w:pStyle w:val="Default"/>
        <w:rPr>
          <w:b/>
          <w:bCs/>
          <w:sz w:val="22"/>
          <w:szCs w:val="22"/>
        </w:rPr>
      </w:pPr>
    </w:p>
    <w:p w14:paraId="31171CF6" w14:textId="4DBE7B00" w:rsidR="00C251BA" w:rsidRPr="00E8748A" w:rsidRDefault="00C251BA" w:rsidP="00E8748A">
      <w:pPr>
        <w:autoSpaceDE w:val="0"/>
        <w:autoSpaceDN w:val="0"/>
        <w:adjustRightInd w:val="0"/>
        <w:spacing w:after="0" w:line="240" w:lineRule="auto"/>
        <w:rPr>
          <w:b/>
          <w:sz w:val="24"/>
          <w:szCs w:val="24"/>
          <w:u w:val="single"/>
        </w:rPr>
      </w:pPr>
      <w:r w:rsidRPr="00E8748A">
        <w:rPr>
          <w:b/>
          <w:sz w:val="24"/>
          <w:szCs w:val="24"/>
          <w:u w:val="single"/>
        </w:rPr>
        <w:t xml:space="preserve">Equality </w:t>
      </w:r>
    </w:p>
    <w:p w14:paraId="61BEE2BF" w14:textId="5EBECEE6" w:rsidR="00C251BA" w:rsidRPr="00556287" w:rsidRDefault="00C251BA" w:rsidP="00C251BA">
      <w:pPr>
        <w:rPr>
          <w:sz w:val="24"/>
          <w:szCs w:val="24"/>
        </w:rPr>
      </w:pPr>
      <w:r w:rsidRPr="00E8748A">
        <w:rPr>
          <w:sz w:val="24"/>
          <w:szCs w:val="24"/>
        </w:rPr>
        <w:t>This policy has been written with reference to and in consideration of the school’s Disability Equality Scheme. Assessment will include consideration of issues identified by the involvement of disabled children, staff and parents and any information the school holds on disabled children, staff, and parents.</w:t>
      </w:r>
    </w:p>
    <w:p w14:paraId="3A9BECFD" w14:textId="4A3812F3" w:rsidR="00C251BA" w:rsidRPr="000C69BB" w:rsidRDefault="00C251BA" w:rsidP="00E8074C">
      <w:pPr>
        <w:rPr>
          <w:b/>
          <w:sz w:val="28"/>
          <w:szCs w:val="18"/>
          <w:u w:val="single"/>
        </w:rPr>
      </w:pPr>
    </w:p>
    <w:p w14:paraId="6639F8C8" w14:textId="0ADF7F74" w:rsidR="00E8074C" w:rsidRPr="007B5E54" w:rsidRDefault="00E8074C" w:rsidP="00E8074C">
      <w:pPr>
        <w:rPr>
          <w:sz w:val="16"/>
          <w:szCs w:val="16"/>
        </w:rPr>
      </w:pPr>
      <w:r w:rsidRPr="00BA0E55">
        <w:rPr>
          <w:b/>
          <w:sz w:val="36"/>
          <w:u w:val="single"/>
        </w:rPr>
        <w:t>Imp</w:t>
      </w:r>
      <w:r>
        <w:rPr>
          <w:b/>
          <w:sz w:val="36"/>
          <w:u w:val="single"/>
        </w:rPr>
        <w:t>act:</w:t>
      </w:r>
    </w:p>
    <w:p w14:paraId="13CB6443" w14:textId="77777777" w:rsidR="007B7194" w:rsidRDefault="00111CE1" w:rsidP="007B7194">
      <w:pPr>
        <w:rPr>
          <w:b/>
          <w:sz w:val="24"/>
          <w:szCs w:val="24"/>
          <w:u w:val="single"/>
        </w:rPr>
      </w:pPr>
      <w:r w:rsidRPr="00111CE1">
        <w:rPr>
          <w:b/>
          <w:sz w:val="24"/>
          <w:szCs w:val="24"/>
          <w:u w:val="single"/>
        </w:rPr>
        <w:t>Monitoring, Record Keeping and Assessment.</w:t>
      </w:r>
    </w:p>
    <w:p w14:paraId="39F87F49" w14:textId="015DCB26" w:rsidR="007B7194" w:rsidRPr="007B7194" w:rsidRDefault="007B7194" w:rsidP="007B7194">
      <w:pPr>
        <w:pStyle w:val="ListParagraph"/>
        <w:numPr>
          <w:ilvl w:val="0"/>
          <w:numId w:val="42"/>
        </w:numPr>
        <w:spacing w:after="0" w:line="240" w:lineRule="auto"/>
        <w:rPr>
          <w:sz w:val="24"/>
          <w:szCs w:val="24"/>
        </w:rPr>
      </w:pPr>
      <w:r w:rsidRPr="007B7194">
        <w:rPr>
          <w:sz w:val="24"/>
          <w:szCs w:val="24"/>
        </w:rPr>
        <w:t xml:space="preserve">Teachers will assess a child’s Science work in a variety of ways to ensure they gain a full understanding of what each child has learnt, and what is needed to progress their understanding. </w:t>
      </w:r>
    </w:p>
    <w:p w14:paraId="13C40C34" w14:textId="77777777" w:rsidR="007B7194" w:rsidRDefault="007B7194" w:rsidP="006F797F">
      <w:pPr>
        <w:pStyle w:val="ListParagraph"/>
        <w:widowControl w:val="0"/>
        <w:numPr>
          <w:ilvl w:val="0"/>
          <w:numId w:val="42"/>
        </w:numPr>
        <w:autoSpaceDE w:val="0"/>
        <w:autoSpaceDN w:val="0"/>
        <w:spacing w:after="0" w:line="240" w:lineRule="auto"/>
        <w:rPr>
          <w:sz w:val="24"/>
          <w:szCs w:val="24"/>
        </w:rPr>
      </w:pPr>
      <w:r w:rsidRPr="007B7194">
        <w:rPr>
          <w:sz w:val="24"/>
          <w:szCs w:val="24"/>
        </w:rPr>
        <w:t xml:space="preserve">Teachers will observe, provide written and oral feedback. </w:t>
      </w:r>
    </w:p>
    <w:p w14:paraId="5D13CE35" w14:textId="31356364" w:rsidR="00254BC8" w:rsidRPr="007B7194" w:rsidRDefault="00111CE1" w:rsidP="006F797F">
      <w:pPr>
        <w:pStyle w:val="ListParagraph"/>
        <w:widowControl w:val="0"/>
        <w:numPr>
          <w:ilvl w:val="0"/>
          <w:numId w:val="42"/>
        </w:numPr>
        <w:autoSpaceDE w:val="0"/>
        <w:autoSpaceDN w:val="0"/>
        <w:spacing w:after="0" w:line="240" w:lineRule="auto"/>
        <w:rPr>
          <w:sz w:val="24"/>
          <w:szCs w:val="24"/>
        </w:rPr>
      </w:pPr>
      <w:r w:rsidRPr="007B7194">
        <w:rPr>
          <w:sz w:val="24"/>
          <w:szCs w:val="24"/>
        </w:rPr>
        <w:t xml:space="preserve">Samples of work are moderated throughout the year. </w:t>
      </w:r>
    </w:p>
    <w:p w14:paraId="18614312" w14:textId="6656C9AD" w:rsidR="00487F45" w:rsidRPr="000C69BB" w:rsidRDefault="00487F45" w:rsidP="00111CE1">
      <w:pPr>
        <w:spacing w:after="0" w:line="240" w:lineRule="auto"/>
        <w:rPr>
          <w:b/>
          <w:bCs/>
          <w:sz w:val="16"/>
          <w:szCs w:val="16"/>
          <w:u w:val="single"/>
        </w:rPr>
      </w:pPr>
    </w:p>
    <w:p w14:paraId="061E2363" w14:textId="77777777" w:rsidR="000C69BB" w:rsidRPr="000C69BB" w:rsidRDefault="000C69BB" w:rsidP="000C69BB">
      <w:pPr>
        <w:spacing w:after="0" w:line="240" w:lineRule="auto"/>
        <w:ind w:left="397" w:hanging="720"/>
        <w:rPr>
          <w:b/>
          <w:bCs/>
          <w:sz w:val="24"/>
          <w:szCs w:val="24"/>
          <w:u w:val="single"/>
        </w:rPr>
      </w:pPr>
      <w:r w:rsidRPr="000C69BB">
        <w:rPr>
          <w:b/>
          <w:bCs/>
          <w:sz w:val="24"/>
          <w:szCs w:val="24"/>
          <w:u w:val="single"/>
        </w:rPr>
        <w:t>Achievement in science is celebrated by:</w:t>
      </w:r>
    </w:p>
    <w:p w14:paraId="4D40526C" w14:textId="77777777" w:rsidR="000C69BB" w:rsidRPr="000C69BB" w:rsidRDefault="000C69BB" w:rsidP="000C69BB">
      <w:pPr>
        <w:pStyle w:val="ListParagraph"/>
        <w:widowControl w:val="0"/>
        <w:numPr>
          <w:ilvl w:val="0"/>
          <w:numId w:val="43"/>
        </w:numPr>
        <w:autoSpaceDE w:val="0"/>
        <w:autoSpaceDN w:val="0"/>
        <w:spacing w:after="0" w:line="240" w:lineRule="auto"/>
        <w:ind w:left="1174" w:hanging="720"/>
        <w:contextualSpacing w:val="0"/>
        <w:rPr>
          <w:sz w:val="24"/>
          <w:szCs w:val="24"/>
        </w:rPr>
      </w:pPr>
      <w:r w:rsidRPr="000C69BB">
        <w:rPr>
          <w:sz w:val="24"/>
          <w:szCs w:val="24"/>
        </w:rPr>
        <w:t>Displaying work</w:t>
      </w:r>
    </w:p>
    <w:p w14:paraId="37A6E1AF" w14:textId="77777777" w:rsidR="000C69BB" w:rsidRPr="000C69BB" w:rsidRDefault="000C69BB" w:rsidP="000C69BB">
      <w:pPr>
        <w:pStyle w:val="ListParagraph"/>
        <w:widowControl w:val="0"/>
        <w:numPr>
          <w:ilvl w:val="0"/>
          <w:numId w:val="43"/>
        </w:numPr>
        <w:autoSpaceDE w:val="0"/>
        <w:autoSpaceDN w:val="0"/>
        <w:spacing w:after="0" w:line="240" w:lineRule="auto"/>
        <w:ind w:left="1174" w:hanging="720"/>
        <w:contextualSpacing w:val="0"/>
        <w:rPr>
          <w:sz w:val="24"/>
          <w:szCs w:val="24"/>
        </w:rPr>
      </w:pPr>
      <w:r w:rsidRPr="000C69BB">
        <w:rPr>
          <w:sz w:val="24"/>
          <w:szCs w:val="24"/>
        </w:rPr>
        <w:t>Communicating findings in class to others.</w:t>
      </w:r>
    </w:p>
    <w:p w14:paraId="182CD85C" w14:textId="77777777" w:rsidR="000C69BB" w:rsidRPr="000C69BB" w:rsidRDefault="000C69BB" w:rsidP="000C69BB">
      <w:pPr>
        <w:pStyle w:val="ListParagraph"/>
        <w:widowControl w:val="0"/>
        <w:numPr>
          <w:ilvl w:val="0"/>
          <w:numId w:val="43"/>
        </w:numPr>
        <w:autoSpaceDE w:val="0"/>
        <w:autoSpaceDN w:val="0"/>
        <w:spacing w:after="0" w:line="240" w:lineRule="auto"/>
        <w:ind w:left="1174" w:hanging="720"/>
        <w:contextualSpacing w:val="0"/>
        <w:rPr>
          <w:sz w:val="24"/>
          <w:szCs w:val="24"/>
        </w:rPr>
      </w:pPr>
      <w:r w:rsidRPr="000C69BB">
        <w:rPr>
          <w:sz w:val="24"/>
          <w:szCs w:val="24"/>
        </w:rPr>
        <w:t>Presenting of achievement certificates in achievement assembly.</w:t>
      </w:r>
    </w:p>
    <w:p w14:paraId="0B74F67A" w14:textId="77777777" w:rsidR="000C69BB" w:rsidRPr="000C69BB" w:rsidRDefault="000C69BB" w:rsidP="000C69BB">
      <w:pPr>
        <w:pStyle w:val="ListParagraph"/>
        <w:widowControl w:val="0"/>
        <w:numPr>
          <w:ilvl w:val="0"/>
          <w:numId w:val="43"/>
        </w:numPr>
        <w:autoSpaceDE w:val="0"/>
        <w:autoSpaceDN w:val="0"/>
        <w:spacing w:after="0" w:line="240" w:lineRule="auto"/>
        <w:ind w:left="1174" w:hanging="720"/>
        <w:contextualSpacing w:val="0"/>
        <w:rPr>
          <w:sz w:val="24"/>
          <w:szCs w:val="24"/>
        </w:rPr>
      </w:pPr>
      <w:r w:rsidRPr="000C69BB">
        <w:rPr>
          <w:sz w:val="24"/>
          <w:szCs w:val="24"/>
        </w:rPr>
        <w:t>Celebrating the British Science Week.</w:t>
      </w:r>
    </w:p>
    <w:p w14:paraId="71091BD9" w14:textId="224BB450" w:rsidR="00F96D53" w:rsidRPr="00674ECC" w:rsidRDefault="00F96D53" w:rsidP="00F96D53">
      <w:pPr>
        <w:rPr>
          <w:b/>
          <w:bCs/>
          <w:sz w:val="24"/>
          <w:u w:val="single"/>
        </w:rPr>
      </w:pPr>
      <w:r w:rsidRPr="00674ECC">
        <w:rPr>
          <w:b/>
          <w:bCs/>
          <w:sz w:val="24"/>
          <w:u w:val="single"/>
        </w:rPr>
        <w:lastRenderedPageBreak/>
        <w:t xml:space="preserve">Subject leader role </w:t>
      </w:r>
    </w:p>
    <w:p w14:paraId="59D0426B" w14:textId="739F6D36" w:rsidR="00A31687" w:rsidRDefault="00A31687" w:rsidP="00A31687">
      <w:pPr>
        <w:rPr>
          <w:sz w:val="24"/>
        </w:rPr>
      </w:pPr>
      <w:r>
        <w:rPr>
          <w:sz w:val="24"/>
        </w:rPr>
        <w:t>T</w:t>
      </w:r>
      <w:r w:rsidR="00A80737">
        <w:rPr>
          <w:sz w:val="24"/>
        </w:rPr>
        <w:t xml:space="preserve">he </w:t>
      </w:r>
      <w:r w:rsidR="003D584D">
        <w:rPr>
          <w:sz w:val="24"/>
        </w:rPr>
        <w:t>Science</w:t>
      </w:r>
      <w:r w:rsidR="00A80737">
        <w:rPr>
          <w:sz w:val="24"/>
        </w:rPr>
        <w:t xml:space="preserve"> subject lead is responsible for raising the standards of teaching and learning in </w:t>
      </w:r>
      <w:r w:rsidR="003D584D">
        <w:rPr>
          <w:sz w:val="24"/>
        </w:rPr>
        <w:t>Science</w:t>
      </w:r>
      <w:r w:rsidR="00A80737">
        <w:rPr>
          <w:sz w:val="24"/>
        </w:rPr>
        <w:t xml:space="preserve">. </w:t>
      </w:r>
      <w:r>
        <w:rPr>
          <w:sz w:val="24"/>
        </w:rPr>
        <w:t xml:space="preserve">This will include: </w:t>
      </w:r>
    </w:p>
    <w:p w14:paraId="5912E51F" w14:textId="119B36B9" w:rsidR="00A31687" w:rsidRDefault="00A31687" w:rsidP="00A31687">
      <w:pPr>
        <w:pStyle w:val="Default"/>
        <w:numPr>
          <w:ilvl w:val="0"/>
          <w:numId w:val="25"/>
        </w:numPr>
        <w:rPr>
          <w:rFonts w:asciiTheme="minorHAnsi" w:hAnsiTheme="minorHAnsi" w:cstheme="minorBidi"/>
          <w:color w:val="auto"/>
          <w:szCs w:val="22"/>
        </w:rPr>
      </w:pPr>
      <w:r>
        <w:rPr>
          <w:rFonts w:asciiTheme="minorHAnsi" w:hAnsiTheme="minorHAnsi" w:cstheme="minorBidi"/>
          <w:color w:val="auto"/>
          <w:szCs w:val="22"/>
        </w:rPr>
        <w:t xml:space="preserve">Overseeing the design and delivery of the </w:t>
      </w:r>
      <w:r w:rsidR="00AD395F">
        <w:rPr>
          <w:rFonts w:asciiTheme="minorHAnsi" w:hAnsiTheme="minorHAnsi" w:cstheme="minorBidi"/>
          <w:color w:val="auto"/>
          <w:szCs w:val="22"/>
        </w:rPr>
        <w:t>Science</w:t>
      </w:r>
      <w:r>
        <w:rPr>
          <w:rFonts w:asciiTheme="minorHAnsi" w:hAnsiTheme="minorHAnsi" w:cstheme="minorBidi"/>
          <w:color w:val="auto"/>
          <w:szCs w:val="22"/>
        </w:rPr>
        <w:t xml:space="preserve"> curriculum. </w:t>
      </w:r>
    </w:p>
    <w:p w14:paraId="6154CDD0" w14:textId="4E9FA681" w:rsid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Developing good practice in their classroom. </w:t>
      </w:r>
    </w:p>
    <w:p w14:paraId="2D8B8E79" w14:textId="77777777" w:rsidR="00AC7521" w:rsidRPr="00AC7521" w:rsidRDefault="00AC7521" w:rsidP="00AC7521">
      <w:pPr>
        <w:pStyle w:val="ListParagraph"/>
        <w:numPr>
          <w:ilvl w:val="0"/>
          <w:numId w:val="25"/>
        </w:numPr>
        <w:spacing w:after="0" w:line="240" w:lineRule="auto"/>
        <w:ind w:left="714" w:hanging="357"/>
        <w:rPr>
          <w:sz w:val="24"/>
        </w:rPr>
      </w:pPr>
      <w:r w:rsidRPr="00AC7521">
        <w:rPr>
          <w:sz w:val="24"/>
        </w:rPr>
        <w:t>Bid for funding to maintain resources</w:t>
      </w:r>
    </w:p>
    <w:p w14:paraId="0D688E4A" w14:textId="7CE12D95" w:rsidR="00A31687" w:rsidRPr="00A31687" w:rsidRDefault="00A31687" w:rsidP="00AC7521">
      <w:pPr>
        <w:pStyle w:val="Default"/>
        <w:numPr>
          <w:ilvl w:val="0"/>
          <w:numId w:val="25"/>
        </w:numPr>
        <w:ind w:left="714" w:hanging="357"/>
        <w:rPr>
          <w:rFonts w:asciiTheme="minorHAnsi" w:hAnsiTheme="minorHAnsi" w:cstheme="minorBidi"/>
          <w:color w:val="auto"/>
          <w:szCs w:val="22"/>
        </w:rPr>
      </w:pPr>
      <w:r w:rsidRPr="00A31687">
        <w:rPr>
          <w:rFonts w:asciiTheme="minorHAnsi" w:hAnsiTheme="minorHAnsi" w:cstheme="minorBidi"/>
          <w:color w:val="auto"/>
          <w:szCs w:val="22"/>
        </w:rPr>
        <w:t xml:space="preserve">Co-ordinating and ordering resources and managing the budget. </w:t>
      </w:r>
    </w:p>
    <w:p w14:paraId="7F276BAB" w14:textId="659EAF6D" w:rsidR="00A31687" w:rsidRPr="00A31687" w:rsidRDefault="00A31687" w:rsidP="00AC7521">
      <w:pPr>
        <w:pStyle w:val="Default"/>
        <w:numPr>
          <w:ilvl w:val="0"/>
          <w:numId w:val="25"/>
        </w:numPr>
        <w:ind w:left="714" w:hanging="357"/>
        <w:rPr>
          <w:rFonts w:asciiTheme="minorHAnsi" w:hAnsiTheme="minorHAnsi" w:cstheme="minorBidi"/>
          <w:color w:val="auto"/>
          <w:szCs w:val="22"/>
        </w:rPr>
      </w:pPr>
      <w:r w:rsidRPr="00A31687">
        <w:rPr>
          <w:rFonts w:asciiTheme="minorHAnsi" w:hAnsiTheme="minorHAnsi" w:cstheme="minorBidi"/>
          <w:color w:val="auto"/>
          <w:szCs w:val="22"/>
        </w:rPr>
        <w:t xml:space="preserve">Monitoring and evaluating resources. </w:t>
      </w:r>
    </w:p>
    <w:p w14:paraId="265A8791" w14:textId="13BCE402"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Monitoring planning and the delivery of the curriculum. </w:t>
      </w:r>
    </w:p>
    <w:p w14:paraId="43142BE3" w14:textId="2455A870"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Working together with colleagues to raise standards. </w:t>
      </w:r>
    </w:p>
    <w:p w14:paraId="77E4706A" w14:textId="6D5F35D3"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Providing stimulus and inspiration. </w:t>
      </w:r>
    </w:p>
    <w:p w14:paraId="11B98141" w14:textId="78A0E2A0"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Ensuring that the policy documents remain useful and current. </w:t>
      </w:r>
    </w:p>
    <w:p w14:paraId="14A06013" w14:textId="3DEF9A63"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Yearly audit and action plan. </w:t>
      </w:r>
    </w:p>
    <w:p w14:paraId="294D8B43" w14:textId="0CFB4CDB" w:rsidR="00A31687" w:rsidRPr="00A31687" w:rsidRDefault="00A31687" w:rsidP="00A31687">
      <w:pPr>
        <w:pStyle w:val="ListParagraph"/>
        <w:numPr>
          <w:ilvl w:val="0"/>
          <w:numId w:val="25"/>
        </w:numPr>
        <w:rPr>
          <w:sz w:val="24"/>
        </w:rPr>
      </w:pPr>
      <w:r w:rsidRPr="00A31687">
        <w:rPr>
          <w:sz w:val="24"/>
        </w:rPr>
        <w:t>Conducting pupil voice.</w:t>
      </w:r>
    </w:p>
    <w:p w14:paraId="37C6CF87" w14:textId="0A8F158D" w:rsidR="00A31687" w:rsidRDefault="00A31687" w:rsidP="00863BC4">
      <w:pPr>
        <w:rPr>
          <w:sz w:val="24"/>
        </w:rPr>
      </w:pPr>
    </w:p>
    <w:p w14:paraId="29F5796A" w14:textId="6929680C" w:rsidR="007B5E54" w:rsidRPr="00863BC4" w:rsidRDefault="00315AC4" w:rsidP="00863BC4">
      <w:pPr>
        <w:rPr>
          <w:sz w:val="24"/>
        </w:rPr>
      </w:pPr>
      <w:r w:rsidRPr="00315AC4">
        <w:rPr>
          <w:sz w:val="24"/>
        </w:rPr>
        <w:t xml:space="preserve">Any questions or concerns regarding this policy should be made to </w:t>
      </w:r>
      <w:r w:rsidR="003D584D">
        <w:rPr>
          <w:sz w:val="24"/>
        </w:rPr>
        <w:t xml:space="preserve">Mr. K Thomasson </w:t>
      </w:r>
      <w:r w:rsidRPr="00315AC4">
        <w:rPr>
          <w:sz w:val="24"/>
        </w:rPr>
        <w:t>(</w:t>
      </w:r>
      <w:r w:rsidR="003D584D">
        <w:rPr>
          <w:sz w:val="24"/>
        </w:rPr>
        <w:t>Science</w:t>
      </w:r>
      <w:r w:rsidRPr="00315AC4">
        <w:rPr>
          <w:sz w:val="24"/>
        </w:rPr>
        <w:t xml:space="preserve"> </w:t>
      </w:r>
      <w:r>
        <w:rPr>
          <w:sz w:val="24"/>
        </w:rPr>
        <w:t>Subject Leader</w:t>
      </w:r>
      <w:r w:rsidRPr="00315AC4">
        <w:rPr>
          <w:sz w:val="24"/>
        </w:rPr>
        <w:t>).</w:t>
      </w:r>
    </w:p>
    <w:p w14:paraId="442839EC" w14:textId="05AF4E85" w:rsidR="002E2895" w:rsidRDefault="002E2895" w:rsidP="00475C96">
      <w:pPr>
        <w:rPr>
          <w:sz w:val="24"/>
        </w:rPr>
      </w:pPr>
    </w:p>
    <w:p w14:paraId="40D11632" w14:textId="40BC443F" w:rsidR="00CF4778" w:rsidRDefault="005B7B68" w:rsidP="00475C96">
      <w:pPr>
        <w:rPr>
          <w:sz w:val="24"/>
        </w:rPr>
      </w:pPr>
      <w:r>
        <w:rPr>
          <w:sz w:val="24"/>
        </w:rPr>
        <w:t>----------------------------------------------------------------------------------------------------------------------------------------</w:t>
      </w:r>
    </w:p>
    <w:p w14:paraId="0FE265C2" w14:textId="18C024E9" w:rsidR="00881A54" w:rsidRDefault="00881A54" w:rsidP="00881A54">
      <w:pPr>
        <w:autoSpaceDE w:val="0"/>
        <w:autoSpaceDN w:val="0"/>
        <w:adjustRightInd w:val="0"/>
        <w:spacing w:after="0" w:line="240" w:lineRule="auto"/>
        <w:rPr>
          <w:rFonts w:ascii="Calibri" w:hAnsi="Calibri" w:cs="Calibri"/>
          <w:b/>
          <w:bCs/>
          <w:color w:val="000000"/>
          <w:sz w:val="23"/>
          <w:szCs w:val="23"/>
        </w:rPr>
      </w:pPr>
      <w:r>
        <w:rPr>
          <w:rFonts w:ascii="Calibri" w:hAnsi="Calibri" w:cs="Calibri"/>
          <w:b/>
          <w:bCs/>
          <w:color w:val="000000"/>
          <w:sz w:val="23"/>
          <w:szCs w:val="23"/>
        </w:rPr>
        <w:t xml:space="preserve">Confirmation that the policy for </w:t>
      </w:r>
      <w:r w:rsidR="000419A0">
        <w:rPr>
          <w:rFonts w:ascii="Calibri" w:hAnsi="Calibri" w:cs="Calibri"/>
          <w:b/>
          <w:bCs/>
          <w:color w:val="000000"/>
          <w:sz w:val="23"/>
          <w:szCs w:val="23"/>
        </w:rPr>
        <w:t>Science</w:t>
      </w:r>
      <w:r>
        <w:rPr>
          <w:rFonts w:ascii="Calibri" w:hAnsi="Calibri" w:cs="Calibri"/>
          <w:b/>
          <w:bCs/>
          <w:color w:val="000000"/>
          <w:sz w:val="23"/>
          <w:szCs w:val="23"/>
        </w:rPr>
        <w:t xml:space="preserve">, in respect of Little Eaton Primary School, has been discussed, approved and ratified by the Governing Body: </w:t>
      </w:r>
    </w:p>
    <w:p w14:paraId="7B6686FC" w14:textId="77777777" w:rsidR="00881A54" w:rsidRDefault="00881A54" w:rsidP="00881A54">
      <w:pPr>
        <w:autoSpaceDE w:val="0"/>
        <w:autoSpaceDN w:val="0"/>
        <w:adjustRightInd w:val="0"/>
        <w:spacing w:after="0" w:line="240" w:lineRule="auto"/>
        <w:rPr>
          <w:rFonts w:ascii="Calibri" w:hAnsi="Calibri" w:cs="Calibri"/>
          <w:color w:val="000000"/>
          <w:sz w:val="23"/>
          <w:szCs w:val="23"/>
        </w:rPr>
      </w:pPr>
    </w:p>
    <w:p w14:paraId="275564A3" w14:textId="77777777" w:rsidR="00881A54" w:rsidRDefault="00881A54" w:rsidP="00881A54">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Signed by: </w:t>
      </w:r>
    </w:p>
    <w:p w14:paraId="12029B0F" w14:textId="77777777" w:rsidR="00881A54" w:rsidRDefault="00881A54" w:rsidP="00881A54">
      <w:pPr>
        <w:autoSpaceDE w:val="0"/>
        <w:autoSpaceDN w:val="0"/>
        <w:adjustRightInd w:val="0"/>
        <w:spacing w:after="0" w:line="240" w:lineRule="auto"/>
        <w:rPr>
          <w:rFonts w:ascii="Calibri" w:hAnsi="Calibri" w:cs="Calibri"/>
          <w:color w:val="000000"/>
          <w:sz w:val="23"/>
          <w:szCs w:val="23"/>
        </w:rPr>
      </w:pPr>
    </w:p>
    <w:p w14:paraId="090339C3" w14:textId="77777777" w:rsidR="00881A54" w:rsidRDefault="00881A54" w:rsidP="00881A54">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Governors: ……………………………………………… Date: ………………………… </w:t>
      </w:r>
    </w:p>
    <w:p w14:paraId="5BCBA0DD" w14:textId="77777777" w:rsidR="00881A54" w:rsidRDefault="00881A54" w:rsidP="00881A54">
      <w:pPr>
        <w:autoSpaceDE w:val="0"/>
        <w:autoSpaceDN w:val="0"/>
        <w:adjustRightInd w:val="0"/>
        <w:spacing w:after="0" w:line="240" w:lineRule="auto"/>
        <w:rPr>
          <w:rFonts w:ascii="Calibri" w:hAnsi="Calibri" w:cs="Calibri"/>
          <w:color w:val="000000"/>
          <w:sz w:val="23"/>
          <w:szCs w:val="23"/>
        </w:rPr>
      </w:pPr>
    </w:p>
    <w:p w14:paraId="2DE732E0" w14:textId="77777777" w:rsidR="00881A54" w:rsidRDefault="00881A54" w:rsidP="00881A54">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Headteacher: ………………………………………….. Date: ………………………… </w:t>
      </w:r>
    </w:p>
    <w:p w14:paraId="19978721" w14:textId="77777777" w:rsidR="00881A54" w:rsidRDefault="00881A54" w:rsidP="00881A54">
      <w:pPr>
        <w:rPr>
          <w:rFonts w:ascii="Calibri" w:hAnsi="Calibri" w:cs="Calibri"/>
          <w:color w:val="000000"/>
          <w:sz w:val="23"/>
          <w:szCs w:val="23"/>
        </w:rPr>
      </w:pPr>
    </w:p>
    <w:p w14:paraId="6527C8F7" w14:textId="77777777" w:rsidR="00881A54" w:rsidRDefault="00881A54" w:rsidP="00881A54">
      <w:pPr>
        <w:rPr>
          <w:sz w:val="24"/>
        </w:rPr>
      </w:pPr>
      <w:r>
        <w:rPr>
          <w:rFonts w:ascii="Calibri" w:hAnsi="Calibri" w:cs="Calibri"/>
          <w:color w:val="000000"/>
          <w:sz w:val="23"/>
          <w:szCs w:val="23"/>
        </w:rPr>
        <w:t>Next Review date:………………………………………</w:t>
      </w:r>
    </w:p>
    <w:p w14:paraId="5EAEA9C4" w14:textId="77777777" w:rsidR="002E2895" w:rsidRDefault="002E2895" w:rsidP="00475C96">
      <w:pPr>
        <w:rPr>
          <w:sz w:val="24"/>
        </w:rPr>
      </w:pPr>
    </w:p>
    <w:p w14:paraId="1FC59208" w14:textId="77777777" w:rsidR="002E2895" w:rsidRDefault="002E2895" w:rsidP="00475C96">
      <w:pPr>
        <w:rPr>
          <w:sz w:val="24"/>
        </w:rPr>
      </w:pPr>
    </w:p>
    <w:p w14:paraId="3E0D1C10" w14:textId="77777777" w:rsidR="002E2895" w:rsidRDefault="002E2895" w:rsidP="00475C96">
      <w:pPr>
        <w:rPr>
          <w:sz w:val="24"/>
        </w:rPr>
      </w:pPr>
    </w:p>
    <w:p w14:paraId="7F289E81" w14:textId="77777777" w:rsidR="002E2895" w:rsidRDefault="002E2895" w:rsidP="00475C96">
      <w:pPr>
        <w:rPr>
          <w:sz w:val="24"/>
        </w:rPr>
      </w:pPr>
    </w:p>
    <w:p w14:paraId="4A14900A" w14:textId="6B5BDD16" w:rsidR="00930D36" w:rsidRDefault="00930D36" w:rsidP="00475C96">
      <w:pPr>
        <w:rPr>
          <w:sz w:val="24"/>
        </w:rPr>
      </w:pPr>
    </w:p>
    <w:sectPr w:rsidR="00930D36" w:rsidSect="002E2895">
      <w:pgSz w:w="11906" w:h="16838"/>
      <w:pgMar w:top="709" w:right="849"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F8F2F" w14:textId="77777777" w:rsidR="006A0A57" w:rsidRDefault="006A0A57" w:rsidP="00930D36">
      <w:pPr>
        <w:spacing w:after="0" w:line="240" w:lineRule="auto"/>
      </w:pPr>
      <w:r>
        <w:separator/>
      </w:r>
    </w:p>
  </w:endnote>
  <w:endnote w:type="continuationSeparator" w:id="0">
    <w:p w14:paraId="3101ED55" w14:textId="77777777" w:rsidR="006A0A57" w:rsidRDefault="006A0A57" w:rsidP="00930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E3489" w14:textId="77777777" w:rsidR="006A0A57" w:rsidRDefault="006A0A57" w:rsidP="00930D36">
      <w:pPr>
        <w:spacing w:after="0" w:line="240" w:lineRule="auto"/>
      </w:pPr>
      <w:r>
        <w:separator/>
      </w:r>
    </w:p>
  </w:footnote>
  <w:footnote w:type="continuationSeparator" w:id="0">
    <w:p w14:paraId="60E5CA20" w14:textId="77777777" w:rsidR="006A0A57" w:rsidRDefault="006A0A57" w:rsidP="00930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B01439B"/>
    <w:multiLevelType w:val="hybridMultilevel"/>
    <w:tmpl w:val="C9726A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C3180"/>
    <w:multiLevelType w:val="hybridMultilevel"/>
    <w:tmpl w:val="68B0C942"/>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54E15"/>
    <w:multiLevelType w:val="hybridMultilevel"/>
    <w:tmpl w:val="1C40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76F8A"/>
    <w:multiLevelType w:val="hybridMultilevel"/>
    <w:tmpl w:val="BE6CD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AC24BA"/>
    <w:multiLevelType w:val="hybridMultilevel"/>
    <w:tmpl w:val="71543F02"/>
    <w:lvl w:ilvl="0" w:tplc="08090001">
      <w:start w:val="1"/>
      <w:numFmt w:val="bullet"/>
      <w:lvlText w:val=""/>
      <w:lvlJc w:val="left"/>
      <w:pPr>
        <w:ind w:left="397" w:hanging="360"/>
      </w:pPr>
      <w:rPr>
        <w:rFonts w:ascii="Symbol" w:hAnsi="Symbol" w:hint="default"/>
      </w:rPr>
    </w:lvl>
    <w:lvl w:ilvl="1" w:tplc="08090003" w:tentative="1">
      <w:start w:val="1"/>
      <w:numFmt w:val="bullet"/>
      <w:lvlText w:val="o"/>
      <w:lvlJc w:val="left"/>
      <w:pPr>
        <w:ind w:left="1117" w:hanging="360"/>
      </w:pPr>
      <w:rPr>
        <w:rFonts w:ascii="Courier New" w:hAnsi="Courier New" w:cs="Courier New" w:hint="default"/>
      </w:rPr>
    </w:lvl>
    <w:lvl w:ilvl="2" w:tplc="08090005" w:tentative="1">
      <w:start w:val="1"/>
      <w:numFmt w:val="bullet"/>
      <w:lvlText w:val=""/>
      <w:lvlJc w:val="left"/>
      <w:pPr>
        <w:ind w:left="1837" w:hanging="360"/>
      </w:pPr>
      <w:rPr>
        <w:rFonts w:ascii="Wingdings" w:hAnsi="Wingdings" w:hint="default"/>
      </w:rPr>
    </w:lvl>
    <w:lvl w:ilvl="3" w:tplc="08090001" w:tentative="1">
      <w:start w:val="1"/>
      <w:numFmt w:val="bullet"/>
      <w:lvlText w:val=""/>
      <w:lvlJc w:val="left"/>
      <w:pPr>
        <w:ind w:left="2557" w:hanging="360"/>
      </w:pPr>
      <w:rPr>
        <w:rFonts w:ascii="Symbol" w:hAnsi="Symbol" w:hint="default"/>
      </w:rPr>
    </w:lvl>
    <w:lvl w:ilvl="4" w:tplc="08090003" w:tentative="1">
      <w:start w:val="1"/>
      <w:numFmt w:val="bullet"/>
      <w:lvlText w:val="o"/>
      <w:lvlJc w:val="left"/>
      <w:pPr>
        <w:ind w:left="3277" w:hanging="360"/>
      </w:pPr>
      <w:rPr>
        <w:rFonts w:ascii="Courier New" w:hAnsi="Courier New" w:cs="Courier New" w:hint="default"/>
      </w:rPr>
    </w:lvl>
    <w:lvl w:ilvl="5" w:tplc="08090005" w:tentative="1">
      <w:start w:val="1"/>
      <w:numFmt w:val="bullet"/>
      <w:lvlText w:val=""/>
      <w:lvlJc w:val="left"/>
      <w:pPr>
        <w:ind w:left="3997" w:hanging="360"/>
      </w:pPr>
      <w:rPr>
        <w:rFonts w:ascii="Wingdings" w:hAnsi="Wingdings" w:hint="default"/>
      </w:rPr>
    </w:lvl>
    <w:lvl w:ilvl="6" w:tplc="08090001" w:tentative="1">
      <w:start w:val="1"/>
      <w:numFmt w:val="bullet"/>
      <w:lvlText w:val=""/>
      <w:lvlJc w:val="left"/>
      <w:pPr>
        <w:ind w:left="4717" w:hanging="360"/>
      </w:pPr>
      <w:rPr>
        <w:rFonts w:ascii="Symbol" w:hAnsi="Symbol" w:hint="default"/>
      </w:rPr>
    </w:lvl>
    <w:lvl w:ilvl="7" w:tplc="08090003" w:tentative="1">
      <w:start w:val="1"/>
      <w:numFmt w:val="bullet"/>
      <w:lvlText w:val="o"/>
      <w:lvlJc w:val="left"/>
      <w:pPr>
        <w:ind w:left="5437" w:hanging="360"/>
      </w:pPr>
      <w:rPr>
        <w:rFonts w:ascii="Courier New" w:hAnsi="Courier New" w:cs="Courier New" w:hint="default"/>
      </w:rPr>
    </w:lvl>
    <w:lvl w:ilvl="8" w:tplc="08090005" w:tentative="1">
      <w:start w:val="1"/>
      <w:numFmt w:val="bullet"/>
      <w:lvlText w:val=""/>
      <w:lvlJc w:val="left"/>
      <w:pPr>
        <w:ind w:left="6157" w:hanging="360"/>
      </w:pPr>
      <w:rPr>
        <w:rFonts w:ascii="Wingdings" w:hAnsi="Wingdings" w:hint="default"/>
      </w:rPr>
    </w:lvl>
  </w:abstractNum>
  <w:abstractNum w:abstractNumId="5" w15:restartNumberingAfterBreak="0">
    <w:nsid w:val="0E3BF92D"/>
    <w:multiLevelType w:val="hybridMultilevel"/>
    <w:tmpl w:val="D14EAD5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E53409F"/>
    <w:multiLevelType w:val="hybridMultilevel"/>
    <w:tmpl w:val="93A6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193DE0"/>
    <w:multiLevelType w:val="hybridMultilevel"/>
    <w:tmpl w:val="D4787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B1352"/>
    <w:multiLevelType w:val="hybridMultilevel"/>
    <w:tmpl w:val="B38EF2BA"/>
    <w:lvl w:ilvl="0" w:tplc="70DAE44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037232"/>
    <w:multiLevelType w:val="hybridMultilevel"/>
    <w:tmpl w:val="4E60472E"/>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341ED2"/>
    <w:multiLevelType w:val="hybridMultilevel"/>
    <w:tmpl w:val="11C61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EE5A93"/>
    <w:multiLevelType w:val="hybridMultilevel"/>
    <w:tmpl w:val="0F34BC56"/>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016220"/>
    <w:multiLevelType w:val="hybridMultilevel"/>
    <w:tmpl w:val="75583F1A"/>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13" w15:restartNumberingAfterBreak="0">
    <w:nsid w:val="411B5B9C"/>
    <w:multiLevelType w:val="hybridMultilevel"/>
    <w:tmpl w:val="768E9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406EF9"/>
    <w:multiLevelType w:val="hybridMultilevel"/>
    <w:tmpl w:val="14D8142E"/>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201975"/>
    <w:multiLevelType w:val="hybridMultilevel"/>
    <w:tmpl w:val="AD7C1BF4"/>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041CAD"/>
    <w:multiLevelType w:val="hybridMultilevel"/>
    <w:tmpl w:val="AE50C01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7" w15:restartNumberingAfterBreak="0">
    <w:nsid w:val="47C64801"/>
    <w:multiLevelType w:val="hybridMultilevel"/>
    <w:tmpl w:val="3432B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894DF5"/>
    <w:multiLevelType w:val="multilevel"/>
    <w:tmpl w:val="485EB21A"/>
    <w:lvl w:ilvl="0">
      <w:start w:val="1"/>
      <w:numFmt w:val="decimal"/>
      <w:lvlText w:val="%1."/>
      <w:lvlJc w:val="left"/>
      <w:pPr>
        <w:ind w:left="397" w:hanging="360"/>
      </w:pPr>
    </w:lvl>
    <w:lvl w:ilvl="1">
      <w:start w:val="7"/>
      <w:numFmt w:val="decimal"/>
      <w:isLgl/>
      <w:lvlText w:val="%1.%2"/>
      <w:lvlJc w:val="left"/>
      <w:pPr>
        <w:ind w:left="757" w:hanging="720"/>
      </w:pPr>
      <w:rPr>
        <w:rFonts w:hint="default"/>
      </w:rPr>
    </w:lvl>
    <w:lvl w:ilvl="2">
      <w:start w:val="1"/>
      <w:numFmt w:val="decimal"/>
      <w:isLgl/>
      <w:lvlText w:val="%1.%2.%3"/>
      <w:lvlJc w:val="left"/>
      <w:pPr>
        <w:ind w:left="757" w:hanging="720"/>
      </w:pPr>
      <w:rPr>
        <w:rFonts w:hint="default"/>
      </w:rPr>
    </w:lvl>
    <w:lvl w:ilvl="3">
      <w:start w:val="1"/>
      <w:numFmt w:val="decimal"/>
      <w:isLgl/>
      <w:lvlText w:val="%1.%2.%3.%4"/>
      <w:lvlJc w:val="left"/>
      <w:pPr>
        <w:ind w:left="757" w:hanging="720"/>
      </w:pPr>
      <w:rPr>
        <w:rFonts w:hint="default"/>
      </w:rPr>
    </w:lvl>
    <w:lvl w:ilvl="4">
      <w:start w:val="1"/>
      <w:numFmt w:val="decimal"/>
      <w:isLgl/>
      <w:lvlText w:val="%1.%2.%3.%4.%5"/>
      <w:lvlJc w:val="left"/>
      <w:pPr>
        <w:ind w:left="1117" w:hanging="1080"/>
      </w:pPr>
      <w:rPr>
        <w:rFonts w:hint="default"/>
      </w:rPr>
    </w:lvl>
    <w:lvl w:ilvl="5">
      <w:start w:val="1"/>
      <w:numFmt w:val="decimal"/>
      <w:isLgl/>
      <w:lvlText w:val="%1.%2.%3.%4.%5.%6"/>
      <w:lvlJc w:val="left"/>
      <w:pPr>
        <w:ind w:left="1117" w:hanging="1080"/>
      </w:pPr>
      <w:rPr>
        <w:rFonts w:hint="default"/>
      </w:rPr>
    </w:lvl>
    <w:lvl w:ilvl="6">
      <w:start w:val="1"/>
      <w:numFmt w:val="decimal"/>
      <w:isLgl/>
      <w:lvlText w:val="%1.%2.%3.%4.%5.%6.%7"/>
      <w:lvlJc w:val="left"/>
      <w:pPr>
        <w:ind w:left="1477" w:hanging="1440"/>
      </w:pPr>
      <w:rPr>
        <w:rFonts w:hint="default"/>
      </w:rPr>
    </w:lvl>
    <w:lvl w:ilvl="7">
      <w:start w:val="1"/>
      <w:numFmt w:val="decimal"/>
      <w:isLgl/>
      <w:lvlText w:val="%1.%2.%3.%4.%5.%6.%7.%8"/>
      <w:lvlJc w:val="left"/>
      <w:pPr>
        <w:ind w:left="1477" w:hanging="1440"/>
      </w:pPr>
      <w:rPr>
        <w:rFonts w:hint="default"/>
      </w:rPr>
    </w:lvl>
    <w:lvl w:ilvl="8">
      <w:start w:val="1"/>
      <w:numFmt w:val="decimal"/>
      <w:isLgl/>
      <w:lvlText w:val="%1.%2.%3.%4.%5.%6.%7.%8.%9"/>
      <w:lvlJc w:val="left"/>
      <w:pPr>
        <w:ind w:left="1837" w:hanging="1800"/>
      </w:pPr>
      <w:rPr>
        <w:rFonts w:hint="default"/>
      </w:rPr>
    </w:lvl>
  </w:abstractNum>
  <w:abstractNum w:abstractNumId="19" w15:restartNumberingAfterBreak="0">
    <w:nsid w:val="4ADB6A63"/>
    <w:multiLevelType w:val="hybridMultilevel"/>
    <w:tmpl w:val="69240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A51142"/>
    <w:multiLevelType w:val="hybridMultilevel"/>
    <w:tmpl w:val="7D989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30249"/>
    <w:multiLevelType w:val="hybridMultilevel"/>
    <w:tmpl w:val="D2EAE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660F23"/>
    <w:multiLevelType w:val="hybridMultilevel"/>
    <w:tmpl w:val="E056C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160E57"/>
    <w:multiLevelType w:val="hybridMultilevel"/>
    <w:tmpl w:val="A606E75E"/>
    <w:lvl w:ilvl="0" w:tplc="70DAE444">
      <w:start w:val="6"/>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1E50AE2"/>
    <w:multiLevelType w:val="hybridMultilevel"/>
    <w:tmpl w:val="78DE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6063FA"/>
    <w:multiLevelType w:val="hybridMultilevel"/>
    <w:tmpl w:val="572E0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8305A6"/>
    <w:multiLevelType w:val="hybridMultilevel"/>
    <w:tmpl w:val="B038BFA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2448EA"/>
    <w:multiLevelType w:val="hybridMultilevel"/>
    <w:tmpl w:val="F6640080"/>
    <w:lvl w:ilvl="0" w:tplc="70DAE444">
      <w:start w:val="6"/>
      <w:numFmt w:val="bullet"/>
      <w:lvlText w:val="-"/>
      <w:lvlJc w:val="left"/>
      <w:pPr>
        <w:ind w:left="757" w:hanging="360"/>
      </w:pPr>
      <w:rPr>
        <w:rFonts w:ascii="Calibri" w:eastAsiaTheme="minorHAnsi" w:hAnsi="Calibri" w:cs="Calibri"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8" w15:restartNumberingAfterBreak="0">
    <w:nsid w:val="59D21723"/>
    <w:multiLevelType w:val="multilevel"/>
    <w:tmpl w:val="D0980F76"/>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ascii="Twinkl" w:hAnsi="Twinkl" w:hint="default"/>
        <w:sz w:val="28"/>
      </w:rPr>
    </w:lvl>
    <w:lvl w:ilvl="2">
      <w:start w:val="1"/>
      <w:numFmt w:val="decimal"/>
      <w:isLgl/>
      <w:lvlText w:val="%1.%2.%3"/>
      <w:lvlJc w:val="left"/>
      <w:pPr>
        <w:ind w:left="1080" w:hanging="720"/>
      </w:pPr>
      <w:rPr>
        <w:rFonts w:ascii="Twinkl" w:hAnsi="Twinkl" w:hint="default"/>
        <w:sz w:val="28"/>
      </w:rPr>
    </w:lvl>
    <w:lvl w:ilvl="3">
      <w:start w:val="1"/>
      <w:numFmt w:val="decimal"/>
      <w:isLgl/>
      <w:lvlText w:val="%1.%2.%3.%4"/>
      <w:lvlJc w:val="left"/>
      <w:pPr>
        <w:ind w:left="1080" w:hanging="720"/>
      </w:pPr>
      <w:rPr>
        <w:rFonts w:ascii="Twinkl" w:hAnsi="Twinkl" w:hint="default"/>
        <w:sz w:val="28"/>
      </w:rPr>
    </w:lvl>
    <w:lvl w:ilvl="4">
      <w:start w:val="1"/>
      <w:numFmt w:val="decimal"/>
      <w:isLgl/>
      <w:lvlText w:val="%1.%2.%3.%4.%5"/>
      <w:lvlJc w:val="left"/>
      <w:pPr>
        <w:ind w:left="1440" w:hanging="1080"/>
      </w:pPr>
      <w:rPr>
        <w:rFonts w:ascii="Twinkl" w:hAnsi="Twinkl" w:hint="default"/>
        <w:sz w:val="28"/>
      </w:rPr>
    </w:lvl>
    <w:lvl w:ilvl="5">
      <w:start w:val="1"/>
      <w:numFmt w:val="decimal"/>
      <w:isLgl/>
      <w:lvlText w:val="%1.%2.%3.%4.%5.%6"/>
      <w:lvlJc w:val="left"/>
      <w:pPr>
        <w:ind w:left="1440" w:hanging="1080"/>
      </w:pPr>
      <w:rPr>
        <w:rFonts w:ascii="Twinkl" w:hAnsi="Twinkl" w:hint="default"/>
        <w:sz w:val="28"/>
      </w:rPr>
    </w:lvl>
    <w:lvl w:ilvl="6">
      <w:start w:val="1"/>
      <w:numFmt w:val="decimal"/>
      <w:isLgl/>
      <w:lvlText w:val="%1.%2.%3.%4.%5.%6.%7"/>
      <w:lvlJc w:val="left"/>
      <w:pPr>
        <w:ind w:left="1800" w:hanging="1440"/>
      </w:pPr>
      <w:rPr>
        <w:rFonts w:ascii="Twinkl" w:hAnsi="Twinkl" w:hint="default"/>
        <w:sz w:val="28"/>
      </w:rPr>
    </w:lvl>
    <w:lvl w:ilvl="7">
      <w:start w:val="1"/>
      <w:numFmt w:val="decimal"/>
      <w:isLgl/>
      <w:lvlText w:val="%1.%2.%3.%4.%5.%6.%7.%8"/>
      <w:lvlJc w:val="left"/>
      <w:pPr>
        <w:ind w:left="1800" w:hanging="1440"/>
      </w:pPr>
      <w:rPr>
        <w:rFonts w:ascii="Twinkl" w:hAnsi="Twinkl" w:hint="default"/>
        <w:sz w:val="28"/>
      </w:rPr>
    </w:lvl>
    <w:lvl w:ilvl="8">
      <w:start w:val="1"/>
      <w:numFmt w:val="decimal"/>
      <w:isLgl/>
      <w:lvlText w:val="%1.%2.%3.%4.%5.%6.%7.%8.%9"/>
      <w:lvlJc w:val="left"/>
      <w:pPr>
        <w:ind w:left="2160" w:hanging="1800"/>
      </w:pPr>
      <w:rPr>
        <w:rFonts w:ascii="Twinkl" w:hAnsi="Twinkl" w:hint="default"/>
        <w:sz w:val="28"/>
      </w:rPr>
    </w:lvl>
  </w:abstractNum>
  <w:abstractNum w:abstractNumId="29" w15:restartNumberingAfterBreak="0">
    <w:nsid w:val="63631B23"/>
    <w:multiLevelType w:val="hybridMultilevel"/>
    <w:tmpl w:val="A560E05A"/>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B078D1"/>
    <w:multiLevelType w:val="hybridMultilevel"/>
    <w:tmpl w:val="5E0E92F4"/>
    <w:lvl w:ilvl="0" w:tplc="70DAE444">
      <w:start w:val="6"/>
      <w:numFmt w:val="bullet"/>
      <w:lvlText w:val="-"/>
      <w:lvlJc w:val="left"/>
      <w:pPr>
        <w:ind w:left="397" w:hanging="360"/>
      </w:pPr>
      <w:rPr>
        <w:rFonts w:ascii="Calibri" w:eastAsiaTheme="minorHAnsi" w:hAnsi="Calibri" w:cs="Calibri" w:hint="default"/>
      </w:rPr>
    </w:lvl>
    <w:lvl w:ilvl="1" w:tplc="08090003" w:tentative="1">
      <w:start w:val="1"/>
      <w:numFmt w:val="bullet"/>
      <w:lvlText w:val="o"/>
      <w:lvlJc w:val="left"/>
      <w:pPr>
        <w:ind w:left="1117" w:hanging="360"/>
      </w:pPr>
      <w:rPr>
        <w:rFonts w:ascii="Courier New" w:hAnsi="Courier New" w:cs="Courier New" w:hint="default"/>
      </w:rPr>
    </w:lvl>
    <w:lvl w:ilvl="2" w:tplc="08090005" w:tentative="1">
      <w:start w:val="1"/>
      <w:numFmt w:val="bullet"/>
      <w:lvlText w:val=""/>
      <w:lvlJc w:val="left"/>
      <w:pPr>
        <w:ind w:left="1837" w:hanging="360"/>
      </w:pPr>
      <w:rPr>
        <w:rFonts w:ascii="Wingdings" w:hAnsi="Wingdings" w:hint="default"/>
      </w:rPr>
    </w:lvl>
    <w:lvl w:ilvl="3" w:tplc="08090001" w:tentative="1">
      <w:start w:val="1"/>
      <w:numFmt w:val="bullet"/>
      <w:lvlText w:val=""/>
      <w:lvlJc w:val="left"/>
      <w:pPr>
        <w:ind w:left="2557" w:hanging="360"/>
      </w:pPr>
      <w:rPr>
        <w:rFonts w:ascii="Symbol" w:hAnsi="Symbol" w:hint="default"/>
      </w:rPr>
    </w:lvl>
    <w:lvl w:ilvl="4" w:tplc="08090003" w:tentative="1">
      <w:start w:val="1"/>
      <w:numFmt w:val="bullet"/>
      <w:lvlText w:val="o"/>
      <w:lvlJc w:val="left"/>
      <w:pPr>
        <w:ind w:left="3277" w:hanging="360"/>
      </w:pPr>
      <w:rPr>
        <w:rFonts w:ascii="Courier New" w:hAnsi="Courier New" w:cs="Courier New" w:hint="default"/>
      </w:rPr>
    </w:lvl>
    <w:lvl w:ilvl="5" w:tplc="08090005" w:tentative="1">
      <w:start w:val="1"/>
      <w:numFmt w:val="bullet"/>
      <w:lvlText w:val=""/>
      <w:lvlJc w:val="left"/>
      <w:pPr>
        <w:ind w:left="3997" w:hanging="360"/>
      </w:pPr>
      <w:rPr>
        <w:rFonts w:ascii="Wingdings" w:hAnsi="Wingdings" w:hint="default"/>
      </w:rPr>
    </w:lvl>
    <w:lvl w:ilvl="6" w:tplc="08090001" w:tentative="1">
      <w:start w:val="1"/>
      <w:numFmt w:val="bullet"/>
      <w:lvlText w:val=""/>
      <w:lvlJc w:val="left"/>
      <w:pPr>
        <w:ind w:left="4717" w:hanging="360"/>
      </w:pPr>
      <w:rPr>
        <w:rFonts w:ascii="Symbol" w:hAnsi="Symbol" w:hint="default"/>
      </w:rPr>
    </w:lvl>
    <w:lvl w:ilvl="7" w:tplc="08090003" w:tentative="1">
      <w:start w:val="1"/>
      <w:numFmt w:val="bullet"/>
      <w:lvlText w:val="o"/>
      <w:lvlJc w:val="left"/>
      <w:pPr>
        <w:ind w:left="5437" w:hanging="360"/>
      </w:pPr>
      <w:rPr>
        <w:rFonts w:ascii="Courier New" w:hAnsi="Courier New" w:cs="Courier New" w:hint="default"/>
      </w:rPr>
    </w:lvl>
    <w:lvl w:ilvl="8" w:tplc="08090005" w:tentative="1">
      <w:start w:val="1"/>
      <w:numFmt w:val="bullet"/>
      <w:lvlText w:val=""/>
      <w:lvlJc w:val="left"/>
      <w:pPr>
        <w:ind w:left="6157" w:hanging="360"/>
      </w:pPr>
      <w:rPr>
        <w:rFonts w:ascii="Wingdings" w:hAnsi="Wingdings" w:hint="default"/>
      </w:rPr>
    </w:lvl>
  </w:abstractNum>
  <w:abstractNum w:abstractNumId="31" w15:restartNumberingAfterBreak="0">
    <w:nsid w:val="65E672F0"/>
    <w:multiLevelType w:val="hybridMultilevel"/>
    <w:tmpl w:val="45CE820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7B4500"/>
    <w:multiLevelType w:val="hybridMultilevel"/>
    <w:tmpl w:val="579F698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7B016F9"/>
    <w:multiLevelType w:val="hybridMultilevel"/>
    <w:tmpl w:val="EA2A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A370DA"/>
    <w:multiLevelType w:val="hybridMultilevel"/>
    <w:tmpl w:val="4A7AB316"/>
    <w:lvl w:ilvl="0" w:tplc="08090001">
      <w:start w:val="1"/>
      <w:numFmt w:val="bullet"/>
      <w:lvlText w:val=""/>
      <w:lvlJc w:val="left"/>
      <w:pPr>
        <w:ind w:left="397" w:hanging="360"/>
      </w:pPr>
      <w:rPr>
        <w:rFonts w:ascii="Symbol" w:hAnsi="Symbol" w:hint="default"/>
      </w:rPr>
    </w:lvl>
    <w:lvl w:ilvl="1" w:tplc="08090003" w:tentative="1">
      <w:start w:val="1"/>
      <w:numFmt w:val="bullet"/>
      <w:lvlText w:val="o"/>
      <w:lvlJc w:val="left"/>
      <w:pPr>
        <w:ind w:left="1117" w:hanging="360"/>
      </w:pPr>
      <w:rPr>
        <w:rFonts w:ascii="Courier New" w:hAnsi="Courier New" w:cs="Courier New" w:hint="default"/>
      </w:rPr>
    </w:lvl>
    <w:lvl w:ilvl="2" w:tplc="08090005" w:tentative="1">
      <w:start w:val="1"/>
      <w:numFmt w:val="bullet"/>
      <w:lvlText w:val=""/>
      <w:lvlJc w:val="left"/>
      <w:pPr>
        <w:ind w:left="1837" w:hanging="360"/>
      </w:pPr>
      <w:rPr>
        <w:rFonts w:ascii="Wingdings" w:hAnsi="Wingdings" w:hint="default"/>
      </w:rPr>
    </w:lvl>
    <w:lvl w:ilvl="3" w:tplc="08090001" w:tentative="1">
      <w:start w:val="1"/>
      <w:numFmt w:val="bullet"/>
      <w:lvlText w:val=""/>
      <w:lvlJc w:val="left"/>
      <w:pPr>
        <w:ind w:left="2557" w:hanging="360"/>
      </w:pPr>
      <w:rPr>
        <w:rFonts w:ascii="Symbol" w:hAnsi="Symbol" w:hint="default"/>
      </w:rPr>
    </w:lvl>
    <w:lvl w:ilvl="4" w:tplc="08090003" w:tentative="1">
      <w:start w:val="1"/>
      <w:numFmt w:val="bullet"/>
      <w:lvlText w:val="o"/>
      <w:lvlJc w:val="left"/>
      <w:pPr>
        <w:ind w:left="3277" w:hanging="360"/>
      </w:pPr>
      <w:rPr>
        <w:rFonts w:ascii="Courier New" w:hAnsi="Courier New" w:cs="Courier New" w:hint="default"/>
      </w:rPr>
    </w:lvl>
    <w:lvl w:ilvl="5" w:tplc="08090005" w:tentative="1">
      <w:start w:val="1"/>
      <w:numFmt w:val="bullet"/>
      <w:lvlText w:val=""/>
      <w:lvlJc w:val="left"/>
      <w:pPr>
        <w:ind w:left="3997" w:hanging="360"/>
      </w:pPr>
      <w:rPr>
        <w:rFonts w:ascii="Wingdings" w:hAnsi="Wingdings" w:hint="default"/>
      </w:rPr>
    </w:lvl>
    <w:lvl w:ilvl="6" w:tplc="08090001" w:tentative="1">
      <w:start w:val="1"/>
      <w:numFmt w:val="bullet"/>
      <w:lvlText w:val=""/>
      <w:lvlJc w:val="left"/>
      <w:pPr>
        <w:ind w:left="4717" w:hanging="360"/>
      </w:pPr>
      <w:rPr>
        <w:rFonts w:ascii="Symbol" w:hAnsi="Symbol" w:hint="default"/>
      </w:rPr>
    </w:lvl>
    <w:lvl w:ilvl="7" w:tplc="08090003" w:tentative="1">
      <w:start w:val="1"/>
      <w:numFmt w:val="bullet"/>
      <w:lvlText w:val="o"/>
      <w:lvlJc w:val="left"/>
      <w:pPr>
        <w:ind w:left="5437" w:hanging="360"/>
      </w:pPr>
      <w:rPr>
        <w:rFonts w:ascii="Courier New" w:hAnsi="Courier New" w:cs="Courier New" w:hint="default"/>
      </w:rPr>
    </w:lvl>
    <w:lvl w:ilvl="8" w:tplc="08090005" w:tentative="1">
      <w:start w:val="1"/>
      <w:numFmt w:val="bullet"/>
      <w:lvlText w:val=""/>
      <w:lvlJc w:val="left"/>
      <w:pPr>
        <w:ind w:left="6157" w:hanging="360"/>
      </w:pPr>
      <w:rPr>
        <w:rFonts w:ascii="Wingdings" w:hAnsi="Wingdings" w:hint="default"/>
      </w:rPr>
    </w:lvl>
  </w:abstractNum>
  <w:abstractNum w:abstractNumId="35" w15:restartNumberingAfterBreak="0">
    <w:nsid w:val="6BA31FD0"/>
    <w:multiLevelType w:val="hybridMultilevel"/>
    <w:tmpl w:val="5C8AB64A"/>
    <w:lvl w:ilvl="0" w:tplc="70DAE44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0E2247"/>
    <w:multiLevelType w:val="hybridMultilevel"/>
    <w:tmpl w:val="691E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67316D"/>
    <w:multiLevelType w:val="hybridMultilevel"/>
    <w:tmpl w:val="C8806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790BDE"/>
    <w:multiLevelType w:val="hybridMultilevel"/>
    <w:tmpl w:val="DD28E94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B21E86"/>
    <w:multiLevelType w:val="hybridMultilevel"/>
    <w:tmpl w:val="2EB8B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8A4AE9"/>
    <w:multiLevelType w:val="hybridMultilevel"/>
    <w:tmpl w:val="7A26867C"/>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C17876"/>
    <w:multiLevelType w:val="hybridMultilevel"/>
    <w:tmpl w:val="5008B208"/>
    <w:lvl w:ilvl="0" w:tplc="08090001">
      <w:start w:val="1"/>
      <w:numFmt w:val="bullet"/>
      <w:lvlText w:val=""/>
      <w:lvlJc w:val="left"/>
      <w:pPr>
        <w:ind w:left="720" w:hanging="360"/>
      </w:pPr>
      <w:rPr>
        <w:rFonts w:ascii="Symbol" w:hAnsi="Symbol" w:hint="default"/>
      </w:rPr>
    </w:lvl>
    <w:lvl w:ilvl="1" w:tplc="785E177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BF4F99"/>
    <w:multiLevelType w:val="hybridMultilevel"/>
    <w:tmpl w:val="F0905AE0"/>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9083429">
    <w:abstractNumId w:val="40"/>
  </w:num>
  <w:num w:numId="2" w16cid:durableId="1330989054">
    <w:abstractNumId w:val="14"/>
  </w:num>
  <w:num w:numId="3" w16cid:durableId="1048802740">
    <w:abstractNumId w:val="29"/>
  </w:num>
  <w:num w:numId="4" w16cid:durableId="1198549408">
    <w:abstractNumId w:val="2"/>
  </w:num>
  <w:num w:numId="5" w16cid:durableId="1130249423">
    <w:abstractNumId w:val="33"/>
  </w:num>
  <w:num w:numId="6" w16cid:durableId="620384347">
    <w:abstractNumId w:val="17"/>
  </w:num>
  <w:num w:numId="7" w16cid:durableId="703553132">
    <w:abstractNumId w:val="36"/>
  </w:num>
  <w:num w:numId="8" w16cid:durableId="1414887725">
    <w:abstractNumId w:val="20"/>
  </w:num>
  <w:num w:numId="9" w16cid:durableId="1888374631">
    <w:abstractNumId w:val="41"/>
  </w:num>
  <w:num w:numId="10" w16cid:durableId="1755515585">
    <w:abstractNumId w:val="24"/>
  </w:num>
  <w:num w:numId="11" w16cid:durableId="1692024532">
    <w:abstractNumId w:val="21"/>
  </w:num>
  <w:num w:numId="12" w16cid:durableId="1373770842">
    <w:abstractNumId w:val="6"/>
  </w:num>
  <w:num w:numId="13" w16cid:durableId="1226917255">
    <w:abstractNumId w:val="5"/>
  </w:num>
  <w:num w:numId="14" w16cid:durableId="2023362657">
    <w:abstractNumId w:val="19"/>
  </w:num>
  <w:num w:numId="15" w16cid:durableId="1698236490">
    <w:abstractNumId w:val="37"/>
  </w:num>
  <w:num w:numId="16" w16cid:durableId="1632244289">
    <w:abstractNumId w:val="31"/>
  </w:num>
  <w:num w:numId="17" w16cid:durableId="566496440">
    <w:abstractNumId w:val="38"/>
  </w:num>
  <w:num w:numId="18" w16cid:durableId="1336617645">
    <w:abstractNumId w:val="9"/>
  </w:num>
  <w:num w:numId="19" w16cid:durableId="334579017">
    <w:abstractNumId w:val="15"/>
  </w:num>
  <w:num w:numId="20" w16cid:durableId="869993518">
    <w:abstractNumId w:val="42"/>
  </w:num>
  <w:num w:numId="21" w16cid:durableId="1008562007">
    <w:abstractNumId w:val="1"/>
  </w:num>
  <w:num w:numId="22" w16cid:durableId="636422277">
    <w:abstractNumId w:val="0"/>
  </w:num>
  <w:num w:numId="23" w16cid:durableId="471336969">
    <w:abstractNumId w:val="26"/>
  </w:num>
  <w:num w:numId="24" w16cid:durableId="1069115819">
    <w:abstractNumId w:val="32"/>
  </w:num>
  <w:num w:numId="25" w16cid:durableId="688525046">
    <w:abstractNumId w:val="11"/>
  </w:num>
  <w:num w:numId="26" w16cid:durableId="1652058991">
    <w:abstractNumId w:val="7"/>
  </w:num>
  <w:num w:numId="27" w16cid:durableId="989947048">
    <w:abstractNumId w:val="13"/>
  </w:num>
  <w:num w:numId="28" w16cid:durableId="1585188807">
    <w:abstractNumId w:val="22"/>
  </w:num>
  <w:num w:numId="29" w16cid:durableId="1767338399">
    <w:abstractNumId w:val="25"/>
  </w:num>
  <w:num w:numId="30" w16cid:durableId="281885736">
    <w:abstractNumId w:val="28"/>
  </w:num>
  <w:num w:numId="31" w16cid:durableId="411198639">
    <w:abstractNumId w:val="4"/>
  </w:num>
  <w:num w:numId="32" w16cid:durableId="1197037458">
    <w:abstractNumId w:val="39"/>
  </w:num>
  <w:num w:numId="33" w16cid:durableId="1604221950">
    <w:abstractNumId w:val="18"/>
  </w:num>
  <w:num w:numId="34" w16cid:durableId="1613515363">
    <w:abstractNumId w:val="23"/>
  </w:num>
  <w:num w:numId="35" w16cid:durableId="2121024977">
    <w:abstractNumId w:val="12"/>
  </w:num>
  <w:num w:numId="36" w16cid:durableId="647130213">
    <w:abstractNumId w:val="34"/>
  </w:num>
  <w:num w:numId="37" w16cid:durableId="951715294">
    <w:abstractNumId w:val="27"/>
  </w:num>
  <w:num w:numId="38" w16cid:durableId="62535009">
    <w:abstractNumId w:val="30"/>
  </w:num>
  <w:num w:numId="39" w16cid:durableId="1866751350">
    <w:abstractNumId w:val="35"/>
  </w:num>
  <w:num w:numId="40" w16cid:durableId="384839964">
    <w:abstractNumId w:val="8"/>
  </w:num>
  <w:num w:numId="41" w16cid:durableId="1629971493">
    <w:abstractNumId w:val="10"/>
  </w:num>
  <w:num w:numId="42" w16cid:durableId="1346325455">
    <w:abstractNumId w:val="3"/>
  </w:num>
  <w:num w:numId="43" w16cid:durableId="107054438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81D"/>
    <w:rsid w:val="000046DB"/>
    <w:rsid w:val="00033B15"/>
    <w:rsid w:val="00040F12"/>
    <w:rsid w:val="000419A0"/>
    <w:rsid w:val="00054CDB"/>
    <w:rsid w:val="000645B0"/>
    <w:rsid w:val="00070FB9"/>
    <w:rsid w:val="00074576"/>
    <w:rsid w:val="00075584"/>
    <w:rsid w:val="000803C0"/>
    <w:rsid w:val="00080B74"/>
    <w:rsid w:val="00085226"/>
    <w:rsid w:val="000A348C"/>
    <w:rsid w:val="000A3B9F"/>
    <w:rsid w:val="000C4B23"/>
    <w:rsid w:val="000C4D77"/>
    <w:rsid w:val="000C5BBD"/>
    <w:rsid w:val="000C69BB"/>
    <w:rsid w:val="000C7E98"/>
    <w:rsid w:val="000E469A"/>
    <w:rsid w:val="000E7589"/>
    <w:rsid w:val="000F3DB7"/>
    <w:rsid w:val="000F3EB7"/>
    <w:rsid w:val="000F71E5"/>
    <w:rsid w:val="001069CE"/>
    <w:rsid w:val="0011131B"/>
    <w:rsid w:val="00111CE1"/>
    <w:rsid w:val="001139D9"/>
    <w:rsid w:val="0011667F"/>
    <w:rsid w:val="001226CA"/>
    <w:rsid w:val="001430F6"/>
    <w:rsid w:val="001515B8"/>
    <w:rsid w:val="00157BD3"/>
    <w:rsid w:val="001631E4"/>
    <w:rsid w:val="001647BB"/>
    <w:rsid w:val="00165443"/>
    <w:rsid w:val="0016778F"/>
    <w:rsid w:val="00170990"/>
    <w:rsid w:val="00181355"/>
    <w:rsid w:val="00184D42"/>
    <w:rsid w:val="001B0986"/>
    <w:rsid w:val="001C6628"/>
    <w:rsid w:val="001D32DD"/>
    <w:rsid w:val="001E39C2"/>
    <w:rsid w:val="001F5E19"/>
    <w:rsid w:val="001F6AD7"/>
    <w:rsid w:val="00205241"/>
    <w:rsid w:val="0021434E"/>
    <w:rsid w:val="00217398"/>
    <w:rsid w:val="00217A43"/>
    <w:rsid w:val="00234A55"/>
    <w:rsid w:val="00236778"/>
    <w:rsid w:val="002449E1"/>
    <w:rsid w:val="00251AD9"/>
    <w:rsid w:val="00254BC8"/>
    <w:rsid w:val="00264A83"/>
    <w:rsid w:val="00280118"/>
    <w:rsid w:val="00286C4C"/>
    <w:rsid w:val="00292E2C"/>
    <w:rsid w:val="002A1118"/>
    <w:rsid w:val="002C457F"/>
    <w:rsid w:val="002C47C7"/>
    <w:rsid w:val="002C5FA3"/>
    <w:rsid w:val="002C718C"/>
    <w:rsid w:val="002D189C"/>
    <w:rsid w:val="002E2895"/>
    <w:rsid w:val="003114DE"/>
    <w:rsid w:val="00315AC4"/>
    <w:rsid w:val="0031668F"/>
    <w:rsid w:val="0032515C"/>
    <w:rsid w:val="00332FFC"/>
    <w:rsid w:val="00347E13"/>
    <w:rsid w:val="003572E9"/>
    <w:rsid w:val="00362A14"/>
    <w:rsid w:val="00374C21"/>
    <w:rsid w:val="0038061D"/>
    <w:rsid w:val="00387AC1"/>
    <w:rsid w:val="003A2388"/>
    <w:rsid w:val="003A77AC"/>
    <w:rsid w:val="003B241D"/>
    <w:rsid w:val="003B66B4"/>
    <w:rsid w:val="003B6B48"/>
    <w:rsid w:val="003C3C5A"/>
    <w:rsid w:val="003C735A"/>
    <w:rsid w:val="003D4D84"/>
    <w:rsid w:val="003D53F9"/>
    <w:rsid w:val="003D584D"/>
    <w:rsid w:val="003D68AD"/>
    <w:rsid w:val="003E602E"/>
    <w:rsid w:val="003E633F"/>
    <w:rsid w:val="003E7637"/>
    <w:rsid w:val="003F70F8"/>
    <w:rsid w:val="003F7217"/>
    <w:rsid w:val="00404813"/>
    <w:rsid w:val="00411473"/>
    <w:rsid w:val="004319B7"/>
    <w:rsid w:val="00435500"/>
    <w:rsid w:val="00446DC1"/>
    <w:rsid w:val="00455979"/>
    <w:rsid w:val="00464E46"/>
    <w:rsid w:val="00474CFF"/>
    <w:rsid w:val="00475C96"/>
    <w:rsid w:val="004821BD"/>
    <w:rsid w:val="0048551A"/>
    <w:rsid w:val="00485A6C"/>
    <w:rsid w:val="00487F45"/>
    <w:rsid w:val="004A156C"/>
    <w:rsid w:val="004C5F6F"/>
    <w:rsid w:val="004D0175"/>
    <w:rsid w:val="004D19F4"/>
    <w:rsid w:val="004D7DBC"/>
    <w:rsid w:val="004E3447"/>
    <w:rsid w:val="004E6EB0"/>
    <w:rsid w:val="0050601A"/>
    <w:rsid w:val="00507038"/>
    <w:rsid w:val="00520536"/>
    <w:rsid w:val="00556287"/>
    <w:rsid w:val="0056633D"/>
    <w:rsid w:val="00566583"/>
    <w:rsid w:val="00567846"/>
    <w:rsid w:val="0058195A"/>
    <w:rsid w:val="00585215"/>
    <w:rsid w:val="0058730C"/>
    <w:rsid w:val="0059055F"/>
    <w:rsid w:val="005B7B68"/>
    <w:rsid w:val="005C0024"/>
    <w:rsid w:val="005D0B68"/>
    <w:rsid w:val="005D2BA5"/>
    <w:rsid w:val="005F2F30"/>
    <w:rsid w:val="00605668"/>
    <w:rsid w:val="00607EAC"/>
    <w:rsid w:val="00636944"/>
    <w:rsid w:val="00637AE5"/>
    <w:rsid w:val="00653304"/>
    <w:rsid w:val="006540BA"/>
    <w:rsid w:val="006542B5"/>
    <w:rsid w:val="00656ACF"/>
    <w:rsid w:val="00661E06"/>
    <w:rsid w:val="00674ECC"/>
    <w:rsid w:val="006823CF"/>
    <w:rsid w:val="00694813"/>
    <w:rsid w:val="00697119"/>
    <w:rsid w:val="0069757C"/>
    <w:rsid w:val="006A0A57"/>
    <w:rsid w:val="006B2819"/>
    <w:rsid w:val="006B388A"/>
    <w:rsid w:val="006E4C8A"/>
    <w:rsid w:val="007005DD"/>
    <w:rsid w:val="007317DE"/>
    <w:rsid w:val="00736804"/>
    <w:rsid w:val="007419A2"/>
    <w:rsid w:val="00746CBC"/>
    <w:rsid w:val="00755D2C"/>
    <w:rsid w:val="00773E4F"/>
    <w:rsid w:val="00781960"/>
    <w:rsid w:val="0078773D"/>
    <w:rsid w:val="007B5E54"/>
    <w:rsid w:val="007B7194"/>
    <w:rsid w:val="007C04D0"/>
    <w:rsid w:val="007C1207"/>
    <w:rsid w:val="007E567A"/>
    <w:rsid w:val="007F0468"/>
    <w:rsid w:val="007F5B18"/>
    <w:rsid w:val="007F7C7D"/>
    <w:rsid w:val="0080063E"/>
    <w:rsid w:val="00802A14"/>
    <w:rsid w:val="00805495"/>
    <w:rsid w:val="00821832"/>
    <w:rsid w:val="00834546"/>
    <w:rsid w:val="00837702"/>
    <w:rsid w:val="008448A9"/>
    <w:rsid w:val="008463EE"/>
    <w:rsid w:val="008567AA"/>
    <w:rsid w:val="00863BC4"/>
    <w:rsid w:val="008651BB"/>
    <w:rsid w:val="00866391"/>
    <w:rsid w:val="00873738"/>
    <w:rsid w:val="00876CED"/>
    <w:rsid w:val="00881A54"/>
    <w:rsid w:val="00884D88"/>
    <w:rsid w:val="00886605"/>
    <w:rsid w:val="008B3139"/>
    <w:rsid w:val="008B4D49"/>
    <w:rsid w:val="008C66C7"/>
    <w:rsid w:val="008E4E69"/>
    <w:rsid w:val="008E7C05"/>
    <w:rsid w:val="008F4FD6"/>
    <w:rsid w:val="008F5EDD"/>
    <w:rsid w:val="00930723"/>
    <w:rsid w:val="00930D36"/>
    <w:rsid w:val="00933644"/>
    <w:rsid w:val="00944BF9"/>
    <w:rsid w:val="00945F22"/>
    <w:rsid w:val="00950F17"/>
    <w:rsid w:val="00960057"/>
    <w:rsid w:val="0096063C"/>
    <w:rsid w:val="0096549C"/>
    <w:rsid w:val="0096611D"/>
    <w:rsid w:val="00974A13"/>
    <w:rsid w:val="00984F55"/>
    <w:rsid w:val="00986372"/>
    <w:rsid w:val="00992B10"/>
    <w:rsid w:val="00995A8F"/>
    <w:rsid w:val="009B2B04"/>
    <w:rsid w:val="009B5B2C"/>
    <w:rsid w:val="009C121A"/>
    <w:rsid w:val="009C1DE6"/>
    <w:rsid w:val="009C2F77"/>
    <w:rsid w:val="009C7F32"/>
    <w:rsid w:val="009D7A58"/>
    <w:rsid w:val="009E0915"/>
    <w:rsid w:val="009E5A8B"/>
    <w:rsid w:val="009F481A"/>
    <w:rsid w:val="00A014EC"/>
    <w:rsid w:val="00A024EA"/>
    <w:rsid w:val="00A05DDF"/>
    <w:rsid w:val="00A249C4"/>
    <w:rsid w:val="00A26469"/>
    <w:rsid w:val="00A31687"/>
    <w:rsid w:val="00A36152"/>
    <w:rsid w:val="00A57FA1"/>
    <w:rsid w:val="00A77896"/>
    <w:rsid w:val="00A80737"/>
    <w:rsid w:val="00A8132A"/>
    <w:rsid w:val="00A81D1A"/>
    <w:rsid w:val="00A81D46"/>
    <w:rsid w:val="00A83EB3"/>
    <w:rsid w:val="00A954D1"/>
    <w:rsid w:val="00A978C7"/>
    <w:rsid w:val="00AA053A"/>
    <w:rsid w:val="00AA5A94"/>
    <w:rsid w:val="00AC5C45"/>
    <w:rsid w:val="00AC7521"/>
    <w:rsid w:val="00AD1657"/>
    <w:rsid w:val="00AD395F"/>
    <w:rsid w:val="00AE0D35"/>
    <w:rsid w:val="00AE29C2"/>
    <w:rsid w:val="00AE6CE5"/>
    <w:rsid w:val="00B10129"/>
    <w:rsid w:val="00B11FD2"/>
    <w:rsid w:val="00B12748"/>
    <w:rsid w:val="00B14FB8"/>
    <w:rsid w:val="00B17B73"/>
    <w:rsid w:val="00B35AAA"/>
    <w:rsid w:val="00B420CF"/>
    <w:rsid w:val="00B5133F"/>
    <w:rsid w:val="00B57149"/>
    <w:rsid w:val="00B7249E"/>
    <w:rsid w:val="00B77FAC"/>
    <w:rsid w:val="00B80D29"/>
    <w:rsid w:val="00B81F8C"/>
    <w:rsid w:val="00B92862"/>
    <w:rsid w:val="00B950BD"/>
    <w:rsid w:val="00BA01B2"/>
    <w:rsid w:val="00BA0E55"/>
    <w:rsid w:val="00BA2920"/>
    <w:rsid w:val="00BA58E6"/>
    <w:rsid w:val="00BB68FA"/>
    <w:rsid w:val="00BC1F3A"/>
    <w:rsid w:val="00BC2C5E"/>
    <w:rsid w:val="00BD3D4E"/>
    <w:rsid w:val="00BF3F8C"/>
    <w:rsid w:val="00BF6ABF"/>
    <w:rsid w:val="00C00EDD"/>
    <w:rsid w:val="00C0417E"/>
    <w:rsid w:val="00C251BA"/>
    <w:rsid w:val="00C30B9F"/>
    <w:rsid w:val="00C30E87"/>
    <w:rsid w:val="00C33A03"/>
    <w:rsid w:val="00C4281E"/>
    <w:rsid w:val="00C47BAB"/>
    <w:rsid w:val="00C50B75"/>
    <w:rsid w:val="00C51E79"/>
    <w:rsid w:val="00C54588"/>
    <w:rsid w:val="00C55AC2"/>
    <w:rsid w:val="00C73C2C"/>
    <w:rsid w:val="00C93690"/>
    <w:rsid w:val="00CA0BA5"/>
    <w:rsid w:val="00CA303A"/>
    <w:rsid w:val="00CA307B"/>
    <w:rsid w:val="00CA5399"/>
    <w:rsid w:val="00CA539A"/>
    <w:rsid w:val="00CB1F94"/>
    <w:rsid w:val="00CB5CE2"/>
    <w:rsid w:val="00CB7E5C"/>
    <w:rsid w:val="00CD023D"/>
    <w:rsid w:val="00CE3CDF"/>
    <w:rsid w:val="00CE7A74"/>
    <w:rsid w:val="00CF4778"/>
    <w:rsid w:val="00CF557B"/>
    <w:rsid w:val="00D00DCC"/>
    <w:rsid w:val="00D019BF"/>
    <w:rsid w:val="00D03FDB"/>
    <w:rsid w:val="00D055F6"/>
    <w:rsid w:val="00D25139"/>
    <w:rsid w:val="00D263DF"/>
    <w:rsid w:val="00D26A5D"/>
    <w:rsid w:val="00D27562"/>
    <w:rsid w:val="00D30C5E"/>
    <w:rsid w:val="00D47B2E"/>
    <w:rsid w:val="00D622B1"/>
    <w:rsid w:val="00D64813"/>
    <w:rsid w:val="00D7673C"/>
    <w:rsid w:val="00D872AD"/>
    <w:rsid w:val="00DC21D8"/>
    <w:rsid w:val="00DD1CF9"/>
    <w:rsid w:val="00DE0805"/>
    <w:rsid w:val="00E028A1"/>
    <w:rsid w:val="00E04AC2"/>
    <w:rsid w:val="00E17399"/>
    <w:rsid w:val="00E227EA"/>
    <w:rsid w:val="00E25EBB"/>
    <w:rsid w:val="00E62EE1"/>
    <w:rsid w:val="00E8074C"/>
    <w:rsid w:val="00E8748A"/>
    <w:rsid w:val="00E939A2"/>
    <w:rsid w:val="00EB41C8"/>
    <w:rsid w:val="00ED3298"/>
    <w:rsid w:val="00ED4A6B"/>
    <w:rsid w:val="00ED685E"/>
    <w:rsid w:val="00EE2539"/>
    <w:rsid w:val="00EE46B1"/>
    <w:rsid w:val="00EE4D6B"/>
    <w:rsid w:val="00EF76CE"/>
    <w:rsid w:val="00F01557"/>
    <w:rsid w:val="00F0237B"/>
    <w:rsid w:val="00F225C1"/>
    <w:rsid w:val="00F23397"/>
    <w:rsid w:val="00F23CBC"/>
    <w:rsid w:val="00F24470"/>
    <w:rsid w:val="00F2481D"/>
    <w:rsid w:val="00F27480"/>
    <w:rsid w:val="00F42B03"/>
    <w:rsid w:val="00F42CEE"/>
    <w:rsid w:val="00F442E7"/>
    <w:rsid w:val="00F47223"/>
    <w:rsid w:val="00F52935"/>
    <w:rsid w:val="00F64DCC"/>
    <w:rsid w:val="00F74BB0"/>
    <w:rsid w:val="00F80EEB"/>
    <w:rsid w:val="00F80F57"/>
    <w:rsid w:val="00F903DF"/>
    <w:rsid w:val="00F93C98"/>
    <w:rsid w:val="00F96D53"/>
    <w:rsid w:val="00FC72E6"/>
    <w:rsid w:val="00FE2366"/>
    <w:rsid w:val="00FE266E"/>
    <w:rsid w:val="00FE32E2"/>
    <w:rsid w:val="00FF10A8"/>
    <w:rsid w:val="00FF2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9104"/>
  <w15:chartTrackingRefBased/>
  <w15:docId w15:val="{1A773B6A-73B1-4AE4-A54D-3FA2E5A6B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C718C"/>
    <w:pPr>
      <w:ind w:left="720"/>
      <w:contextualSpacing/>
    </w:pPr>
  </w:style>
  <w:style w:type="paragraph" w:styleId="Header">
    <w:name w:val="header"/>
    <w:basedOn w:val="Normal"/>
    <w:link w:val="HeaderChar"/>
    <w:uiPriority w:val="99"/>
    <w:unhideWhenUsed/>
    <w:rsid w:val="00930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D36"/>
  </w:style>
  <w:style w:type="paragraph" w:styleId="Footer">
    <w:name w:val="footer"/>
    <w:basedOn w:val="Normal"/>
    <w:link w:val="FooterChar"/>
    <w:uiPriority w:val="99"/>
    <w:unhideWhenUsed/>
    <w:rsid w:val="00930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D36"/>
  </w:style>
  <w:style w:type="table" w:styleId="TableGrid">
    <w:name w:val="Table Grid"/>
    <w:basedOn w:val="TableNormal"/>
    <w:uiPriority w:val="39"/>
    <w:rsid w:val="00D25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4EA"/>
    <w:rPr>
      <w:color w:val="0563C1" w:themeColor="hyperlink"/>
      <w:u w:val="single"/>
    </w:rPr>
  </w:style>
  <w:style w:type="paragraph" w:styleId="NormalWeb">
    <w:name w:val="Normal (Web)"/>
    <w:basedOn w:val="Normal"/>
    <w:uiPriority w:val="99"/>
    <w:semiHidden/>
    <w:unhideWhenUsed/>
    <w:rsid w:val="0086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E04AC2"/>
    <w:pPr>
      <w:widowControl w:val="0"/>
      <w:autoSpaceDE w:val="0"/>
      <w:autoSpaceDN w:val="0"/>
      <w:spacing w:after="0" w:line="240" w:lineRule="auto"/>
    </w:pPr>
    <w:rPr>
      <w:rFonts w:ascii="Arial" w:eastAsia="Arial" w:hAnsi="Arial" w:cs="Arial"/>
      <w:lang w:val="en-US"/>
    </w:rPr>
  </w:style>
  <w:style w:type="paragraph" w:customStyle="1" w:styleId="Default">
    <w:name w:val="Default"/>
    <w:rsid w:val="00F42B0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1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6" ma:contentTypeDescription="Create a new document." ma:contentTypeScope="" ma:versionID="00e03eea30a91d391e0cefe0fe70caca">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45bdc55c5e434803efa1c376bf4f5a05"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D8EBEB-C779-470B-A2F0-873391F20B7E}">
  <ds:schemaRefs>
    <ds:schemaRef ds:uri="http://schemas.microsoft.com/office/2006/metadata/properties"/>
    <ds:schemaRef ds:uri="http://schemas.microsoft.com/office/infopath/2007/PartnerControls"/>
    <ds:schemaRef ds:uri="352cec53-a0f5-4312-8dae-ddf21f97c984"/>
    <ds:schemaRef ds:uri="34b1e428-6e47-4952-93e9-0d76d80a731c"/>
  </ds:schemaRefs>
</ds:datastoreItem>
</file>

<file path=customXml/itemProps2.xml><?xml version="1.0" encoding="utf-8"?>
<ds:datastoreItem xmlns:ds="http://schemas.openxmlformats.org/officeDocument/2006/customXml" ds:itemID="{7556BCAA-BCE9-4148-A830-476D89F3FA8E}"/>
</file>

<file path=customXml/itemProps3.xml><?xml version="1.0" encoding="utf-8"?>
<ds:datastoreItem xmlns:ds="http://schemas.openxmlformats.org/officeDocument/2006/customXml" ds:itemID="{883D9176-AB11-4EB5-B77E-42D55001C7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1343</Words>
  <Characters>7656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Gardiner</dc:creator>
  <cp:keywords/>
  <dc:description/>
  <cp:lastModifiedBy>Paul Schumann</cp:lastModifiedBy>
  <cp:revision>45</cp:revision>
  <cp:lastPrinted>2021-10-03T17:15:00Z</cp:lastPrinted>
  <dcterms:created xsi:type="dcterms:W3CDTF">2021-12-12T13:39:00Z</dcterms:created>
  <dcterms:modified xsi:type="dcterms:W3CDTF">2026-09-29T09:12:00Z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y fmtid="{D5CDD505-2E9C-101B-9397-08002B2CF9AE}" pid="3" name="MediaServiceImageTags">
    <vt:lpwstr/>
  </property>
</Properties>
</file>