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018" w:type="dxa"/>
        <w:jc w:val="center"/>
        <w:tblLook w:val="04A0" w:firstRow="1" w:lastRow="0" w:firstColumn="1" w:lastColumn="0" w:noHBand="0" w:noVBand="1"/>
      </w:tblPr>
      <w:tblGrid>
        <w:gridCol w:w="3662"/>
        <w:gridCol w:w="7356"/>
      </w:tblGrid>
      <w:tr w:rsidR="00E04AC2" w14:paraId="6572F21F" w14:textId="77777777" w:rsidTr="00661E06">
        <w:trPr>
          <w:trHeight w:val="850"/>
          <w:jc w:val="center"/>
        </w:trPr>
        <w:tc>
          <w:tcPr>
            <w:tcW w:w="3662" w:type="dxa"/>
            <w:tcBorders>
              <w:right w:val="nil"/>
            </w:tcBorders>
            <w:shd w:val="clear" w:color="auto" w:fill="345390"/>
          </w:tcPr>
          <w:p w14:paraId="30D2068E" w14:textId="77777777" w:rsidR="00E04AC2" w:rsidRPr="00646538" w:rsidRDefault="00E04AC2" w:rsidP="009D7A58">
            <w:pPr>
              <w:pStyle w:val="TableParagraph"/>
              <w:spacing w:line="983" w:lineRule="exact"/>
              <w:rPr>
                <w:rFonts w:ascii="Sassoon Infant Std" w:hAnsi="Sassoon Infant Std"/>
                <w:b/>
                <w:color w:val="FFFFFF" w:themeColor="background1"/>
                <w:sz w:val="56"/>
                <w:szCs w:val="56"/>
              </w:rPr>
            </w:pPr>
            <w:r>
              <w:rPr>
                <w:noProof/>
              </w:rPr>
              <w:drawing>
                <wp:anchor distT="0" distB="0" distL="114300" distR="114300" simplePos="0" relativeHeight="251661312" behindDoc="0" locked="0" layoutInCell="1" allowOverlap="1" wp14:anchorId="05BF7192" wp14:editId="1C74AD81">
                  <wp:simplePos x="0" y="0"/>
                  <wp:positionH relativeFrom="column">
                    <wp:posOffset>18245</wp:posOffset>
                  </wp:positionH>
                  <wp:positionV relativeFrom="paragraph">
                    <wp:posOffset>93980</wp:posOffset>
                  </wp:positionV>
                  <wp:extent cx="694099" cy="490180"/>
                  <wp:effectExtent l="0" t="0" r="0" b="5715"/>
                  <wp:wrapNone/>
                  <wp:docPr id="5" name="Picture 5" descr="https://www.uniformality.co.uk/ekmps/shops/uniformality/images/little-eaton-primary-school-22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uniformality.co.uk/ekmps/shops/uniformality/images/little-eaton-primary-school-224-c.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4099" cy="49018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1"/>
              </w:rPr>
              <mc:AlternateContent>
                <mc:Choice Requires="wps">
                  <w:drawing>
                    <wp:anchor distT="0" distB="0" distL="114300" distR="114300" simplePos="0" relativeHeight="251659264" behindDoc="0" locked="0" layoutInCell="1" allowOverlap="1" wp14:anchorId="433101EF" wp14:editId="4A240005">
                      <wp:simplePos x="0" y="0"/>
                      <wp:positionH relativeFrom="column">
                        <wp:posOffset>-21237</wp:posOffset>
                      </wp:positionH>
                      <wp:positionV relativeFrom="paragraph">
                        <wp:posOffset>57823</wp:posOffset>
                      </wp:positionV>
                      <wp:extent cx="778598" cy="583565"/>
                      <wp:effectExtent l="0" t="0" r="2540" b="6985"/>
                      <wp:wrapNone/>
                      <wp:docPr id="2"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8598" cy="583565"/>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5176EAD2" id="Rectangle: Rounded Corners 2" o:spid="_x0000_s1026" style="position:absolute;margin-left:-1.65pt;margin-top:4.55pt;width:61.3pt;height:4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" stroked="f"/>
                  </w:pict>
                </mc:Fallback>
              </mc:AlternateContent>
            </w:r>
            <w:r>
              <w:rPr>
                <w:noProof/>
              </w:rPr>
              <mc:AlternateContent>
                <mc:Choice Requires="wps">
                  <w:drawing>
                    <wp:anchor distT="45720" distB="45720" distL="114300" distR="114300" simplePos="0" relativeHeight="251660288" behindDoc="0" locked="0" layoutInCell="1" allowOverlap="1" wp14:anchorId="6221A39E" wp14:editId="3F8EE281">
                      <wp:simplePos x="0" y="0"/>
                      <wp:positionH relativeFrom="column">
                        <wp:posOffset>1052195</wp:posOffset>
                      </wp:positionH>
                      <wp:positionV relativeFrom="paragraph">
                        <wp:posOffset>53340</wp:posOffset>
                      </wp:positionV>
                      <wp:extent cx="1523365" cy="60833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365" cy="608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6221A39E" id="_x0000_t202" coordsize="21600,21600" o:spt="202" path="m,l,21600r21600,l21600,xe">
                      <v:stroke joinstyle="miter"/>
                      <v:path gradientshapeok="t" o:connecttype="rect"/>
                    </v:shapetype>
                    <v:shape id="Text Box 3" o:spid="_x0000_s1026" type="#_x0000_t202" style="position:absolute;margin-left:82.85pt;margin-top:4.2pt;width:119.95pt;height:47.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" filled="f" stroked="f">
                      <v:textbo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v:textbox>
                      <w10:wrap type="square"/>
                    </v:shape>
                  </w:pict>
                </mc:Fallback>
              </mc:AlternateContent>
            </w:r>
          </w:p>
        </w:tc>
        <w:tc>
          <w:tcPr>
            <w:tcW w:w="7356" w:type="dxa"/>
            <w:tcBorders>
              <w:left w:val="nil"/>
            </w:tcBorders>
            <w:shd w:val="clear" w:color="auto" w:fill="345390"/>
          </w:tcPr>
          <w:p w14:paraId="04525426" w14:textId="4FEC2804" w:rsidR="00E04AC2" w:rsidRPr="00415D08" w:rsidRDefault="002C305D" w:rsidP="009D7A58">
            <w:pPr>
              <w:pStyle w:val="TableParagraph"/>
              <w:spacing w:line="983" w:lineRule="exact"/>
              <w:rPr>
                <w:rFonts w:ascii="Twinkl" w:hAnsi="Twinkl"/>
                <w:b/>
                <w:color w:val="FFFFFF" w:themeColor="background1"/>
                <w:sz w:val="56"/>
                <w:szCs w:val="56"/>
              </w:rPr>
            </w:pPr>
            <w:r w:rsidRPr="002C305D">
              <w:rPr>
                <w:rFonts w:ascii="Twinkl" w:hAnsi="Twinkl"/>
                <w:b/>
                <w:color w:val="FFFFFF" w:themeColor="background1"/>
                <w:sz w:val="52"/>
                <w:szCs w:val="56"/>
              </w:rPr>
              <w:t>Religious Education</w:t>
            </w:r>
            <w:r w:rsidR="00E04AC2" w:rsidRPr="002C305D">
              <w:rPr>
                <w:rFonts w:ascii="Twinkl" w:hAnsi="Twinkl"/>
                <w:b/>
                <w:color w:val="FFFFFF" w:themeColor="background1"/>
                <w:sz w:val="52"/>
                <w:szCs w:val="56"/>
              </w:rPr>
              <w:t xml:space="preserve"> Policy 202</w:t>
            </w:r>
            <w:r w:rsidR="00626CB8">
              <w:rPr>
                <w:rFonts w:ascii="Twinkl" w:hAnsi="Twinkl"/>
                <w:b/>
                <w:color w:val="FFFFFF" w:themeColor="background1"/>
                <w:sz w:val="52"/>
                <w:szCs w:val="56"/>
              </w:rPr>
              <w:t>4</w:t>
            </w:r>
            <w:bookmarkStart w:id="0" w:name="_GoBack"/>
            <w:bookmarkEnd w:id="0"/>
            <w:r w:rsidR="00E04AC2" w:rsidRPr="002C305D">
              <w:rPr>
                <w:rFonts w:ascii="Twinkl" w:hAnsi="Twinkl"/>
                <w:b/>
                <w:color w:val="FFFFFF" w:themeColor="background1"/>
                <w:sz w:val="52"/>
                <w:szCs w:val="56"/>
              </w:rPr>
              <w:t>.</w:t>
            </w:r>
          </w:p>
        </w:tc>
      </w:tr>
    </w:tbl>
    <w:p w14:paraId="24C95CD4" w14:textId="77777777" w:rsidR="0050601A" w:rsidRPr="0050601A" w:rsidRDefault="0050601A" w:rsidP="0050601A">
      <w:pPr>
        <w:autoSpaceDE w:val="0"/>
        <w:autoSpaceDN w:val="0"/>
        <w:adjustRightInd w:val="0"/>
        <w:spacing w:after="0" w:line="240" w:lineRule="auto"/>
        <w:rPr>
          <w:rFonts w:ascii="Bahnschrift" w:hAnsi="Bahnschrift" w:cs="Bahnschrift"/>
          <w:color w:val="000000"/>
          <w:sz w:val="24"/>
          <w:szCs w:val="24"/>
        </w:rPr>
      </w:pPr>
    </w:p>
    <w:p w14:paraId="43BBA2AB" w14:textId="4806BC7D" w:rsidR="0050601A" w:rsidRDefault="00A92813" w:rsidP="0050601A">
      <w:pPr>
        <w:rPr>
          <w:rFonts w:ascii="Bahnschrift" w:hAnsi="Bahnschrift" w:cs="Bahnschrift"/>
          <w:color w:val="000000"/>
          <w:sz w:val="23"/>
          <w:szCs w:val="23"/>
        </w:rPr>
      </w:pPr>
      <w:r w:rsidRPr="00A92813">
        <w:rPr>
          <w:rFonts w:ascii="Bahnschrift" w:hAnsi="Bahnschrift" w:cs="Bahnschrift"/>
          <w:color w:val="000000"/>
          <w:sz w:val="23"/>
          <w:szCs w:val="23"/>
        </w:rPr>
        <w:t>Religious education at Little Eaton primary school aims to develop children’s understanding about the world’s religions and cultures. Our aim is to provide children with engaging and unforgettable experiences in religious education. Our aims of R.E are taken from the Derbyshire Agreed Syllabus 2020.</w:t>
      </w:r>
    </w:p>
    <w:p w14:paraId="4579DB41" w14:textId="77777777" w:rsidR="00A92813" w:rsidRPr="00661E06" w:rsidRDefault="00A92813" w:rsidP="0050601A">
      <w:pPr>
        <w:rPr>
          <w:b/>
          <w:sz w:val="14"/>
          <w:szCs w:val="12"/>
        </w:rPr>
      </w:pPr>
    </w:p>
    <w:p w14:paraId="3137D906" w14:textId="54224F34" w:rsidR="00F2481D" w:rsidRPr="000803C0" w:rsidRDefault="002C718C" w:rsidP="009D7A58">
      <w:pPr>
        <w:rPr>
          <w:b/>
          <w:sz w:val="36"/>
          <w:u w:val="single"/>
        </w:rPr>
      </w:pPr>
      <w:r w:rsidRPr="000803C0">
        <w:rPr>
          <w:b/>
          <w:sz w:val="36"/>
          <w:u w:val="single"/>
        </w:rPr>
        <w:t>Intentions:</w:t>
      </w:r>
    </w:p>
    <w:p w14:paraId="660D68A0" w14:textId="211A6AA9" w:rsidR="002C305D" w:rsidRPr="002C305D" w:rsidRDefault="002C305D" w:rsidP="002C305D">
      <w:pPr>
        <w:pStyle w:val="ListParagraph"/>
        <w:numPr>
          <w:ilvl w:val="0"/>
          <w:numId w:val="32"/>
        </w:numPr>
        <w:ind w:left="567" w:hanging="425"/>
        <w:rPr>
          <w:sz w:val="24"/>
          <w:szCs w:val="24"/>
        </w:rPr>
      </w:pPr>
      <w:r>
        <w:rPr>
          <w:sz w:val="24"/>
          <w:szCs w:val="24"/>
        </w:rPr>
        <w:t>To l</w:t>
      </w:r>
      <w:r w:rsidRPr="002C305D">
        <w:rPr>
          <w:sz w:val="24"/>
          <w:szCs w:val="24"/>
        </w:rPr>
        <w:t xml:space="preserve">earn about religion and belief (religious perspective). This includes exploring and examining religious beliefs, Spirituality, teachings, worship, practices, behaviour and ways of expressing meaning. </w:t>
      </w:r>
    </w:p>
    <w:p w14:paraId="2B73BDE8" w14:textId="0A7668C7" w:rsidR="002C305D" w:rsidRPr="002C305D" w:rsidRDefault="002C305D" w:rsidP="002C305D">
      <w:pPr>
        <w:pStyle w:val="ListParagraph"/>
        <w:numPr>
          <w:ilvl w:val="0"/>
          <w:numId w:val="32"/>
        </w:numPr>
        <w:ind w:left="567" w:hanging="425"/>
        <w:rPr>
          <w:sz w:val="24"/>
          <w:szCs w:val="24"/>
        </w:rPr>
      </w:pPr>
      <w:r>
        <w:rPr>
          <w:sz w:val="24"/>
          <w:szCs w:val="24"/>
        </w:rPr>
        <w:t>To l</w:t>
      </w:r>
      <w:r w:rsidRPr="002C305D">
        <w:rPr>
          <w:sz w:val="24"/>
          <w:szCs w:val="24"/>
        </w:rPr>
        <w:t xml:space="preserve">earn from religion and belief (Human experiences). This includes exploring and responding to identity, diversity, belonging, experience, meaning, purpose, value, commitment and spirituality. </w:t>
      </w:r>
    </w:p>
    <w:p w14:paraId="597AC0B6" w14:textId="77777777" w:rsidR="002C305D" w:rsidRDefault="002C305D" w:rsidP="002C305D">
      <w:pPr>
        <w:pStyle w:val="ListParagraph"/>
        <w:numPr>
          <w:ilvl w:val="0"/>
          <w:numId w:val="32"/>
        </w:numPr>
        <w:ind w:left="567" w:hanging="425"/>
        <w:rPr>
          <w:sz w:val="24"/>
          <w:szCs w:val="24"/>
        </w:rPr>
      </w:pPr>
      <w:r>
        <w:rPr>
          <w:sz w:val="24"/>
          <w:szCs w:val="24"/>
        </w:rPr>
        <w:t xml:space="preserve">To </w:t>
      </w:r>
      <w:r w:rsidRPr="002C305D">
        <w:rPr>
          <w:sz w:val="24"/>
          <w:szCs w:val="24"/>
        </w:rPr>
        <w:t xml:space="preserve">learn about the variety of religions in the world we live in to increase their awareness and understanding of different cultures and faiths. </w:t>
      </w:r>
    </w:p>
    <w:p w14:paraId="124949D2" w14:textId="0C454B00" w:rsidR="002C305D" w:rsidRPr="002C305D" w:rsidRDefault="002C305D" w:rsidP="002C305D">
      <w:pPr>
        <w:pStyle w:val="ListParagraph"/>
        <w:numPr>
          <w:ilvl w:val="0"/>
          <w:numId w:val="32"/>
        </w:numPr>
        <w:ind w:left="567" w:hanging="425"/>
        <w:rPr>
          <w:sz w:val="24"/>
          <w:szCs w:val="24"/>
        </w:rPr>
      </w:pPr>
      <w:r>
        <w:rPr>
          <w:sz w:val="24"/>
          <w:szCs w:val="24"/>
        </w:rPr>
        <w:t xml:space="preserve">To make topics more relatable through the use of stories and/or puppets. </w:t>
      </w:r>
      <w:r w:rsidRPr="002C305D">
        <w:rPr>
          <w:sz w:val="24"/>
          <w:szCs w:val="24"/>
        </w:rPr>
        <w:t xml:space="preserve">  </w:t>
      </w:r>
    </w:p>
    <w:p w14:paraId="2EED9DE8" w14:textId="2C6A4B73" w:rsidR="001D314C" w:rsidRDefault="001D314C" w:rsidP="001D314C">
      <w:pPr>
        <w:pStyle w:val="ListParagraph"/>
        <w:rPr>
          <w:b/>
          <w:szCs w:val="14"/>
          <w:u w:val="single"/>
        </w:rPr>
      </w:pPr>
    </w:p>
    <w:p w14:paraId="335D9712" w14:textId="72894AC9" w:rsidR="00BA0E55" w:rsidRPr="00BA0E55" w:rsidRDefault="00BA0E55" w:rsidP="00BA0E55">
      <w:pPr>
        <w:rPr>
          <w:sz w:val="28"/>
          <w:szCs w:val="24"/>
        </w:rPr>
      </w:pPr>
      <w:r w:rsidRPr="00BA0E55">
        <w:rPr>
          <w:b/>
          <w:sz w:val="36"/>
          <w:u w:val="single"/>
        </w:rPr>
        <w:t>Implementation</w:t>
      </w:r>
      <w:r w:rsidR="00F23CBC">
        <w:rPr>
          <w:b/>
          <w:sz w:val="36"/>
          <w:u w:val="single"/>
        </w:rPr>
        <w:t xml:space="preserve">: </w:t>
      </w:r>
    </w:p>
    <w:p w14:paraId="5749AA73" w14:textId="238E81D2" w:rsidR="006542B5" w:rsidRPr="00E25EBB" w:rsidRDefault="00111FB5" w:rsidP="006542B5">
      <w:pPr>
        <w:autoSpaceDE w:val="0"/>
        <w:autoSpaceDN w:val="0"/>
        <w:adjustRightInd w:val="0"/>
        <w:spacing w:after="0" w:line="240" w:lineRule="auto"/>
        <w:rPr>
          <w:b/>
          <w:sz w:val="28"/>
          <w:szCs w:val="20"/>
          <w:u w:val="single"/>
        </w:rPr>
      </w:pPr>
      <w:r>
        <w:rPr>
          <w:b/>
          <w:sz w:val="28"/>
          <w:szCs w:val="20"/>
          <w:u w:val="single"/>
        </w:rPr>
        <w:t xml:space="preserve">Teaching and Planning of </w:t>
      </w:r>
      <w:r w:rsidR="00021D00">
        <w:rPr>
          <w:b/>
          <w:sz w:val="28"/>
          <w:szCs w:val="20"/>
          <w:u w:val="single"/>
        </w:rPr>
        <w:t>R</w:t>
      </w:r>
      <w:r>
        <w:rPr>
          <w:b/>
          <w:sz w:val="28"/>
          <w:szCs w:val="20"/>
          <w:u w:val="single"/>
        </w:rPr>
        <w:t>E</w:t>
      </w:r>
    </w:p>
    <w:p w14:paraId="401CE6E7" w14:textId="77777777" w:rsidR="006542B5" w:rsidRPr="00E62EE1" w:rsidRDefault="006542B5" w:rsidP="006542B5">
      <w:pPr>
        <w:autoSpaceDE w:val="0"/>
        <w:autoSpaceDN w:val="0"/>
        <w:adjustRightInd w:val="0"/>
        <w:spacing w:after="0" w:line="240" w:lineRule="auto"/>
        <w:rPr>
          <w:b/>
          <w:bCs/>
          <w:sz w:val="18"/>
          <w:szCs w:val="16"/>
          <w:u w:val="single"/>
        </w:rPr>
      </w:pPr>
    </w:p>
    <w:p w14:paraId="0E5B726B" w14:textId="77777777" w:rsidR="005D6858" w:rsidRDefault="005D6858" w:rsidP="005D6858">
      <w:pPr>
        <w:rPr>
          <w:sz w:val="24"/>
          <w:szCs w:val="24"/>
        </w:rPr>
      </w:pPr>
      <w:r w:rsidRPr="005D6858">
        <w:rPr>
          <w:sz w:val="24"/>
          <w:szCs w:val="24"/>
        </w:rPr>
        <w:t xml:space="preserve">At Little Eaton Primary school, our religious education curriculum follows the Derbyshire Agreed Syllabus 2020. This scheme of work provides children with a wide range of inspiring opportunities. Throughout their time at Little Eaton Primary our children will explore many religions and increase their awareness of Christianity, Judaism, Hinduism, Islam and Humanism. </w:t>
      </w:r>
    </w:p>
    <w:p w14:paraId="10B0A744" w14:textId="77777777" w:rsidR="005D6858" w:rsidRDefault="005D6858" w:rsidP="005D6858">
      <w:pPr>
        <w:rPr>
          <w:sz w:val="24"/>
          <w:szCs w:val="24"/>
        </w:rPr>
      </w:pPr>
      <w:r w:rsidRPr="005D6858">
        <w:rPr>
          <w:sz w:val="24"/>
          <w:szCs w:val="24"/>
        </w:rPr>
        <w:t xml:space="preserve">The children develop their understanding of religious education through lessons, visits to places of worships and guest speakers. The Derbyshire Agreed Syllabus uses big questions as central to its approach. These questions are then explored in different ways and children are encouraged to ask their own questions throughout. </w:t>
      </w:r>
    </w:p>
    <w:p w14:paraId="1AC5CEC3" w14:textId="65412EE3" w:rsidR="005D6858" w:rsidRPr="005D6858" w:rsidRDefault="005D6858" w:rsidP="005D6858">
      <w:pPr>
        <w:rPr>
          <w:sz w:val="24"/>
          <w:szCs w:val="24"/>
        </w:rPr>
      </w:pPr>
      <w:r w:rsidRPr="005D6858">
        <w:rPr>
          <w:sz w:val="24"/>
          <w:szCs w:val="24"/>
        </w:rPr>
        <w:t xml:space="preserve">Children at Little Eaton are taught by teachers who have a secure subject knowledge and are confident in helping them navigate and challenge cultural and religious stereotypes and prejudice. </w:t>
      </w:r>
    </w:p>
    <w:p w14:paraId="25694489" w14:textId="59DD9CCF" w:rsidR="0050096B" w:rsidRDefault="005D6858" w:rsidP="005D6858">
      <w:pPr>
        <w:rPr>
          <w:sz w:val="24"/>
          <w:szCs w:val="24"/>
        </w:rPr>
      </w:pPr>
      <w:r w:rsidRPr="005D6858">
        <w:rPr>
          <w:sz w:val="24"/>
          <w:szCs w:val="24"/>
        </w:rPr>
        <w:t xml:space="preserve">At little Eaton we try to link subjects where possible so the teaching is cross curricular. This means that a RE unit is sometimes taught in a block of sessions, over several days rather than weekly. There are other times where it is taught weekly. In KS1 we have a recommended teaching time for R.E of 36 hours a year and in </w:t>
      </w:r>
      <w:r>
        <w:rPr>
          <w:sz w:val="24"/>
          <w:szCs w:val="24"/>
        </w:rPr>
        <w:t>KS</w:t>
      </w:r>
      <w:r w:rsidRPr="005D6858">
        <w:rPr>
          <w:sz w:val="24"/>
          <w:szCs w:val="24"/>
        </w:rPr>
        <w:t>2, 45 hours a year.</w:t>
      </w:r>
    </w:p>
    <w:p w14:paraId="689490C9" w14:textId="26835E24" w:rsidR="00126B1F" w:rsidRDefault="00126B1F" w:rsidP="00556287">
      <w:pPr>
        <w:autoSpaceDE w:val="0"/>
        <w:autoSpaceDN w:val="0"/>
        <w:adjustRightInd w:val="0"/>
        <w:spacing w:after="0" w:line="240" w:lineRule="auto"/>
        <w:rPr>
          <w:b/>
          <w:bCs/>
          <w:sz w:val="24"/>
          <w:u w:val="single"/>
        </w:rPr>
      </w:pPr>
    </w:p>
    <w:p w14:paraId="2E6A48D3" w14:textId="77777777" w:rsidR="00C251BA" w:rsidRPr="00E8748A" w:rsidRDefault="00C251BA" w:rsidP="00E8748A">
      <w:pPr>
        <w:autoSpaceDE w:val="0"/>
        <w:autoSpaceDN w:val="0"/>
        <w:adjustRightInd w:val="0"/>
        <w:spacing w:after="0" w:line="240" w:lineRule="auto"/>
        <w:rPr>
          <w:b/>
          <w:sz w:val="24"/>
          <w:szCs w:val="24"/>
          <w:u w:val="single"/>
        </w:rPr>
      </w:pPr>
      <w:r w:rsidRPr="00E8748A">
        <w:rPr>
          <w:b/>
          <w:sz w:val="24"/>
          <w:szCs w:val="24"/>
          <w:u w:val="single"/>
        </w:rPr>
        <w:t xml:space="preserve">Inclusion </w:t>
      </w:r>
    </w:p>
    <w:p w14:paraId="67978E79" w14:textId="712F4C27" w:rsidR="00D82439" w:rsidRDefault="00D82439" w:rsidP="00D82439">
      <w:pPr>
        <w:pStyle w:val="Default"/>
        <w:rPr>
          <w:rFonts w:asciiTheme="minorHAnsi" w:hAnsiTheme="minorHAnsi" w:cstheme="minorBidi"/>
          <w:color w:val="auto"/>
        </w:rPr>
      </w:pPr>
      <w:r>
        <w:rPr>
          <w:rFonts w:asciiTheme="minorHAnsi" w:hAnsiTheme="minorHAnsi" w:cstheme="minorBidi"/>
          <w:color w:val="auto"/>
        </w:rPr>
        <w:t xml:space="preserve">At Little Eaton Primary School all children have access to RE lessons and activities regardless of age, sex, or ability. Teaching approaches provide equality of opportunity by making sure the work is suitable for all pupils, considering religious and cultural beliefs and enabling those with disabilities to have full participation. Children are encouraged to work individually, in pairs, small groups and as whole class when required. </w:t>
      </w:r>
    </w:p>
    <w:p w14:paraId="31171CF6" w14:textId="4DBE7B00" w:rsidR="00C251BA" w:rsidRPr="00E8748A" w:rsidRDefault="00C251BA" w:rsidP="00E8748A">
      <w:pPr>
        <w:autoSpaceDE w:val="0"/>
        <w:autoSpaceDN w:val="0"/>
        <w:adjustRightInd w:val="0"/>
        <w:spacing w:after="0" w:line="240" w:lineRule="auto"/>
        <w:rPr>
          <w:b/>
          <w:sz w:val="24"/>
          <w:szCs w:val="24"/>
          <w:u w:val="single"/>
        </w:rPr>
      </w:pPr>
      <w:r w:rsidRPr="00E8748A">
        <w:rPr>
          <w:b/>
          <w:sz w:val="24"/>
          <w:szCs w:val="24"/>
          <w:u w:val="single"/>
        </w:rPr>
        <w:lastRenderedPageBreak/>
        <w:t xml:space="preserve">Equality </w:t>
      </w:r>
    </w:p>
    <w:p w14:paraId="61BEE2BF" w14:textId="5EBECEE6" w:rsidR="00C251BA" w:rsidRPr="00556287" w:rsidRDefault="00C251BA" w:rsidP="00C251BA">
      <w:pPr>
        <w:rPr>
          <w:sz w:val="24"/>
          <w:szCs w:val="24"/>
        </w:rPr>
      </w:pPr>
      <w:r w:rsidRPr="00E8748A">
        <w:rPr>
          <w:sz w:val="24"/>
          <w:szCs w:val="24"/>
        </w:rPr>
        <w:t>This policy has been written with reference to and in consideration of the school’s Disability Equality Scheme. Assessment will include consideration of issues identified by the involvement of disabled children, staff and parents and any information the school holds on disabled children, staff, and parents.</w:t>
      </w:r>
    </w:p>
    <w:p w14:paraId="25B01B1B" w14:textId="5E730116" w:rsidR="00D0344F" w:rsidRDefault="00D0344F" w:rsidP="00003637">
      <w:pPr>
        <w:spacing w:after="0"/>
        <w:rPr>
          <w:b/>
          <w:sz w:val="36"/>
          <w:u w:val="single"/>
        </w:rPr>
      </w:pPr>
      <w:r w:rsidRPr="00CB26C9">
        <w:rPr>
          <w:rFonts w:cstheme="minorHAnsi"/>
        </w:rPr>
        <w:t xml:space="preserve">  </w:t>
      </w:r>
    </w:p>
    <w:p w14:paraId="6639F8C8" w14:textId="0ADF7F74" w:rsidR="00E8074C" w:rsidRPr="007B5E54" w:rsidRDefault="00E8074C" w:rsidP="00E8074C">
      <w:pPr>
        <w:rPr>
          <w:sz w:val="16"/>
          <w:szCs w:val="16"/>
        </w:rPr>
      </w:pPr>
      <w:r w:rsidRPr="00BA0E55">
        <w:rPr>
          <w:b/>
          <w:sz w:val="36"/>
          <w:u w:val="single"/>
        </w:rPr>
        <w:t>Imp</w:t>
      </w:r>
      <w:r>
        <w:rPr>
          <w:b/>
          <w:sz w:val="36"/>
          <w:u w:val="single"/>
        </w:rPr>
        <w:t>act:</w:t>
      </w:r>
    </w:p>
    <w:p w14:paraId="4008D7AB" w14:textId="5891EE68" w:rsidR="00B12F0A" w:rsidRPr="00C72FA6" w:rsidRDefault="00C72FA6" w:rsidP="00111CE1">
      <w:pPr>
        <w:spacing w:after="0" w:line="240" w:lineRule="auto"/>
        <w:rPr>
          <w:sz w:val="24"/>
          <w:szCs w:val="24"/>
        </w:rPr>
      </w:pPr>
      <w:r w:rsidRPr="00C72FA6">
        <w:rPr>
          <w:sz w:val="24"/>
          <w:szCs w:val="24"/>
        </w:rPr>
        <w:t xml:space="preserve">In RE, by the end of each key stage, pupils are expected to know, apply and understand the matters, skills and processes specified in the relevant Programme of Study, as in all subjects of the curriculum. The expectation is that pupils’ achievements will be weighed up by teachers using criteria arising from the Programmes of Study. We will monitor through a variety of methods to ensure that the children are receiving a consistent progression throughout the school. </w:t>
      </w:r>
    </w:p>
    <w:p w14:paraId="7F8356FB" w14:textId="77777777" w:rsidR="00207436" w:rsidRPr="00207436" w:rsidRDefault="00207436" w:rsidP="00111CE1">
      <w:pPr>
        <w:spacing w:after="0" w:line="240" w:lineRule="auto"/>
        <w:rPr>
          <w:sz w:val="10"/>
          <w:szCs w:val="10"/>
        </w:rPr>
      </w:pPr>
    </w:p>
    <w:p w14:paraId="2EFA6F70" w14:textId="77777777" w:rsidR="00C72FA6" w:rsidRDefault="00C72FA6" w:rsidP="00207436">
      <w:pPr>
        <w:spacing w:after="0" w:line="240" w:lineRule="auto"/>
        <w:rPr>
          <w:b/>
          <w:bCs/>
          <w:sz w:val="24"/>
          <w:u w:val="single"/>
        </w:rPr>
      </w:pPr>
    </w:p>
    <w:p w14:paraId="71091BD9" w14:textId="2F496D7F" w:rsidR="00F96D53" w:rsidRPr="00674ECC" w:rsidRDefault="00F96D53" w:rsidP="00207436">
      <w:pPr>
        <w:spacing w:after="0" w:line="240" w:lineRule="auto"/>
        <w:rPr>
          <w:b/>
          <w:bCs/>
          <w:sz w:val="24"/>
          <w:u w:val="single"/>
        </w:rPr>
      </w:pPr>
      <w:r w:rsidRPr="00674ECC">
        <w:rPr>
          <w:b/>
          <w:bCs/>
          <w:sz w:val="24"/>
          <w:u w:val="single"/>
        </w:rPr>
        <w:t xml:space="preserve">Subject leader role </w:t>
      </w:r>
    </w:p>
    <w:p w14:paraId="59D0426B" w14:textId="4FFCE699" w:rsidR="00A31687" w:rsidRDefault="00A31687" w:rsidP="00207436">
      <w:pPr>
        <w:spacing w:after="0" w:line="240" w:lineRule="auto"/>
        <w:rPr>
          <w:sz w:val="24"/>
        </w:rPr>
      </w:pPr>
      <w:r>
        <w:rPr>
          <w:sz w:val="24"/>
        </w:rPr>
        <w:t>T</w:t>
      </w:r>
      <w:r w:rsidR="00A80737">
        <w:rPr>
          <w:sz w:val="24"/>
        </w:rPr>
        <w:t xml:space="preserve">he </w:t>
      </w:r>
      <w:r w:rsidR="00C72FA6">
        <w:rPr>
          <w:sz w:val="24"/>
        </w:rPr>
        <w:t>R</w:t>
      </w:r>
      <w:r w:rsidR="00E2697C">
        <w:rPr>
          <w:sz w:val="24"/>
        </w:rPr>
        <w:t>E</w:t>
      </w:r>
      <w:r w:rsidR="00A80737">
        <w:rPr>
          <w:sz w:val="24"/>
        </w:rPr>
        <w:t xml:space="preserve"> subject lead is responsible for raising the standards of teaching and learning in </w:t>
      </w:r>
      <w:r w:rsidR="00C72FA6">
        <w:rPr>
          <w:sz w:val="24"/>
        </w:rPr>
        <w:t>R</w:t>
      </w:r>
      <w:r w:rsidR="00E2697C">
        <w:rPr>
          <w:sz w:val="24"/>
        </w:rPr>
        <w:t>E</w:t>
      </w:r>
      <w:r w:rsidR="00A80737">
        <w:rPr>
          <w:sz w:val="24"/>
        </w:rPr>
        <w:t xml:space="preserve">. </w:t>
      </w:r>
      <w:r>
        <w:rPr>
          <w:sz w:val="24"/>
        </w:rPr>
        <w:t xml:space="preserve">This will include: </w:t>
      </w:r>
    </w:p>
    <w:p w14:paraId="601B2B2C" w14:textId="3B6E91E4" w:rsidR="00C72FA6" w:rsidRDefault="00C72FA6" w:rsidP="00C72FA6">
      <w:pPr>
        <w:pStyle w:val="Default"/>
        <w:numPr>
          <w:ilvl w:val="0"/>
          <w:numId w:val="25"/>
        </w:numPr>
        <w:rPr>
          <w:rFonts w:asciiTheme="minorHAnsi" w:hAnsiTheme="minorHAnsi" w:cstheme="minorBidi"/>
          <w:color w:val="auto"/>
          <w:szCs w:val="22"/>
        </w:rPr>
      </w:pPr>
      <w:r>
        <w:rPr>
          <w:rFonts w:asciiTheme="minorHAnsi" w:hAnsiTheme="minorHAnsi" w:cstheme="minorBidi"/>
          <w:color w:val="auto"/>
          <w:szCs w:val="22"/>
        </w:rPr>
        <w:t xml:space="preserve">Overseeing the design and delivery of the RE curriculum. </w:t>
      </w:r>
    </w:p>
    <w:p w14:paraId="0D5424D5" w14:textId="77777777" w:rsidR="00C72FA6" w:rsidRPr="00A31687" w:rsidRDefault="00C72FA6" w:rsidP="00C72FA6">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Developing good practice in their classroom. </w:t>
      </w:r>
    </w:p>
    <w:p w14:paraId="7015BDCB" w14:textId="77777777" w:rsidR="00C72FA6" w:rsidRPr="00A31687" w:rsidRDefault="00C72FA6" w:rsidP="00C72FA6">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Co-ordinating and ordering resources and managing the budget. </w:t>
      </w:r>
    </w:p>
    <w:p w14:paraId="0D1EFA5A" w14:textId="77777777" w:rsidR="00C72FA6" w:rsidRPr="00A31687" w:rsidRDefault="00C72FA6" w:rsidP="00C72FA6">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Monitoring and evaluating resources. </w:t>
      </w:r>
    </w:p>
    <w:p w14:paraId="78770DDB" w14:textId="77777777" w:rsidR="00C72FA6" w:rsidRPr="00A31687" w:rsidRDefault="00C72FA6" w:rsidP="00C72FA6">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Monitoring planning and the delivery of the curriculum. </w:t>
      </w:r>
    </w:p>
    <w:p w14:paraId="0A5B8F7C" w14:textId="77777777" w:rsidR="00C72FA6" w:rsidRPr="00A31687" w:rsidRDefault="00C72FA6" w:rsidP="00C72FA6">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Working together with colleagues to raise standards. </w:t>
      </w:r>
    </w:p>
    <w:p w14:paraId="759C4483" w14:textId="77777777" w:rsidR="00C72FA6" w:rsidRPr="00A31687" w:rsidRDefault="00C72FA6" w:rsidP="00C72FA6">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Providing stimulus and inspiration. </w:t>
      </w:r>
    </w:p>
    <w:p w14:paraId="06FD45D6" w14:textId="77777777" w:rsidR="00C72FA6" w:rsidRPr="00A31687" w:rsidRDefault="00C72FA6" w:rsidP="00C72FA6">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Ensuring that the policy documents remain useful and current. </w:t>
      </w:r>
    </w:p>
    <w:p w14:paraId="3D6CDA1D" w14:textId="77777777" w:rsidR="00C72FA6" w:rsidRPr="00A31687" w:rsidRDefault="00C72FA6" w:rsidP="00C72FA6">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Yearly audit and action plan. </w:t>
      </w:r>
    </w:p>
    <w:p w14:paraId="13F86D4B" w14:textId="77777777" w:rsidR="00C72FA6" w:rsidRPr="00A31687" w:rsidRDefault="00C72FA6" w:rsidP="00C72FA6">
      <w:pPr>
        <w:pStyle w:val="ListParagraph"/>
        <w:numPr>
          <w:ilvl w:val="0"/>
          <w:numId w:val="25"/>
        </w:numPr>
        <w:rPr>
          <w:sz w:val="24"/>
        </w:rPr>
      </w:pPr>
      <w:r w:rsidRPr="00A31687">
        <w:rPr>
          <w:sz w:val="24"/>
        </w:rPr>
        <w:t>Conducting pupil voice.</w:t>
      </w:r>
    </w:p>
    <w:p w14:paraId="369BDF94" w14:textId="77777777" w:rsidR="00C72FA6" w:rsidRPr="00207436" w:rsidRDefault="00C72FA6" w:rsidP="00E2697C">
      <w:pPr>
        <w:spacing w:after="0"/>
        <w:ind w:left="427"/>
        <w:rPr>
          <w:rFonts w:cstheme="minorHAnsi"/>
          <w:sz w:val="14"/>
          <w:szCs w:val="14"/>
        </w:rPr>
      </w:pPr>
    </w:p>
    <w:p w14:paraId="29F5796A" w14:textId="0C0B799C" w:rsidR="007B5E54" w:rsidRPr="00863BC4" w:rsidRDefault="00315AC4" w:rsidP="00863BC4">
      <w:pPr>
        <w:rPr>
          <w:sz w:val="24"/>
        </w:rPr>
      </w:pPr>
      <w:r w:rsidRPr="00315AC4">
        <w:rPr>
          <w:sz w:val="24"/>
        </w:rPr>
        <w:t xml:space="preserve">Any questions or concerns regarding this policy should be made to </w:t>
      </w:r>
      <w:r w:rsidR="00207436">
        <w:rPr>
          <w:sz w:val="24"/>
        </w:rPr>
        <w:t xml:space="preserve">Miss D. Theobald </w:t>
      </w:r>
      <w:r w:rsidRPr="00315AC4">
        <w:rPr>
          <w:sz w:val="24"/>
        </w:rPr>
        <w:t>(</w:t>
      </w:r>
      <w:r w:rsidR="00C72FA6">
        <w:rPr>
          <w:sz w:val="24"/>
        </w:rPr>
        <w:t>R</w:t>
      </w:r>
      <w:r w:rsidR="00207436">
        <w:rPr>
          <w:sz w:val="24"/>
        </w:rPr>
        <w:t>E</w:t>
      </w:r>
      <w:r w:rsidRPr="00315AC4">
        <w:rPr>
          <w:sz w:val="24"/>
        </w:rPr>
        <w:t xml:space="preserve"> </w:t>
      </w:r>
      <w:r>
        <w:rPr>
          <w:sz w:val="24"/>
        </w:rPr>
        <w:t>Subject Leader</w:t>
      </w:r>
      <w:r w:rsidR="00207436">
        <w:rPr>
          <w:sz w:val="24"/>
        </w:rPr>
        <w:t xml:space="preserve">) </w:t>
      </w:r>
    </w:p>
    <w:p w14:paraId="40D11632" w14:textId="40BC443F" w:rsidR="00CF4778" w:rsidRDefault="005B7B68" w:rsidP="00475C96">
      <w:pPr>
        <w:rPr>
          <w:sz w:val="24"/>
        </w:rPr>
      </w:pPr>
      <w:r>
        <w:rPr>
          <w:sz w:val="24"/>
        </w:rPr>
        <w:t>----------------------------------------------------------------------------------------------------------------------------------------</w:t>
      </w:r>
    </w:p>
    <w:p w14:paraId="28C2F242" w14:textId="6063170C" w:rsidR="00D94FEE" w:rsidRDefault="00D94FEE" w:rsidP="00D94FEE">
      <w:pPr>
        <w:autoSpaceDE w:val="0"/>
        <w:autoSpaceDN w:val="0"/>
        <w:adjustRightInd w:val="0"/>
        <w:spacing w:after="0" w:line="240" w:lineRule="auto"/>
        <w:rPr>
          <w:rFonts w:ascii="Calibri" w:hAnsi="Calibri" w:cs="Calibri"/>
          <w:b/>
          <w:bCs/>
          <w:color w:val="000000"/>
          <w:sz w:val="23"/>
          <w:szCs w:val="23"/>
        </w:rPr>
      </w:pPr>
      <w:r>
        <w:rPr>
          <w:rFonts w:ascii="Calibri" w:hAnsi="Calibri" w:cs="Calibri"/>
          <w:b/>
          <w:bCs/>
          <w:color w:val="000000"/>
          <w:sz w:val="23"/>
          <w:szCs w:val="23"/>
        </w:rPr>
        <w:t xml:space="preserve">Confirmation that the policy for </w:t>
      </w:r>
      <w:r w:rsidR="003A2BA4">
        <w:rPr>
          <w:rFonts w:ascii="Calibri" w:hAnsi="Calibri" w:cs="Calibri"/>
          <w:b/>
          <w:bCs/>
          <w:color w:val="000000"/>
          <w:sz w:val="23"/>
          <w:szCs w:val="23"/>
        </w:rPr>
        <w:t>RE</w:t>
      </w:r>
      <w:r>
        <w:rPr>
          <w:rFonts w:ascii="Calibri" w:hAnsi="Calibri" w:cs="Calibri"/>
          <w:b/>
          <w:bCs/>
          <w:color w:val="000000"/>
          <w:sz w:val="23"/>
          <w:szCs w:val="23"/>
        </w:rPr>
        <w:t xml:space="preserve">, in respect of Little Eaton Primary School, has been discussed, approved and ratified by the Governing Body: </w:t>
      </w:r>
    </w:p>
    <w:p w14:paraId="59D4A784" w14:textId="77777777" w:rsidR="00D94FEE" w:rsidRDefault="00D94FEE" w:rsidP="00D94FEE">
      <w:pPr>
        <w:autoSpaceDE w:val="0"/>
        <w:autoSpaceDN w:val="0"/>
        <w:adjustRightInd w:val="0"/>
        <w:spacing w:after="0" w:line="240" w:lineRule="auto"/>
        <w:rPr>
          <w:rFonts w:ascii="Calibri" w:hAnsi="Calibri" w:cs="Calibri"/>
          <w:color w:val="000000"/>
          <w:sz w:val="23"/>
          <w:szCs w:val="23"/>
        </w:rPr>
      </w:pPr>
    </w:p>
    <w:p w14:paraId="4E2B4F1D" w14:textId="77777777" w:rsidR="00D94FEE" w:rsidRDefault="00D94FEE" w:rsidP="00D94FEE">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Signed by: </w:t>
      </w:r>
    </w:p>
    <w:p w14:paraId="6E86F568" w14:textId="77777777" w:rsidR="00D94FEE" w:rsidRDefault="00D94FEE" w:rsidP="00D94FEE">
      <w:pPr>
        <w:autoSpaceDE w:val="0"/>
        <w:autoSpaceDN w:val="0"/>
        <w:adjustRightInd w:val="0"/>
        <w:spacing w:after="0" w:line="240" w:lineRule="auto"/>
        <w:rPr>
          <w:rFonts w:ascii="Calibri" w:hAnsi="Calibri" w:cs="Calibri"/>
          <w:color w:val="000000"/>
          <w:sz w:val="23"/>
          <w:szCs w:val="23"/>
        </w:rPr>
      </w:pPr>
    </w:p>
    <w:p w14:paraId="4A8189DF" w14:textId="77777777" w:rsidR="00D94FEE" w:rsidRDefault="00D94FEE" w:rsidP="00D94FEE">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Governors: ……………………………………………… Date: ………………………… </w:t>
      </w:r>
    </w:p>
    <w:p w14:paraId="669309D9" w14:textId="77777777" w:rsidR="00D94FEE" w:rsidRDefault="00D94FEE" w:rsidP="00D94FEE">
      <w:pPr>
        <w:autoSpaceDE w:val="0"/>
        <w:autoSpaceDN w:val="0"/>
        <w:adjustRightInd w:val="0"/>
        <w:spacing w:after="0" w:line="240" w:lineRule="auto"/>
        <w:rPr>
          <w:rFonts w:ascii="Calibri" w:hAnsi="Calibri" w:cs="Calibri"/>
          <w:color w:val="000000"/>
          <w:sz w:val="23"/>
          <w:szCs w:val="23"/>
        </w:rPr>
      </w:pPr>
    </w:p>
    <w:p w14:paraId="31EDC1DE" w14:textId="77777777" w:rsidR="00D94FEE" w:rsidRDefault="00D94FEE" w:rsidP="00D94FEE">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Headteacher: ………………………………………</w:t>
      </w:r>
      <w:proofErr w:type="gramStart"/>
      <w:r>
        <w:rPr>
          <w:rFonts w:ascii="Calibri" w:hAnsi="Calibri" w:cs="Calibri"/>
          <w:color w:val="000000"/>
          <w:sz w:val="23"/>
          <w:szCs w:val="23"/>
        </w:rPr>
        <w:t>…..</w:t>
      </w:r>
      <w:proofErr w:type="gramEnd"/>
      <w:r>
        <w:rPr>
          <w:rFonts w:ascii="Calibri" w:hAnsi="Calibri" w:cs="Calibri"/>
          <w:color w:val="000000"/>
          <w:sz w:val="23"/>
          <w:szCs w:val="23"/>
        </w:rPr>
        <w:t xml:space="preserve"> Date: ………………………… </w:t>
      </w:r>
    </w:p>
    <w:p w14:paraId="09333B0B" w14:textId="77777777" w:rsidR="00D94FEE" w:rsidRDefault="00D94FEE" w:rsidP="00D94FEE">
      <w:pPr>
        <w:rPr>
          <w:rFonts w:ascii="Calibri" w:hAnsi="Calibri" w:cs="Calibri"/>
          <w:color w:val="000000"/>
          <w:sz w:val="23"/>
          <w:szCs w:val="23"/>
        </w:rPr>
      </w:pPr>
    </w:p>
    <w:p w14:paraId="4A14900A" w14:textId="6438F853" w:rsidR="00930D36" w:rsidRDefault="00D94FEE" w:rsidP="00475C96">
      <w:pPr>
        <w:rPr>
          <w:sz w:val="24"/>
        </w:rPr>
      </w:pPr>
      <w:r>
        <w:rPr>
          <w:rFonts w:ascii="Calibri" w:hAnsi="Calibri" w:cs="Calibri"/>
          <w:color w:val="000000"/>
          <w:sz w:val="23"/>
          <w:szCs w:val="23"/>
        </w:rPr>
        <w:t xml:space="preserve">Next Review </w:t>
      </w:r>
      <w:proofErr w:type="gramStart"/>
      <w:r>
        <w:rPr>
          <w:rFonts w:ascii="Calibri" w:hAnsi="Calibri" w:cs="Calibri"/>
          <w:color w:val="000000"/>
          <w:sz w:val="23"/>
          <w:szCs w:val="23"/>
        </w:rPr>
        <w:t>date:…</w:t>
      </w:r>
      <w:proofErr w:type="gramEnd"/>
      <w:r>
        <w:rPr>
          <w:rFonts w:ascii="Calibri" w:hAnsi="Calibri" w:cs="Calibri"/>
          <w:color w:val="000000"/>
          <w:sz w:val="23"/>
          <w:szCs w:val="23"/>
        </w:rPr>
        <w:t>…………………………………</w:t>
      </w:r>
    </w:p>
    <w:sectPr w:rsidR="00930D36" w:rsidSect="002E2895">
      <w:pgSz w:w="11906" w:h="16838"/>
      <w:pgMar w:top="709" w:right="849" w:bottom="993"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6E1B98" w14:textId="77777777" w:rsidR="00944BF9" w:rsidRDefault="00944BF9" w:rsidP="00930D36">
      <w:pPr>
        <w:spacing w:after="0" w:line="240" w:lineRule="auto"/>
      </w:pPr>
      <w:r>
        <w:separator/>
      </w:r>
    </w:p>
  </w:endnote>
  <w:endnote w:type="continuationSeparator" w:id="0">
    <w:p w14:paraId="24B9B5A1" w14:textId="77777777" w:rsidR="00944BF9" w:rsidRDefault="00944BF9" w:rsidP="00930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Twinkl">
    <w:altName w:val="Calibri"/>
    <w:charset w:val="00"/>
    <w:family w:val="auto"/>
    <w:pitch w:val="variable"/>
    <w:sig w:usb0="A00000AF" w:usb1="5000205B" w:usb2="00000000" w:usb3="00000000" w:csb0="00000093"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033CA0" w14:textId="77777777" w:rsidR="00944BF9" w:rsidRDefault="00944BF9" w:rsidP="00930D36">
      <w:pPr>
        <w:spacing w:after="0" w:line="240" w:lineRule="auto"/>
      </w:pPr>
      <w:r>
        <w:separator/>
      </w:r>
    </w:p>
  </w:footnote>
  <w:footnote w:type="continuationSeparator" w:id="0">
    <w:p w14:paraId="69D6D494" w14:textId="77777777" w:rsidR="00944BF9" w:rsidRDefault="00944BF9" w:rsidP="00930D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B01439B"/>
    <w:multiLevelType w:val="hybridMultilevel"/>
    <w:tmpl w:val="C9726AA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0C3180"/>
    <w:multiLevelType w:val="hybridMultilevel"/>
    <w:tmpl w:val="68B0C942"/>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54E15"/>
    <w:multiLevelType w:val="hybridMultilevel"/>
    <w:tmpl w:val="1C402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12CE8"/>
    <w:multiLevelType w:val="hybridMultilevel"/>
    <w:tmpl w:val="0BCAA1C2"/>
    <w:lvl w:ilvl="0" w:tplc="281C1240">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71DC8AA4">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9E8CAFC">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9CEA45D2">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BC8E54C">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33D0020A">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A7865B6E">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0849A9C">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C068015E">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E3BF92D"/>
    <w:multiLevelType w:val="hybridMultilevel"/>
    <w:tmpl w:val="D14EAD5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E53409F"/>
    <w:multiLevelType w:val="hybridMultilevel"/>
    <w:tmpl w:val="93A6D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45345"/>
    <w:multiLevelType w:val="hybridMultilevel"/>
    <w:tmpl w:val="9E440234"/>
    <w:lvl w:ilvl="0" w:tplc="F27AE9CE">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44AE29B6">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DC4549A">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EDC2DC6">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7166E3A8">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8D69DDE">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E7ABB7A">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BC00E14C">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6244EAE">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AA6081E"/>
    <w:multiLevelType w:val="hybridMultilevel"/>
    <w:tmpl w:val="0FB88322"/>
    <w:lvl w:ilvl="0" w:tplc="3858EC64">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BF44E1C">
      <w:start w:val="1"/>
      <w:numFmt w:val="bullet"/>
      <w:lvlText w:val="o"/>
      <w:lvlJc w:val="left"/>
      <w:pPr>
        <w:ind w:left="1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0C047716">
      <w:start w:val="1"/>
      <w:numFmt w:val="bullet"/>
      <w:lvlText w:val="▪"/>
      <w:lvlJc w:val="left"/>
      <w:pPr>
        <w:ind w:left="1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FAA0D22">
      <w:start w:val="1"/>
      <w:numFmt w:val="bullet"/>
      <w:lvlText w:val="•"/>
      <w:lvlJc w:val="left"/>
      <w:pPr>
        <w:ind w:left="2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54E8A32E">
      <w:start w:val="1"/>
      <w:numFmt w:val="bullet"/>
      <w:lvlText w:val="o"/>
      <w:lvlJc w:val="left"/>
      <w:pPr>
        <w:ind w:left="3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CB0BCDE">
      <w:start w:val="1"/>
      <w:numFmt w:val="bullet"/>
      <w:lvlText w:val="▪"/>
      <w:lvlJc w:val="left"/>
      <w:pPr>
        <w:ind w:left="4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19821658">
      <w:start w:val="1"/>
      <w:numFmt w:val="bullet"/>
      <w:lvlText w:val="•"/>
      <w:lvlJc w:val="left"/>
      <w:pPr>
        <w:ind w:left="4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7E7E2A8C">
      <w:start w:val="1"/>
      <w:numFmt w:val="bullet"/>
      <w:lvlText w:val="o"/>
      <w:lvlJc w:val="left"/>
      <w:pPr>
        <w:ind w:left="5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BA60996">
      <w:start w:val="1"/>
      <w:numFmt w:val="bullet"/>
      <w:lvlText w:val="▪"/>
      <w:lvlJc w:val="left"/>
      <w:pPr>
        <w:ind w:left="62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0A177E6"/>
    <w:multiLevelType w:val="hybridMultilevel"/>
    <w:tmpl w:val="F4E6A7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6037232"/>
    <w:multiLevelType w:val="hybridMultilevel"/>
    <w:tmpl w:val="4E60472E"/>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EE5A93"/>
    <w:multiLevelType w:val="hybridMultilevel"/>
    <w:tmpl w:val="0F34BC56"/>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406EF9"/>
    <w:multiLevelType w:val="hybridMultilevel"/>
    <w:tmpl w:val="14D8142E"/>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201975"/>
    <w:multiLevelType w:val="hybridMultilevel"/>
    <w:tmpl w:val="AD7C1BF4"/>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C64801"/>
    <w:multiLevelType w:val="hybridMultilevel"/>
    <w:tmpl w:val="3432B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DB6A63"/>
    <w:multiLevelType w:val="hybridMultilevel"/>
    <w:tmpl w:val="69240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A51142"/>
    <w:multiLevelType w:val="hybridMultilevel"/>
    <w:tmpl w:val="7D989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230249"/>
    <w:multiLevelType w:val="hybridMultilevel"/>
    <w:tmpl w:val="D2EAE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E50AE2"/>
    <w:multiLevelType w:val="hybridMultilevel"/>
    <w:tmpl w:val="78DE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8305A6"/>
    <w:multiLevelType w:val="hybridMultilevel"/>
    <w:tmpl w:val="B038BFA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A831A8"/>
    <w:multiLevelType w:val="hybridMultilevel"/>
    <w:tmpl w:val="712E5D7E"/>
    <w:lvl w:ilvl="0" w:tplc="05EA6232">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4C0F3DC">
      <w:start w:val="1"/>
      <w:numFmt w:val="bullet"/>
      <w:lvlText w:val="o"/>
      <w:lvlJc w:val="left"/>
      <w:pPr>
        <w:ind w:left="11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ECAE582A">
      <w:start w:val="1"/>
      <w:numFmt w:val="bullet"/>
      <w:lvlText w:val="▪"/>
      <w:lvlJc w:val="left"/>
      <w:pPr>
        <w:ind w:left="18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D1F68216">
      <w:start w:val="1"/>
      <w:numFmt w:val="bullet"/>
      <w:lvlText w:val="•"/>
      <w:lvlJc w:val="left"/>
      <w:pPr>
        <w:ind w:left="25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3C27D4C">
      <w:start w:val="1"/>
      <w:numFmt w:val="bullet"/>
      <w:lvlText w:val="o"/>
      <w:lvlJc w:val="left"/>
      <w:pPr>
        <w:ind w:left="330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6EE763A">
      <w:start w:val="1"/>
      <w:numFmt w:val="bullet"/>
      <w:lvlText w:val="▪"/>
      <w:lvlJc w:val="left"/>
      <w:pPr>
        <w:ind w:left="40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88468E0">
      <w:start w:val="1"/>
      <w:numFmt w:val="bullet"/>
      <w:lvlText w:val="•"/>
      <w:lvlJc w:val="left"/>
      <w:pPr>
        <w:ind w:left="47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C0121B38">
      <w:start w:val="1"/>
      <w:numFmt w:val="bullet"/>
      <w:lvlText w:val="o"/>
      <w:lvlJc w:val="left"/>
      <w:pPr>
        <w:ind w:left="54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D66A6E2">
      <w:start w:val="1"/>
      <w:numFmt w:val="bullet"/>
      <w:lvlText w:val="▪"/>
      <w:lvlJc w:val="left"/>
      <w:pPr>
        <w:ind w:left="61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25C3DD8"/>
    <w:multiLevelType w:val="hybridMultilevel"/>
    <w:tmpl w:val="755EFD12"/>
    <w:lvl w:ilvl="0" w:tplc="3D6EF780">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F7C534C">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1FE4CC3E">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1200ED18">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4408598">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8F8642C">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0261266">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000796C">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AD2BD5C">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3394700"/>
    <w:multiLevelType w:val="hybridMultilevel"/>
    <w:tmpl w:val="3104CBB6"/>
    <w:lvl w:ilvl="0" w:tplc="E8686242">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4848E54">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CC661FF6">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8F205FA8">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F74C0B6">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55C5F8C">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0428B728">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01A8DE3A">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DBC59AC">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3631B23"/>
    <w:multiLevelType w:val="hybridMultilevel"/>
    <w:tmpl w:val="A560E05A"/>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E672F0"/>
    <w:multiLevelType w:val="hybridMultilevel"/>
    <w:tmpl w:val="45CE820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7B4500"/>
    <w:multiLevelType w:val="hybridMultilevel"/>
    <w:tmpl w:val="579F698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7B016F9"/>
    <w:multiLevelType w:val="hybridMultilevel"/>
    <w:tmpl w:val="EA2AF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0E2247"/>
    <w:multiLevelType w:val="hybridMultilevel"/>
    <w:tmpl w:val="691E2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67316D"/>
    <w:multiLevelType w:val="hybridMultilevel"/>
    <w:tmpl w:val="C8806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790BDE"/>
    <w:multiLevelType w:val="hybridMultilevel"/>
    <w:tmpl w:val="DD28E94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8A4AE9"/>
    <w:multiLevelType w:val="hybridMultilevel"/>
    <w:tmpl w:val="7A26867C"/>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C17876"/>
    <w:multiLevelType w:val="hybridMultilevel"/>
    <w:tmpl w:val="5008B208"/>
    <w:lvl w:ilvl="0" w:tplc="08090001">
      <w:start w:val="1"/>
      <w:numFmt w:val="bullet"/>
      <w:lvlText w:val=""/>
      <w:lvlJc w:val="left"/>
      <w:pPr>
        <w:ind w:left="720" w:hanging="360"/>
      </w:pPr>
      <w:rPr>
        <w:rFonts w:ascii="Symbol" w:hAnsi="Symbol" w:hint="default"/>
      </w:rPr>
    </w:lvl>
    <w:lvl w:ilvl="1" w:tplc="785E177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BF4F99"/>
    <w:multiLevelType w:val="hybridMultilevel"/>
    <w:tmpl w:val="F0905AE0"/>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11"/>
  </w:num>
  <w:num w:numId="3">
    <w:abstractNumId w:val="22"/>
  </w:num>
  <w:num w:numId="4">
    <w:abstractNumId w:val="2"/>
  </w:num>
  <w:num w:numId="5">
    <w:abstractNumId w:val="25"/>
  </w:num>
  <w:num w:numId="6">
    <w:abstractNumId w:val="13"/>
  </w:num>
  <w:num w:numId="7">
    <w:abstractNumId w:val="26"/>
  </w:num>
  <w:num w:numId="8">
    <w:abstractNumId w:val="15"/>
  </w:num>
  <w:num w:numId="9">
    <w:abstractNumId w:val="30"/>
  </w:num>
  <w:num w:numId="10">
    <w:abstractNumId w:val="17"/>
  </w:num>
  <w:num w:numId="11">
    <w:abstractNumId w:val="16"/>
  </w:num>
  <w:num w:numId="12">
    <w:abstractNumId w:val="5"/>
  </w:num>
  <w:num w:numId="13">
    <w:abstractNumId w:val="4"/>
  </w:num>
  <w:num w:numId="14">
    <w:abstractNumId w:val="14"/>
  </w:num>
  <w:num w:numId="15">
    <w:abstractNumId w:val="27"/>
  </w:num>
  <w:num w:numId="16">
    <w:abstractNumId w:val="23"/>
  </w:num>
  <w:num w:numId="17">
    <w:abstractNumId w:val="28"/>
  </w:num>
  <w:num w:numId="18">
    <w:abstractNumId w:val="9"/>
  </w:num>
  <w:num w:numId="19">
    <w:abstractNumId w:val="12"/>
  </w:num>
  <w:num w:numId="20">
    <w:abstractNumId w:val="31"/>
  </w:num>
  <w:num w:numId="21">
    <w:abstractNumId w:val="1"/>
  </w:num>
  <w:num w:numId="22">
    <w:abstractNumId w:val="0"/>
  </w:num>
  <w:num w:numId="23">
    <w:abstractNumId w:val="18"/>
  </w:num>
  <w:num w:numId="24">
    <w:abstractNumId w:val="24"/>
  </w:num>
  <w:num w:numId="25">
    <w:abstractNumId w:val="10"/>
  </w:num>
  <w:num w:numId="26">
    <w:abstractNumId w:val="20"/>
  </w:num>
  <w:num w:numId="27">
    <w:abstractNumId w:val="6"/>
  </w:num>
  <w:num w:numId="28">
    <w:abstractNumId w:val="21"/>
  </w:num>
  <w:num w:numId="29">
    <w:abstractNumId w:val="7"/>
  </w:num>
  <w:num w:numId="30">
    <w:abstractNumId w:val="3"/>
  </w:num>
  <w:num w:numId="31">
    <w:abstractNumId w:val="19"/>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81D"/>
    <w:rsid w:val="00003637"/>
    <w:rsid w:val="000046DB"/>
    <w:rsid w:val="000155FE"/>
    <w:rsid w:val="00021D00"/>
    <w:rsid w:val="00033B15"/>
    <w:rsid w:val="00040F12"/>
    <w:rsid w:val="00054CDB"/>
    <w:rsid w:val="000645B0"/>
    <w:rsid w:val="00070FB9"/>
    <w:rsid w:val="00074576"/>
    <w:rsid w:val="00075584"/>
    <w:rsid w:val="000803C0"/>
    <w:rsid w:val="00080B74"/>
    <w:rsid w:val="00085226"/>
    <w:rsid w:val="000A348C"/>
    <w:rsid w:val="000A3B9F"/>
    <w:rsid w:val="000C4B23"/>
    <w:rsid w:val="000C4D77"/>
    <w:rsid w:val="000C5BBD"/>
    <w:rsid w:val="000D1596"/>
    <w:rsid w:val="000E469A"/>
    <w:rsid w:val="000E7589"/>
    <w:rsid w:val="000F3DB7"/>
    <w:rsid w:val="000F3EB7"/>
    <w:rsid w:val="000F71E5"/>
    <w:rsid w:val="0011131B"/>
    <w:rsid w:val="00111CE1"/>
    <w:rsid w:val="00111FB5"/>
    <w:rsid w:val="001139D9"/>
    <w:rsid w:val="0011667F"/>
    <w:rsid w:val="001226CA"/>
    <w:rsid w:val="00126B1F"/>
    <w:rsid w:val="001430F6"/>
    <w:rsid w:val="001515B8"/>
    <w:rsid w:val="00157BD3"/>
    <w:rsid w:val="001631E4"/>
    <w:rsid w:val="001647BB"/>
    <w:rsid w:val="00165443"/>
    <w:rsid w:val="0016778F"/>
    <w:rsid w:val="00170990"/>
    <w:rsid w:val="00181355"/>
    <w:rsid w:val="00184D42"/>
    <w:rsid w:val="001C6628"/>
    <w:rsid w:val="001D314C"/>
    <w:rsid w:val="001D32DD"/>
    <w:rsid w:val="001E39C2"/>
    <w:rsid w:val="001F5E19"/>
    <w:rsid w:val="001F6AD7"/>
    <w:rsid w:val="00205241"/>
    <w:rsid w:val="00207436"/>
    <w:rsid w:val="00217398"/>
    <w:rsid w:val="00217A43"/>
    <w:rsid w:val="00234A55"/>
    <w:rsid w:val="00235B5B"/>
    <w:rsid w:val="00236778"/>
    <w:rsid w:val="002449E1"/>
    <w:rsid w:val="00251AD9"/>
    <w:rsid w:val="00254BC8"/>
    <w:rsid w:val="00260650"/>
    <w:rsid w:val="00280118"/>
    <w:rsid w:val="00286C4C"/>
    <w:rsid w:val="00292E2C"/>
    <w:rsid w:val="002A1118"/>
    <w:rsid w:val="002C305D"/>
    <w:rsid w:val="002C457F"/>
    <w:rsid w:val="002C47C7"/>
    <w:rsid w:val="002C5FA3"/>
    <w:rsid w:val="002C718C"/>
    <w:rsid w:val="002D189C"/>
    <w:rsid w:val="002E2895"/>
    <w:rsid w:val="003114DE"/>
    <w:rsid w:val="00315AC4"/>
    <w:rsid w:val="0031668F"/>
    <w:rsid w:val="0032515C"/>
    <w:rsid w:val="00332FFC"/>
    <w:rsid w:val="003572E9"/>
    <w:rsid w:val="00362A14"/>
    <w:rsid w:val="00374C21"/>
    <w:rsid w:val="0038061D"/>
    <w:rsid w:val="00387AC1"/>
    <w:rsid w:val="003A2388"/>
    <w:rsid w:val="003A2BA4"/>
    <w:rsid w:val="003A77AC"/>
    <w:rsid w:val="003B241D"/>
    <w:rsid w:val="003B66B4"/>
    <w:rsid w:val="003B6B48"/>
    <w:rsid w:val="003C3C5A"/>
    <w:rsid w:val="003C735A"/>
    <w:rsid w:val="003D4D84"/>
    <w:rsid w:val="003D53F9"/>
    <w:rsid w:val="003D68AD"/>
    <w:rsid w:val="003E633F"/>
    <w:rsid w:val="003F70F8"/>
    <w:rsid w:val="003F7217"/>
    <w:rsid w:val="00404813"/>
    <w:rsid w:val="0041772E"/>
    <w:rsid w:val="004319B7"/>
    <w:rsid w:val="00446DC1"/>
    <w:rsid w:val="00455979"/>
    <w:rsid w:val="00464E46"/>
    <w:rsid w:val="00474CFF"/>
    <w:rsid w:val="00475C96"/>
    <w:rsid w:val="004821BD"/>
    <w:rsid w:val="0048551A"/>
    <w:rsid w:val="00485A6C"/>
    <w:rsid w:val="004A156C"/>
    <w:rsid w:val="004A67AB"/>
    <w:rsid w:val="004D0175"/>
    <w:rsid w:val="004D19F4"/>
    <w:rsid w:val="004D7DBC"/>
    <w:rsid w:val="004E3447"/>
    <w:rsid w:val="0050096B"/>
    <w:rsid w:val="0050601A"/>
    <w:rsid w:val="00507038"/>
    <w:rsid w:val="00515293"/>
    <w:rsid w:val="00520536"/>
    <w:rsid w:val="00542BC6"/>
    <w:rsid w:val="00556287"/>
    <w:rsid w:val="0056633D"/>
    <w:rsid w:val="00567846"/>
    <w:rsid w:val="0058195A"/>
    <w:rsid w:val="00585215"/>
    <w:rsid w:val="0058730C"/>
    <w:rsid w:val="0059055F"/>
    <w:rsid w:val="005B7B68"/>
    <w:rsid w:val="005C0024"/>
    <w:rsid w:val="005D2BA5"/>
    <w:rsid w:val="005D6858"/>
    <w:rsid w:val="005F1B46"/>
    <w:rsid w:val="005F2F30"/>
    <w:rsid w:val="005F362A"/>
    <w:rsid w:val="00605668"/>
    <w:rsid w:val="00607EAC"/>
    <w:rsid w:val="00626CB8"/>
    <w:rsid w:val="00636944"/>
    <w:rsid w:val="00637AE5"/>
    <w:rsid w:val="00653304"/>
    <w:rsid w:val="00653BF4"/>
    <w:rsid w:val="006540BA"/>
    <w:rsid w:val="006542B5"/>
    <w:rsid w:val="00656ACF"/>
    <w:rsid w:val="00661E06"/>
    <w:rsid w:val="00674ECC"/>
    <w:rsid w:val="006823CF"/>
    <w:rsid w:val="00694813"/>
    <w:rsid w:val="00697119"/>
    <w:rsid w:val="0069757C"/>
    <w:rsid w:val="006A0556"/>
    <w:rsid w:val="006A2EB5"/>
    <w:rsid w:val="006B2819"/>
    <w:rsid w:val="006B388A"/>
    <w:rsid w:val="006C4146"/>
    <w:rsid w:val="006E4C8A"/>
    <w:rsid w:val="006F5AFF"/>
    <w:rsid w:val="007005DD"/>
    <w:rsid w:val="007317DE"/>
    <w:rsid w:val="00736804"/>
    <w:rsid w:val="007419A2"/>
    <w:rsid w:val="00742A55"/>
    <w:rsid w:val="00746CBC"/>
    <w:rsid w:val="00755D2C"/>
    <w:rsid w:val="00773E4F"/>
    <w:rsid w:val="00781960"/>
    <w:rsid w:val="0078773D"/>
    <w:rsid w:val="007B5E54"/>
    <w:rsid w:val="007C04D0"/>
    <w:rsid w:val="007C30CF"/>
    <w:rsid w:val="007E567A"/>
    <w:rsid w:val="007F0468"/>
    <w:rsid w:val="007F5B18"/>
    <w:rsid w:val="007F7C7D"/>
    <w:rsid w:val="0080063E"/>
    <w:rsid w:val="00802A14"/>
    <w:rsid w:val="00805495"/>
    <w:rsid w:val="00821832"/>
    <w:rsid w:val="00834546"/>
    <w:rsid w:val="008448A9"/>
    <w:rsid w:val="008463EE"/>
    <w:rsid w:val="008567AA"/>
    <w:rsid w:val="00863BC4"/>
    <w:rsid w:val="008651BB"/>
    <w:rsid w:val="00866391"/>
    <w:rsid w:val="00876CED"/>
    <w:rsid w:val="00884D88"/>
    <w:rsid w:val="008B3139"/>
    <w:rsid w:val="008B4D49"/>
    <w:rsid w:val="008C66C7"/>
    <w:rsid w:val="008E3853"/>
    <w:rsid w:val="008E4E69"/>
    <w:rsid w:val="008E7C05"/>
    <w:rsid w:val="008F4FD6"/>
    <w:rsid w:val="008F5EDD"/>
    <w:rsid w:val="00930723"/>
    <w:rsid w:val="00930D36"/>
    <w:rsid w:val="00933644"/>
    <w:rsid w:val="00935DB5"/>
    <w:rsid w:val="00944BF9"/>
    <w:rsid w:val="00945F22"/>
    <w:rsid w:val="00950F17"/>
    <w:rsid w:val="00960057"/>
    <w:rsid w:val="0096063C"/>
    <w:rsid w:val="0096549C"/>
    <w:rsid w:val="00984F55"/>
    <w:rsid w:val="00986372"/>
    <w:rsid w:val="00995A8F"/>
    <w:rsid w:val="009B2B04"/>
    <w:rsid w:val="009B5B2C"/>
    <w:rsid w:val="009C121A"/>
    <w:rsid w:val="009C2F77"/>
    <w:rsid w:val="009D7A58"/>
    <w:rsid w:val="009E0915"/>
    <w:rsid w:val="009E5A8B"/>
    <w:rsid w:val="009F481A"/>
    <w:rsid w:val="00A014EC"/>
    <w:rsid w:val="00A024EA"/>
    <w:rsid w:val="00A05DDF"/>
    <w:rsid w:val="00A249C4"/>
    <w:rsid w:val="00A26469"/>
    <w:rsid w:val="00A31687"/>
    <w:rsid w:val="00A36152"/>
    <w:rsid w:val="00A57FA1"/>
    <w:rsid w:val="00A64E48"/>
    <w:rsid w:val="00A77896"/>
    <w:rsid w:val="00A80737"/>
    <w:rsid w:val="00A8132A"/>
    <w:rsid w:val="00A81D1A"/>
    <w:rsid w:val="00A81D46"/>
    <w:rsid w:val="00A83EB3"/>
    <w:rsid w:val="00A92813"/>
    <w:rsid w:val="00A978C7"/>
    <w:rsid w:val="00AA5A94"/>
    <w:rsid w:val="00AC5C45"/>
    <w:rsid w:val="00AD1657"/>
    <w:rsid w:val="00AE0D35"/>
    <w:rsid w:val="00AE29C2"/>
    <w:rsid w:val="00AE6CE5"/>
    <w:rsid w:val="00B10129"/>
    <w:rsid w:val="00B11FD2"/>
    <w:rsid w:val="00B12748"/>
    <w:rsid w:val="00B12F0A"/>
    <w:rsid w:val="00B14FB8"/>
    <w:rsid w:val="00B17B73"/>
    <w:rsid w:val="00B420CF"/>
    <w:rsid w:val="00B5133F"/>
    <w:rsid w:val="00B57149"/>
    <w:rsid w:val="00B6670B"/>
    <w:rsid w:val="00B7249E"/>
    <w:rsid w:val="00B77FAC"/>
    <w:rsid w:val="00B80D29"/>
    <w:rsid w:val="00B81F8C"/>
    <w:rsid w:val="00B92862"/>
    <w:rsid w:val="00B95044"/>
    <w:rsid w:val="00B950BD"/>
    <w:rsid w:val="00B95AFC"/>
    <w:rsid w:val="00BA0E55"/>
    <w:rsid w:val="00BA2920"/>
    <w:rsid w:val="00BA58E6"/>
    <w:rsid w:val="00BC1F3A"/>
    <w:rsid w:val="00BC2C5E"/>
    <w:rsid w:val="00BD3D4E"/>
    <w:rsid w:val="00BF3369"/>
    <w:rsid w:val="00BF3F8C"/>
    <w:rsid w:val="00BF6ABF"/>
    <w:rsid w:val="00C00EDD"/>
    <w:rsid w:val="00C0417E"/>
    <w:rsid w:val="00C251BA"/>
    <w:rsid w:val="00C30B9F"/>
    <w:rsid w:val="00C30E87"/>
    <w:rsid w:val="00C4281E"/>
    <w:rsid w:val="00C47BAB"/>
    <w:rsid w:val="00C50B75"/>
    <w:rsid w:val="00C51E79"/>
    <w:rsid w:val="00C55AC2"/>
    <w:rsid w:val="00C72FA6"/>
    <w:rsid w:val="00C73C2C"/>
    <w:rsid w:val="00C93690"/>
    <w:rsid w:val="00CA0BA5"/>
    <w:rsid w:val="00CA303A"/>
    <w:rsid w:val="00CA307B"/>
    <w:rsid w:val="00CA5399"/>
    <w:rsid w:val="00CB1F94"/>
    <w:rsid w:val="00CB7E5C"/>
    <w:rsid w:val="00CD023D"/>
    <w:rsid w:val="00CE3CDF"/>
    <w:rsid w:val="00CE7A74"/>
    <w:rsid w:val="00CF4778"/>
    <w:rsid w:val="00CF557B"/>
    <w:rsid w:val="00D00DCC"/>
    <w:rsid w:val="00D019BF"/>
    <w:rsid w:val="00D0344F"/>
    <w:rsid w:val="00D03FDB"/>
    <w:rsid w:val="00D055F6"/>
    <w:rsid w:val="00D17F3E"/>
    <w:rsid w:val="00D25139"/>
    <w:rsid w:val="00D263DF"/>
    <w:rsid w:val="00D26A5D"/>
    <w:rsid w:val="00D27562"/>
    <w:rsid w:val="00D30C5E"/>
    <w:rsid w:val="00D47B2E"/>
    <w:rsid w:val="00D622B1"/>
    <w:rsid w:val="00D64813"/>
    <w:rsid w:val="00D7673C"/>
    <w:rsid w:val="00D82439"/>
    <w:rsid w:val="00D872AD"/>
    <w:rsid w:val="00D87D6D"/>
    <w:rsid w:val="00D94FEE"/>
    <w:rsid w:val="00DC21D8"/>
    <w:rsid w:val="00DD1CF9"/>
    <w:rsid w:val="00DE0805"/>
    <w:rsid w:val="00E028A1"/>
    <w:rsid w:val="00E04AC2"/>
    <w:rsid w:val="00E17399"/>
    <w:rsid w:val="00E227EA"/>
    <w:rsid w:val="00E25EBB"/>
    <w:rsid w:val="00E2697C"/>
    <w:rsid w:val="00E62EE1"/>
    <w:rsid w:val="00E8074C"/>
    <w:rsid w:val="00E8748A"/>
    <w:rsid w:val="00E939A2"/>
    <w:rsid w:val="00EA17B3"/>
    <w:rsid w:val="00EA43C4"/>
    <w:rsid w:val="00EB41C8"/>
    <w:rsid w:val="00ED3298"/>
    <w:rsid w:val="00ED4A6B"/>
    <w:rsid w:val="00ED685E"/>
    <w:rsid w:val="00EE46B1"/>
    <w:rsid w:val="00EE4D6B"/>
    <w:rsid w:val="00EF76CE"/>
    <w:rsid w:val="00F01557"/>
    <w:rsid w:val="00F0237B"/>
    <w:rsid w:val="00F225C1"/>
    <w:rsid w:val="00F23397"/>
    <w:rsid w:val="00F23CBC"/>
    <w:rsid w:val="00F24470"/>
    <w:rsid w:val="00F2481D"/>
    <w:rsid w:val="00F27480"/>
    <w:rsid w:val="00F37330"/>
    <w:rsid w:val="00F42B03"/>
    <w:rsid w:val="00F42CEE"/>
    <w:rsid w:val="00F442E7"/>
    <w:rsid w:val="00F47223"/>
    <w:rsid w:val="00F52935"/>
    <w:rsid w:val="00F64DCC"/>
    <w:rsid w:val="00F74BB0"/>
    <w:rsid w:val="00F80EEB"/>
    <w:rsid w:val="00F80F57"/>
    <w:rsid w:val="00F903DF"/>
    <w:rsid w:val="00F93C98"/>
    <w:rsid w:val="00F96D53"/>
    <w:rsid w:val="00FB09D8"/>
    <w:rsid w:val="00FC6D6D"/>
    <w:rsid w:val="00FC72E6"/>
    <w:rsid w:val="00FE266E"/>
    <w:rsid w:val="00FE32E2"/>
    <w:rsid w:val="00FF10A8"/>
    <w:rsid w:val="00FF2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09104"/>
  <w15:chartTrackingRefBased/>
  <w15:docId w15:val="{1A773B6A-73B1-4AE4-A54D-3FA2E5A6B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next w:val="Normal"/>
    <w:link w:val="Heading1Char"/>
    <w:uiPriority w:val="9"/>
    <w:qFormat/>
    <w:rsid w:val="00515293"/>
    <w:pPr>
      <w:keepNext/>
      <w:keepLines/>
      <w:spacing w:after="5"/>
      <w:ind w:left="10" w:hanging="10"/>
      <w:outlineLvl w:val="0"/>
    </w:pPr>
    <w:rPr>
      <w:rFonts w:ascii="Arial" w:eastAsia="Arial" w:hAnsi="Arial" w:cs="Arial"/>
      <w:b/>
      <w:color w:val="000000"/>
      <w:szCs w:val="24"/>
      <w:lang w:eastAsia="en-GB"/>
    </w:rPr>
  </w:style>
  <w:style w:type="paragraph" w:styleId="Heading2">
    <w:name w:val="heading 2"/>
    <w:next w:val="Normal"/>
    <w:link w:val="Heading2Char"/>
    <w:uiPriority w:val="9"/>
    <w:unhideWhenUsed/>
    <w:qFormat/>
    <w:rsid w:val="00515293"/>
    <w:pPr>
      <w:keepNext/>
      <w:keepLines/>
      <w:spacing w:after="0"/>
      <w:ind w:left="10" w:hanging="10"/>
      <w:outlineLvl w:val="1"/>
    </w:pPr>
    <w:rPr>
      <w:rFonts w:ascii="Arial" w:eastAsia="Arial" w:hAnsi="Arial" w:cs="Arial"/>
      <w:b/>
      <w:color w:val="000000"/>
      <w:szCs w:val="24"/>
      <w:u w:val="single"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18C"/>
    <w:pPr>
      <w:ind w:left="720"/>
      <w:contextualSpacing/>
    </w:pPr>
  </w:style>
  <w:style w:type="paragraph" w:styleId="Header">
    <w:name w:val="header"/>
    <w:basedOn w:val="Normal"/>
    <w:link w:val="HeaderChar"/>
    <w:uiPriority w:val="99"/>
    <w:unhideWhenUsed/>
    <w:rsid w:val="00930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D36"/>
  </w:style>
  <w:style w:type="paragraph" w:styleId="Footer">
    <w:name w:val="footer"/>
    <w:basedOn w:val="Normal"/>
    <w:link w:val="FooterChar"/>
    <w:uiPriority w:val="99"/>
    <w:unhideWhenUsed/>
    <w:rsid w:val="00930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D36"/>
  </w:style>
  <w:style w:type="table" w:styleId="TableGrid">
    <w:name w:val="Table Grid"/>
    <w:basedOn w:val="TableNormal"/>
    <w:uiPriority w:val="39"/>
    <w:rsid w:val="00D25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24EA"/>
    <w:rPr>
      <w:color w:val="0563C1" w:themeColor="hyperlink"/>
      <w:u w:val="single"/>
    </w:rPr>
  </w:style>
  <w:style w:type="paragraph" w:styleId="NormalWeb">
    <w:name w:val="Normal (Web)"/>
    <w:basedOn w:val="Normal"/>
    <w:uiPriority w:val="99"/>
    <w:semiHidden/>
    <w:unhideWhenUsed/>
    <w:rsid w:val="0086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E04AC2"/>
    <w:pPr>
      <w:widowControl w:val="0"/>
      <w:autoSpaceDE w:val="0"/>
      <w:autoSpaceDN w:val="0"/>
      <w:spacing w:after="0" w:line="240" w:lineRule="auto"/>
    </w:pPr>
    <w:rPr>
      <w:rFonts w:ascii="Arial" w:eastAsia="Arial" w:hAnsi="Arial" w:cs="Arial"/>
      <w:lang w:val="en-US"/>
    </w:rPr>
  </w:style>
  <w:style w:type="paragraph" w:customStyle="1" w:styleId="Default">
    <w:name w:val="Default"/>
    <w:rsid w:val="00F42B03"/>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515293"/>
    <w:rPr>
      <w:rFonts w:ascii="Arial" w:eastAsia="Arial" w:hAnsi="Arial" w:cs="Arial"/>
      <w:b/>
      <w:color w:val="000000"/>
      <w:szCs w:val="24"/>
      <w:lang w:eastAsia="en-GB"/>
    </w:rPr>
  </w:style>
  <w:style w:type="character" w:customStyle="1" w:styleId="Heading2Char">
    <w:name w:val="Heading 2 Char"/>
    <w:basedOn w:val="DefaultParagraphFont"/>
    <w:link w:val="Heading2"/>
    <w:uiPriority w:val="9"/>
    <w:rsid w:val="00515293"/>
    <w:rPr>
      <w:rFonts w:ascii="Arial" w:eastAsia="Arial" w:hAnsi="Arial" w:cs="Arial"/>
      <w:b/>
      <w:color w:val="000000"/>
      <w:szCs w:val="24"/>
      <w:u w:val="single" w:color="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8772193">
      <w:bodyDiv w:val="1"/>
      <w:marLeft w:val="0"/>
      <w:marRight w:val="0"/>
      <w:marTop w:val="0"/>
      <w:marBottom w:val="0"/>
      <w:divBdr>
        <w:top w:val="none" w:sz="0" w:space="0" w:color="auto"/>
        <w:left w:val="none" w:sz="0" w:space="0" w:color="auto"/>
        <w:bottom w:val="none" w:sz="0" w:space="0" w:color="auto"/>
        <w:right w:val="none" w:sz="0" w:space="0" w:color="auto"/>
      </w:divBdr>
    </w:div>
    <w:div w:id="11091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127E3DA993E044B2CDA882DCFC0863" ma:contentTypeVersion="15" ma:contentTypeDescription="Create a new document." ma:contentTypeScope="" ma:versionID="95d2edc713dd5e4697fdac6902b15531">
  <xsd:schema xmlns:xsd="http://www.w3.org/2001/XMLSchema" xmlns:xs="http://www.w3.org/2001/XMLSchema" xmlns:p="http://schemas.microsoft.com/office/2006/metadata/properties" xmlns:ns2="34b1e428-6e47-4952-93e9-0d76d80a731c" xmlns:ns3="352cec53-a0f5-4312-8dae-ddf21f97c984" targetNamespace="http://schemas.microsoft.com/office/2006/metadata/properties" ma:root="true" ma:fieldsID="215141fd11a90eb8925d65f3fc78a403" ns2:_="" ns3:_="">
    <xsd:import namespace="34b1e428-6e47-4952-93e9-0d76d80a731c"/>
    <xsd:import namespace="352cec53-a0f5-4312-8dae-ddf21f97c9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e428-6e47-4952-93e9-0d76d80a73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ff3e1f9-279c-4b9b-b591-fca4a0852e2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2cec53-a0f5-4312-8dae-ddf21f97c98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d76f03a-c7d5-4bbd-98bd-e4933ab44874}" ma:internalName="TaxCatchAll" ma:showField="CatchAllData" ma:web="352cec53-a0f5-4312-8dae-ddf21f97c98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52cec53-a0f5-4312-8dae-ddf21f97c984" xsi:nil="true"/>
    <lcf76f155ced4ddcb4097134ff3c332f xmlns="34b1e428-6e47-4952-93e9-0d76d80a731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1A85E22-E712-407A-A79A-90F899278FFE}">
  <ds:schemaRefs>
    <ds:schemaRef ds:uri="http://schemas.microsoft.com/sharepoint/v3/contenttype/forms"/>
  </ds:schemaRefs>
</ds:datastoreItem>
</file>

<file path=customXml/itemProps2.xml><?xml version="1.0" encoding="utf-8"?>
<ds:datastoreItem xmlns:ds="http://schemas.openxmlformats.org/officeDocument/2006/customXml" ds:itemID="{9C517358-277D-47BC-A532-97D37DA07DEE}"/>
</file>

<file path=customXml/itemProps3.xml><?xml version="1.0" encoding="utf-8"?>
<ds:datastoreItem xmlns:ds="http://schemas.openxmlformats.org/officeDocument/2006/customXml" ds:itemID="{5C307566-B92F-4857-A924-C69F00F82234}">
  <ds:schemaRefs>
    <ds:schemaRef ds:uri="http://schemas.openxmlformats.org/package/2006/metadata/core-properties"/>
    <ds:schemaRef ds:uri="http://schemas.microsoft.com/office/2006/documentManagement/types"/>
    <ds:schemaRef ds:uri="352cec53-a0f5-4312-8dae-ddf21f97c984"/>
    <ds:schemaRef ds:uri="http://purl.org/dc/elements/1.1/"/>
    <ds:schemaRef ds:uri="http://schemas.microsoft.com/office/2006/metadata/properties"/>
    <ds:schemaRef ds:uri="http://www.w3.org/XML/1998/namespace"/>
    <ds:schemaRef ds:uri="http://purl.org/dc/dcmitype/"/>
    <ds:schemaRef ds:uri="34b1e428-6e47-4952-93e9-0d76d80a731c"/>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693</Words>
  <Characters>3956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Gardiner</dc:creator>
  <cp:keywords/>
  <dc:description/>
  <cp:lastModifiedBy>Paul Schumann</cp:lastModifiedBy>
  <cp:revision>12</cp:revision>
  <cp:lastPrinted>2021-10-03T17:15:00Z</cp:lastPrinted>
  <dcterms:created xsi:type="dcterms:W3CDTF">2022-03-29T19:59:00Z</dcterms:created>
  <dcterms:modified xsi:type="dcterms:W3CDTF">2024-11-02T12:38:00Z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0x0101005A127E3DA993E044B2CDA882DCFC0863</vt:lpwstr>
  </property>
  <property fmtid="{D5CDD505-2E9C-101B-9397-08002B2CF9AE}" pid="3" name="MediaServiceImageTags">
    <vt:lpwstr/>
  </property>
</Properties>
</file>