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57C3B" w14:textId="2DDC673B"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r w:rsidRPr="00FF6C71">
        <w:rPr>
          <w:rFonts w:ascii="Arial" w:hAnsi="Arial" w:cs="Arial"/>
          <w:noProof/>
          <w:sz w:val="20"/>
          <w:szCs w:val="24"/>
        </w:rPr>
        <w:drawing>
          <wp:anchor distT="0" distB="0" distL="114300" distR="114300" simplePos="0" relativeHeight="251809280" behindDoc="0" locked="0" layoutInCell="1" allowOverlap="1" wp14:anchorId="1E4E4B8C" wp14:editId="4716A367">
            <wp:simplePos x="0" y="0"/>
            <wp:positionH relativeFrom="margin">
              <wp:posOffset>990600</wp:posOffset>
            </wp:positionH>
            <wp:positionV relativeFrom="margin">
              <wp:posOffset>-713105</wp:posOffset>
            </wp:positionV>
            <wp:extent cx="5731510" cy="1757680"/>
            <wp:effectExtent l="0" t="0" r="2540" b="0"/>
            <wp:wrapSquare wrapText="bothSides"/>
            <wp:docPr id="236" name="Picture 23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00179" w14:textId="2C0422F8"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01737175" w14:textId="3A10B429"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1C855371" w14:textId="77777777"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1B0E4FE8" w14:textId="21A7156F"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496A0613" w14:textId="33F1999E"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r w:rsidRPr="00FF6C71">
        <w:rPr>
          <w:rFonts w:ascii="Times New Roman" w:hAnsi="Times New Roman" w:cs="Arial"/>
          <w:noProof/>
          <w:szCs w:val="24"/>
        </w:rPr>
        <mc:AlternateContent>
          <mc:Choice Requires="wps">
            <w:drawing>
              <wp:anchor distT="0" distB="0" distL="114300" distR="114300" simplePos="0" relativeHeight="251811328" behindDoc="0" locked="0" layoutInCell="1" allowOverlap="1" wp14:anchorId="6620DB3C" wp14:editId="14F1B4D3">
                <wp:simplePos x="0" y="0"/>
                <wp:positionH relativeFrom="column">
                  <wp:posOffset>2095500</wp:posOffset>
                </wp:positionH>
                <wp:positionV relativeFrom="paragraph">
                  <wp:posOffset>69215</wp:posOffset>
                </wp:positionV>
                <wp:extent cx="2028190" cy="1314450"/>
                <wp:effectExtent l="0" t="0" r="10160" b="1905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8190" cy="1314450"/>
                        </a:xfrm>
                        <a:prstGeom prst="rect">
                          <a:avLst/>
                        </a:prstGeom>
                        <a:solidFill>
                          <a:sysClr val="window" lastClr="FFFFFF"/>
                        </a:solidFill>
                        <a:ln w="6350">
                          <a:solidFill>
                            <a:prstClr val="black"/>
                          </a:solidFill>
                        </a:ln>
                      </wps:spPr>
                      <wps:txbx>
                        <w:txbxContent>
                          <w:p w14:paraId="0FD027C9" w14:textId="77777777" w:rsidR="008A1FE2" w:rsidRPr="008A1FE2" w:rsidRDefault="008A1FE2" w:rsidP="008A1FE2">
                            <w:pPr>
                              <w:spacing w:before="100" w:beforeAutospacing="1" w:after="100" w:afterAutospacing="1"/>
                              <w:rPr>
                                <w:rFonts w:ascii="Times New Roman" w:hAnsi="Times New Roman"/>
                                <w:szCs w:val="24"/>
                              </w:rPr>
                            </w:pPr>
                            <w:r w:rsidRPr="008A1FE2">
                              <w:rPr>
                                <w:rFonts w:ascii="Times New Roman" w:hAnsi="Times New Roman"/>
                                <w:noProof/>
                                <w:szCs w:val="24"/>
                              </w:rPr>
                              <w:drawing>
                                <wp:inline distT="0" distB="0" distL="0" distR="0" wp14:anchorId="3F930058" wp14:editId="0D7A2D53">
                                  <wp:extent cx="1828800" cy="1143000"/>
                                  <wp:effectExtent l="0" t="0" r="0" b="0"/>
                                  <wp:docPr id="32" name="Picture 32" descr="C:\Users\jcarter\Pictures\Logo multi coloured Parent Pa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arter\Pictures\Logo multi coloured Parent Pay.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143000"/>
                                          </a:xfrm>
                                          <a:prstGeom prst="rect">
                                            <a:avLst/>
                                          </a:prstGeom>
                                          <a:noFill/>
                                          <a:ln>
                                            <a:noFill/>
                                          </a:ln>
                                        </pic:spPr>
                                      </pic:pic>
                                    </a:graphicData>
                                  </a:graphic>
                                </wp:inline>
                              </w:drawing>
                            </w:r>
                          </w:p>
                          <w:p w14:paraId="5C4766D5" w14:textId="2E18FDDF" w:rsidR="00FF6C71" w:rsidRPr="00337179" w:rsidRDefault="00FF6C71" w:rsidP="00FF6C71">
                            <w:pPr>
                              <w:pStyle w:val="Title"/>
                              <w:rPr>
                                <w:rFonts w:ascii="Source Sans Pro" w:hAnsi="Source Sans Pro"/>
                                <w:b w:val="0"/>
                                <w:bCs/>
                                <w:color w:val="1F4E79"/>
                                <w:sz w:val="36"/>
                                <w:szCs w:val="36"/>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620DB3C" id="_x0000_t202" coordsize="21600,21600" o:spt="202" path="m,l,21600r21600,l21600,xe">
                <v:stroke joinstyle="miter"/>
                <v:path gradientshapeok="t" o:connecttype="rect"/>
              </v:shapetype>
              <v:shape id="Text Box 249" o:spid="_x0000_s1026" type="#_x0000_t202" style="position:absolute;left:0;text-align:left;margin-left:165pt;margin-top:5.45pt;width:159.7pt;height:103.5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" fillcolor="window" strokeweight=".5pt">
                <v:path arrowok="t"/>
                <v:textbox>
                  <w:txbxContent>
                    <w:p w14:paraId="0FD027C9" w14:textId="77777777" w:rsidR="008A1FE2" w:rsidRPr="008A1FE2" w:rsidRDefault="008A1FE2" w:rsidP="008A1FE2">
                      <w:pPr>
                        <w:spacing w:before="100" w:beforeAutospacing="1" w:after="100" w:afterAutospacing="1"/>
                        <w:rPr>
                          <w:rFonts w:ascii="Times New Roman" w:hAnsi="Times New Roman"/>
                          <w:szCs w:val="24"/>
                        </w:rPr>
                      </w:pPr>
                      <w:r w:rsidRPr="008A1FE2">
                        <w:rPr>
                          <w:rFonts w:ascii="Times New Roman" w:hAnsi="Times New Roman"/>
                          <w:noProof/>
                          <w:szCs w:val="24"/>
                        </w:rPr>
                        <w:drawing>
                          <wp:inline distT="0" distB="0" distL="0" distR="0" wp14:anchorId="3F930058" wp14:editId="0D7A2D53">
                            <wp:extent cx="1828800" cy="1143000"/>
                            <wp:effectExtent l="0" t="0" r="0" b="0"/>
                            <wp:docPr id="32" name="Picture 32" descr="C:\Users\jcarter\Pictures\Logo multi coloured Parent Pa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arter\Pictures\Logo multi coloured Parent Pay.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143000"/>
                                    </a:xfrm>
                                    <a:prstGeom prst="rect">
                                      <a:avLst/>
                                    </a:prstGeom>
                                    <a:noFill/>
                                    <a:ln>
                                      <a:noFill/>
                                    </a:ln>
                                  </pic:spPr>
                                </pic:pic>
                              </a:graphicData>
                            </a:graphic>
                          </wp:inline>
                        </w:drawing>
                      </w:r>
                    </w:p>
                    <w:p w14:paraId="5C4766D5" w14:textId="2E18FDDF" w:rsidR="00FF6C71" w:rsidRPr="00337179" w:rsidRDefault="00FF6C71" w:rsidP="00FF6C71">
                      <w:pPr>
                        <w:pStyle w:val="Title"/>
                        <w:rPr>
                          <w:rFonts w:ascii="Source Sans Pro" w:hAnsi="Source Sans Pro"/>
                          <w:b w:val="0"/>
                          <w:bCs/>
                          <w:color w:val="1F4E79"/>
                          <w:sz w:val="36"/>
                          <w:szCs w:val="36"/>
                          <w:u w:val="none"/>
                        </w:rPr>
                      </w:pPr>
                    </w:p>
                  </w:txbxContent>
                </v:textbox>
              </v:shape>
            </w:pict>
          </mc:Fallback>
        </mc:AlternateContent>
      </w:r>
    </w:p>
    <w:p w14:paraId="2AF553AD" w14:textId="749FDD16"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7EC2D366" w14:textId="77777777"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72A11252" w14:textId="77777777"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0D4CE533" w14:textId="77777777"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p>
    <w:p w14:paraId="0736E572" w14:textId="77777777" w:rsidR="00FF6C71" w:rsidRDefault="00FF6C71" w:rsidP="00055F63">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right"/>
        <w:rPr>
          <w:rFonts w:ascii="Arial" w:hAnsi="Arial" w:cs="Arial"/>
          <w:b/>
          <w:spacing w:val="-3"/>
          <w:sz w:val="36"/>
          <w:szCs w:val="36"/>
        </w:rPr>
      </w:pPr>
      <w:bookmarkStart w:id="0" w:name="_GoBack"/>
      <w:bookmarkEnd w:id="0"/>
    </w:p>
    <w:p w14:paraId="155215B0" w14:textId="111637CA" w:rsidR="002F03C4" w:rsidRDefault="006009D2" w:rsidP="00FF6C71">
      <w:pPr>
        <w:ind w:right="-1044"/>
        <w:jc w:val="center"/>
        <w:rPr>
          <w:rFonts w:ascii="Source Sans Pro" w:hAnsi="Source Sans Pro" w:cs="Arial"/>
          <w:bCs/>
          <w:color w:val="8DB3E2"/>
          <w:spacing w:val="-3"/>
          <w:sz w:val="80"/>
          <w:szCs w:val="80"/>
        </w:rPr>
      </w:pPr>
      <w:r w:rsidRPr="001100F2">
        <w:rPr>
          <w:noProof/>
        </w:rPr>
        <mc:AlternateContent>
          <mc:Choice Requires="wps">
            <w:drawing>
              <wp:anchor distT="45720" distB="45720" distL="114300" distR="114300" simplePos="0" relativeHeight="251658752" behindDoc="0" locked="0" layoutInCell="1" allowOverlap="1" wp14:anchorId="5BA537DB" wp14:editId="6C5CB3F5">
                <wp:simplePos x="0" y="0"/>
                <wp:positionH relativeFrom="column">
                  <wp:posOffset>-151765</wp:posOffset>
                </wp:positionH>
                <wp:positionV relativeFrom="paragraph">
                  <wp:posOffset>-393065</wp:posOffset>
                </wp:positionV>
                <wp:extent cx="2468880" cy="7239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72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92D57E" w14:textId="77777777" w:rsidR="0085436A" w:rsidRDefault="0085436A" w:rsidP="00CD2D7A"/>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A537DB" id="Text Box 2" o:spid="_x0000_s1027" type="#_x0000_t202" style="position:absolute;left:0;text-align:left;margin-left:-11.95pt;margin-top:-30.95pt;width:194.4pt;height:57pt;z-index:251658752;visibility:visible;mso-wrap-style:non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" stroked="f">
                <v:textbox style="mso-fit-shape-to-text:t">
                  <w:txbxContent>
                    <w:p w14:paraId="1392D57E" w14:textId="77777777" w:rsidR="0085436A" w:rsidRDefault="0085436A" w:rsidP="00CD2D7A"/>
                  </w:txbxContent>
                </v:textbox>
                <w10:wrap type="square"/>
              </v:shape>
            </w:pict>
          </mc:Fallback>
        </mc:AlternateContent>
      </w:r>
      <w:r w:rsidR="00FF6C71">
        <w:rPr>
          <w:rFonts w:ascii="Source Sans Pro" w:hAnsi="Source Sans Pro" w:cs="Arial"/>
          <w:bCs/>
          <w:color w:val="8DB3E2"/>
          <w:spacing w:val="-3"/>
          <w:sz w:val="80"/>
          <w:szCs w:val="80"/>
        </w:rPr>
        <w:t>Management of Sickness Absence – Advice and Guidance</w:t>
      </w:r>
    </w:p>
    <w:p w14:paraId="5A871093" w14:textId="77777777" w:rsidR="00FF6C71" w:rsidRDefault="00FF6C71" w:rsidP="00FF6C71">
      <w:pPr>
        <w:ind w:right="-1044"/>
        <w:jc w:val="center"/>
        <w:rPr>
          <w:rFonts w:ascii="Source Sans Pro" w:hAnsi="Source Sans Pro" w:cs="Arial"/>
          <w:bCs/>
          <w:color w:val="8DB3E2"/>
          <w:spacing w:val="-3"/>
          <w:sz w:val="80"/>
          <w:szCs w:val="80"/>
        </w:rPr>
      </w:pPr>
    </w:p>
    <w:p w14:paraId="5D267D3D" w14:textId="77777777" w:rsidR="00FF6C71" w:rsidRDefault="00FF6C71" w:rsidP="00FF6C71">
      <w:pPr>
        <w:ind w:right="-1044"/>
        <w:jc w:val="center"/>
        <w:rPr>
          <w:rFonts w:ascii="Source Sans Pro" w:hAnsi="Source Sans Pro" w:cs="Arial"/>
          <w:bCs/>
          <w:color w:val="8DB3E2"/>
          <w:spacing w:val="-3"/>
          <w:sz w:val="80"/>
          <w:szCs w:val="80"/>
        </w:rPr>
      </w:pPr>
    </w:p>
    <w:p w14:paraId="02D9F1A7" w14:textId="77777777" w:rsidR="00FF6C71" w:rsidRDefault="00FF6C71" w:rsidP="00FF6C71">
      <w:pPr>
        <w:ind w:right="-1044"/>
        <w:jc w:val="center"/>
        <w:rPr>
          <w:rFonts w:ascii="Arial" w:hAnsi="Arial" w:cs="Arial"/>
          <w:szCs w:val="24"/>
        </w:rPr>
      </w:pPr>
    </w:p>
    <w:p w14:paraId="21720A0E" w14:textId="77777777" w:rsidR="00FF6C71" w:rsidRDefault="00FF6C71" w:rsidP="00FF6C71">
      <w:pPr>
        <w:ind w:right="-1044"/>
        <w:jc w:val="center"/>
        <w:rPr>
          <w:rFonts w:ascii="Arial" w:hAnsi="Arial" w:cs="Arial"/>
          <w:szCs w:val="24"/>
        </w:rPr>
      </w:pPr>
    </w:p>
    <w:p w14:paraId="0E5CBD77" w14:textId="77777777" w:rsidR="00FF6C71" w:rsidRDefault="00FF6C71" w:rsidP="00FF6C71">
      <w:pPr>
        <w:ind w:right="-1044"/>
        <w:jc w:val="center"/>
        <w:rPr>
          <w:rFonts w:ascii="Arial" w:hAnsi="Arial" w:cs="Arial"/>
          <w:szCs w:val="24"/>
        </w:rPr>
      </w:pPr>
    </w:p>
    <w:p w14:paraId="4271D444" w14:textId="77777777" w:rsidR="00FF6C71" w:rsidRDefault="00FF6C71" w:rsidP="00FF6C71">
      <w:pPr>
        <w:ind w:right="-1044"/>
        <w:jc w:val="center"/>
        <w:rPr>
          <w:rFonts w:ascii="Arial" w:hAnsi="Arial" w:cs="Arial"/>
          <w:szCs w:val="24"/>
        </w:rPr>
      </w:pPr>
    </w:p>
    <w:p w14:paraId="5F80A7F2" w14:textId="77777777" w:rsidR="00FF6C71" w:rsidRDefault="00FF6C71" w:rsidP="00FF6C71">
      <w:pPr>
        <w:ind w:right="-1044"/>
        <w:jc w:val="center"/>
        <w:rPr>
          <w:rFonts w:ascii="Arial" w:hAnsi="Arial" w:cs="Arial"/>
          <w:szCs w:val="24"/>
        </w:rPr>
      </w:pPr>
    </w:p>
    <w:p w14:paraId="58D68C2D" w14:textId="77777777" w:rsidR="00FF6C71" w:rsidRDefault="00FF6C71" w:rsidP="00FF6C71">
      <w:pPr>
        <w:ind w:right="-1044"/>
        <w:jc w:val="center"/>
        <w:rPr>
          <w:rFonts w:ascii="Arial" w:hAnsi="Arial" w:cs="Arial"/>
          <w:szCs w:val="24"/>
        </w:rPr>
      </w:pPr>
    </w:p>
    <w:p w14:paraId="77B3F784" w14:textId="77777777" w:rsidR="00FF6C71" w:rsidRDefault="00FF6C71" w:rsidP="00FF6C71">
      <w:pPr>
        <w:ind w:right="-1044"/>
        <w:jc w:val="center"/>
        <w:rPr>
          <w:rFonts w:ascii="Arial" w:hAnsi="Arial" w:cs="Arial"/>
          <w:szCs w:val="24"/>
        </w:rPr>
      </w:pPr>
    </w:p>
    <w:p w14:paraId="4C48EF32" w14:textId="77777777" w:rsidR="00FF6C71" w:rsidRDefault="00FF6C71" w:rsidP="00FF6C71">
      <w:pPr>
        <w:ind w:right="-1044"/>
        <w:jc w:val="center"/>
        <w:rPr>
          <w:rFonts w:ascii="Arial" w:hAnsi="Arial" w:cs="Arial"/>
          <w:szCs w:val="24"/>
        </w:rPr>
      </w:pPr>
    </w:p>
    <w:p w14:paraId="2EDD5CE8" w14:textId="77777777" w:rsidR="00FF6C71" w:rsidRPr="00FF6C71" w:rsidRDefault="00FF6C71" w:rsidP="00FF6C71">
      <w:pPr>
        <w:ind w:right="-1044"/>
        <w:jc w:val="center"/>
        <w:rPr>
          <w:rFonts w:ascii="Arial" w:hAnsi="Arial" w:cs="Arial"/>
          <w:szCs w:val="24"/>
        </w:rPr>
      </w:pPr>
    </w:p>
    <w:p w14:paraId="68E31912" w14:textId="7D41E9F9" w:rsidR="00FF6C71" w:rsidRDefault="00FF6C71" w:rsidP="00FF6C71">
      <w:pPr>
        <w:rPr>
          <w:rFonts w:ascii="Arial" w:hAnsi="Arial" w:cs="Arial"/>
          <w:b/>
          <w:bCs/>
          <w:sz w:val="28"/>
          <w:szCs w:val="28"/>
          <w:u w:val="single"/>
        </w:rPr>
      </w:pPr>
      <w:r w:rsidRPr="00FF6C71">
        <w:rPr>
          <w:rFonts w:ascii="Arial" w:hAnsi="Arial"/>
          <w:b/>
          <w:noProof/>
        </w:rPr>
        <w:drawing>
          <wp:inline distT="0" distB="0" distL="0" distR="0" wp14:anchorId="4828E4EE" wp14:editId="63E3608A">
            <wp:extent cx="2257425" cy="647700"/>
            <wp:effectExtent l="0" t="0" r="9525"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p>
    <w:tbl>
      <w:tblPr>
        <w:tblpPr w:leftFromText="180" w:rightFromText="180" w:vertAnchor="text" w:horzAnchor="margin" w:tblpY="3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103"/>
      </w:tblGrid>
      <w:tr w:rsidR="00FF6C71" w:rsidRPr="00FF6C71" w14:paraId="152331A0" w14:textId="77777777" w:rsidTr="005A262A">
        <w:trPr>
          <w:trHeight w:val="283"/>
        </w:trPr>
        <w:tc>
          <w:tcPr>
            <w:tcW w:w="4390" w:type="dxa"/>
            <w:shd w:val="clear" w:color="auto" w:fill="D9D9D9"/>
            <w:vAlign w:val="center"/>
          </w:tcPr>
          <w:p w14:paraId="3CA965D1" w14:textId="77777777" w:rsidR="00FF6C71" w:rsidRPr="00FF6C71" w:rsidRDefault="00FF6C71" w:rsidP="00FF6C71">
            <w:pPr>
              <w:spacing w:line="480" w:lineRule="auto"/>
              <w:rPr>
                <w:rFonts w:ascii="Source Sans Pro" w:hAnsi="Source Sans Pro"/>
                <w:b/>
                <w:bCs/>
                <w:sz w:val="20"/>
              </w:rPr>
            </w:pPr>
            <w:bookmarkStart w:id="1" w:name="_Hlk171689082"/>
            <w:bookmarkStart w:id="2" w:name="_Hlk155958584"/>
            <w:r w:rsidRPr="00FF6C71">
              <w:rPr>
                <w:rFonts w:ascii="Source Sans Pro" w:hAnsi="Source Sans Pro"/>
                <w:b/>
                <w:bCs/>
                <w:sz w:val="20"/>
              </w:rPr>
              <w:t xml:space="preserve">Date Last Updated </w:t>
            </w:r>
          </w:p>
        </w:tc>
        <w:tc>
          <w:tcPr>
            <w:tcW w:w="5103" w:type="dxa"/>
            <w:shd w:val="clear" w:color="auto" w:fill="D9D9D9"/>
            <w:vAlign w:val="center"/>
          </w:tcPr>
          <w:p w14:paraId="49B3E349" w14:textId="77777777" w:rsidR="00FF6C71" w:rsidRPr="00FF6C71" w:rsidRDefault="00FF6C71" w:rsidP="00FF6C71">
            <w:pPr>
              <w:spacing w:line="480" w:lineRule="auto"/>
              <w:rPr>
                <w:rFonts w:ascii="Source Sans Pro" w:hAnsi="Source Sans Pro"/>
                <w:b/>
                <w:bCs/>
                <w:sz w:val="20"/>
              </w:rPr>
            </w:pPr>
            <w:r w:rsidRPr="00FF6C71">
              <w:rPr>
                <w:rFonts w:ascii="Source Sans Pro" w:hAnsi="Source Sans Pro"/>
                <w:b/>
                <w:bCs/>
                <w:sz w:val="20"/>
              </w:rPr>
              <w:t xml:space="preserve">Confirmed Current </w:t>
            </w:r>
          </w:p>
        </w:tc>
      </w:tr>
      <w:bookmarkEnd w:id="1"/>
      <w:tr w:rsidR="00FF6C71" w:rsidRPr="00FF6C71" w14:paraId="452797D2" w14:textId="77777777" w:rsidTr="005A262A">
        <w:tc>
          <w:tcPr>
            <w:tcW w:w="4390" w:type="dxa"/>
            <w:shd w:val="clear" w:color="auto" w:fill="FFFFFF"/>
          </w:tcPr>
          <w:p w14:paraId="02339342" w14:textId="1A67738C" w:rsidR="00FF6C71" w:rsidRPr="00651717" w:rsidRDefault="00FF6C71" w:rsidP="00FF6C71">
            <w:pPr>
              <w:spacing w:line="480" w:lineRule="auto"/>
              <w:rPr>
                <w:rFonts w:ascii="Source Sans Pro" w:hAnsi="Source Sans Pro"/>
                <w:szCs w:val="24"/>
              </w:rPr>
            </w:pPr>
            <w:r w:rsidRPr="00651717">
              <w:rPr>
                <w:rFonts w:ascii="Source Sans Pro" w:hAnsi="Source Sans Pro"/>
                <w:szCs w:val="24"/>
              </w:rPr>
              <w:t xml:space="preserve"> May 2022</w:t>
            </w:r>
          </w:p>
        </w:tc>
        <w:tc>
          <w:tcPr>
            <w:tcW w:w="5103" w:type="dxa"/>
            <w:shd w:val="clear" w:color="auto" w:fill="FFFFFF"/>
          </w:tcPr>
          <w:p w14:paraId="0FA4ED12" w14:textId="77777777" w:rsidR="00FF6C71" w:rsidRPr="00651717" w:rsidRDefault="00FF6C71" w:rsidP="00FF6C71">
            <w:pPr>
              <w:spacing w:line="480" w:lineRule="auto"/>
              <w:rPr>
                <w:rFonts w:ascii="Source Sans Pro" w:hAnsi="Source Sans Pro"/>
                <w:szCs w:val="24"/>
              </w:rPr>
            </w:pPr>
            <w:r w:rsidRPr="00651717">
              <w:rPr>
                <w:rFonts w:ascii="Source Sans Pro" w:hAnsi="Source Sans Pro"/>
                <w:szCs w:val="24"/>
              </w:rPr>
              <w:t>Sept 2024</w:t>
            </w:r>
          </w:p>
        </w:tc>
      </w:tr>
      <w:bookmarkEnd w:id="2"/>
    </w:tbl>
    <w:p w14:paraId="519A66D1" w14:textId="77777777" w:rsidR="00FF6C71" w:rsidRDefault="00FF6C71" w:rsidP="00FF6C71">
      <w:pPr>
        <w:rPr>
          <w:rFonts w:ascii="Arial" w:hAnsi="Arial" w:cs="Arial"/>
          <w:b/>
          <w:bCs/>
          <w:sz w:val="28"/>
          <w:szCs w:val="28"/>
          <w:u w:val="single"/>
        </w:rPr>
      </w:pPr>
    </w:p>
    <w:p w14:paraId="4334102A" w14:textId="12905E96" w:rsidR="005865CB" w:rsidRPr="00FF6C71" w:rsidRDefault="000B6E77" w:rsidP="00FF6C71">
      <w:pPr>
        <w:jc w:val="center"/>
        <w:rPr>
          <w:rFonts w:ascii="Source Sans Pro" w:hAnsi="Source Sans Pro" w:cs="Arial"/>
          <w:b/>
          <w:bCs/>
          <w:sz w:val="36"/>
          <w:szCs w:val="36"/>
        </w:rPr>
      </w:pPr>
      <w:r w:rsidRPr="00FF6C71">
        <w:rPr>
          <w:rFonts w:ascii="Source Sans Pro" w:hAnsi="Source Sans Pro" w:cs="Arial"/>
          <w:b/>
          <w:bCs/>
          <w:sz w:val="36"/>
          <w:szCs w:val="36"/>
        </w:rPr>
        <w:lastRenderedPageBreak/>
        <w:t>Contents</w:t>
      </w:r>
    </w:p>
    <w:tbl>
      <w:tblPr>
        <w:tblW w:w="1020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7513"/>
        <w:gridCol w:w="850"/>
      </w:tblGrid>
      <w:tr w:rsidR="001100F2" w:rsidRPr="001100F2" w14:paraId="31674A9F" w14:textId="77777777" w:rsidTr="00FF6C71">
        <w:tc>
          <w:tcPr>
            <w:tcW w:w="1844" w:type="dxa"/>
            <w:tcBorders>
              <w:top w:val="nil"/>
              <w:left w:val="nil"/>
              <w:bottom w:val="nil"/>
              <w:right w:val="nil"/>
            </w:tcBorders>
            <w:shd w:val="clear" w:color="auto" w:fill="auto"/>
          </w:tcPr>
          <w:p w14:paraId="3F5CE85C" w14:textId="77777777" w:rsidR="005865CB" w:rsidRPr="000B6E77" w:rsidRDefault="005865CB" w:rsidP="00C04B47">
            <w:pPr>
              <w:jc w:val="center"/>
              <w:rPr>
                <w:rFonts w:ascii="Arial" w:hAnsi="Arial" w:cs="Arial"/>
                <w:b/>
                <w:bCs/>
                <w:szCs w:val="24"/>
              </w:rPr>
            </w:pPr>
          </w:p>
        </w:tc>
        <w:tc>
          <w:tcPr>
            <w:tcW w:w="7513" w:type="dxa"/>
            <w:tcBorders>
              <w:top w:val="nil"/>
              <w:left w:val="nil"/>
              <w:bottom w:val="nil"/>
              <w:right w:val="nil"/>
            </w:tcBorders>
            <w:shd w:val="clear" w:color="auto" w:fill="auto"/>
          </w:tcPr>
          <w:p w14:paraId="6A4AE7BD" w14:textId="77777777" w:rsidR="007B3529" w:rsidRPr="001100F2" w:rsidRDefault="007B3529" w:rsidP="005865CB">
            <w:pPr>
              <w:rPr>
                <w:rFonts w:ascii="Arial" w:hAnsi="Arial" w:cs="Arial"/>
                <w:bCs/>
                <w:szCs w:val="24"/>
              </w:rPr>
            </w:pPr>
          </w:p>
        </w:tc>
        <w:tc>
          <w:tcPr>
            <w:tcW w:w="850" w:type="dxa"/>
            <w:tcBorders>
              <w:top w:val="nil"/>
              <w:left w:val="nil"/>
              <w:bottom w:val="nil"/>
              <w:right w:val="nil"/>
            </w:tcBorders>
            <w:shd w:val="clear" w:color="auto" w:fill="auto"/>
          </w:tcPr>
          <w:p w14:paraId="56A92117" w14:textId="1563E3AF" w:rsidR="007B3529" w:rsidRPr="001100F2" w:rsidRDefault="007B3529" w:rsidP="001829FB">
            <w:pPr>
              <w:jc w:val="center"/>
              <w:rPr>
                <w:rFonts w:ascii="Arial" w:hAnsi="Arial" w:cs="Arial"/>
                <w:bCs/>
                <w:szCs w:val="24"/>
              </w:rPr>
            </w:pPr>
          </w:p>
        </w:tc>
      </w:tr>
      <w:tr w:rsidR="00EB04F0" w:rsidRPr="00FF6C71" w14:paraId="714A2A87" w14:textId="77777777" w:rsidTr="00FF6C71">
        <w:tc>
          <w:tcPr>
            <w:tcW w:w="1844" w:type="dxa"/>
            <w:tcBorders>
              <w:top w:val="nil"/>
              <w:left w:val="nil"/>
              <w:bottom w:val="nil"/>
              <w:right w:val="nil"/>
            </w:tcBorders>
            <w:shd w:val="clear" w:color="auto" w:fill="auto"/>
          </w:tcPr>
          <w:p w14:paraId="62A67260" w14:textId="77777777" w:rsidR="00EB04F0" w:rsidRPr="00FF6C71" w:rsidRDefault="00EB04F0" w:rsidP="00C04B47">
            <w:pPr>
              <w:jc w:val="center"/>
              <w:rPr>
                <w:rFonts w:ascii="Source Sans Pro" w:hAnsi="Source Sans Pro" w:cs="Arial"/>
                <w:b/>
                <w:bCs/>
                <w:sz w:val="28"/>
                <w:szCs w:val="28"/>
              </w:rPr>
            </w:pPr>
          </w:p>
        </w:tc>
        <w:tc>
          <w:tcPr>
            <w:tcW w:w="7513" w:type="dxa"/>
            <w:tcBorders>
              <w:top w:val="nil"/>
              <w:left w:val="nil"/>
              <w:bottom w:val="nil"/>
              <w:right w:val="nil"/>
            </w:tcBorders>
            <w:shd w:val="clear" w:color="auto" w:fill="auto"/>
          </w:tcPr>
          <w:p w14:paraId="267ECB0E" w14:textId="6DED59BC" w:rsidR="00EE60F4" w:rsidRPr="00FF6C71" w:rsidRDefault="007B5949" w:rsidP="005865CB">
            <w:pPr>
              <w:rPr>
                <w:rFonts w:ascii="Source Sans Pro" w:hAnsi="Source Sans Pro" w:cs="Arial"/>
                <w:bCs/>
                <w:sz w:val="28"/>
                <w:szCs w:val="28"/>
              </w:rPr>
            </w:pPr>
            <w:r w:rsidRPr="00FF6C71">
              <w:rPr>
                <w:rFonts w:ascii="Source Sans Pro" w:hAnsi="Source Sans Pro" w:cs="Arial"/>
                <w:bCs/>
                <w:sz w:val="28"/>
                <w:szCs w:val="28"/>
              </w:rPr>
              <w:t xml:space="preserve">Flow-Chart </w:t>
            </w:r>
          </w:p>
        </w:tc>
        <w:tc>
          <w:tcPr>
            <w:tcW w:w="850" w:type="dxa"/>
            <w:tcBorders>
              <w:top w:val="nil"/>
              <w:left w:val="nil"/>
              <w:bottom w:val="nil"/>
              <w:right w:val="nil"/>
            </w:tcBorders>
            <w:shd w:val="clear" w:color="auto" w:fill="auto"/>
          </w:tcPr>
          <w:p w14:paraId="6940AD6D" w14:textId="34227283" w:rsidR="00EB04F0" w:rsidRPr="00FF6C71" w:rsidRDefault="00EB04F0" w:rsidP="005865CB">
            <w:pPr>
              <w:jc w:val="center"/>
              <w:rPr>
                <w:rFonts w:ascii="Source Sans Pro" w:hAnsi="Source Sans Pro" w:cs="Arial"/>
                <w:bCs/>
                <w:sz w:val="28"/>
                <w:szCs w:val="28"/>
              </w:rPr>
            </w:pPr>
          </w:p>
        </w:tc>
      </w:tr>
      <w:tr w:rsidR="00A17246" w:rsidRPr="00FF6C71" w14:paraId="634F74EB" w14:textId="77777777" w:rsidTr="00FF6C71">
        <w:tc>
          <w:tcPr>
            <w:tcW w:w="1844" w:type="dxa"/>
            <w:tcBorders>
              <w:top w:val="nil"/>
              <w:left w:val="nil"/>
              <w:bottom w:val="nil"/>
              <w:right w:val="nil"/>
            </w:tcBorders>
            <w:shd w:val="clear" w:color="auto" w:fill="auto"/>
          </w:tcPr>
          <w:p w14:paraId="454E6784" w14:textId="77777777" w:rsidR="00A17246"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p>
        </w:tc>
        <w:tc>
          <w:tcPr>
            <w:tcW w:w="7513" w:type="dxa"/>
            <w:tcBorders>
              <w:top w:val="nil"/>
              <w:left w:val="nil"/>
              <w:bottom w:val="nil"/>
              <w:right w:val="nil"/>
            </w:tcBorders>
            <w:shd w:val="clear" w:color="auto" w:fill="auto"/>
          </w:tcPr>
          <w:p w14:paraId="6BE61123" w14:textId="014923C1" w:rsidR="00EE60F4" w:rsidRPr="00FF6C71" w:rsidRDefault="00A17246" w:rsidP="005865CB">
            <w:pPr>
              <w:rPr>
                <w:rFonts w:ascii="Source Sans Pro" w:hAnsi="Source Sans Pro" w:cs="Arial"/>
                <w:bCs/>
                <w:sz w:val="28"/>
                <w:szCs w:val="28"/>
              </w:rPr>
            </w:pPr>
            <w:r w:rsidRPr="00FF6C71">
              <w:rPr>
                <w:rFonts w:ascii="Source Sans Pro" w:hAnsi="Source Sans Pro" w:cs="Arial"/>
                <w:bCs/>
                <w:sz w:val="28"/>
                <w:szCs w:val="28"/>
              </w:rPr>
              <w:t>Aims</w:t>
            </w:r>
          </w:p>
        </w:tc>
        <w:tc>
          <w:tcPr>
            <w:tcW w:w="850" w:type="dxa"/>
            <w:tcBorders>
              <w:top w:val="nil"/>
              <w:left w:val="nil"/>
              <w:bottom w:val="nil"/>
              <w:right w:val="nil"/>
            </w:tcBorders>
            <w:shd w:val="clear" w:color="auto" w:fill="auto"/>
          </w:tcPr>
          <w:p w14:paraId="742C51EA" w14:textId="288FDF70" w:rsidR="00A17246" w:rsidRPr="00FF6C71" w:rsidRDefault="00A17246" w:rsidP="00CE6E1A">
            <w:pPr>
              <w:jc w:val="center"/>
              <w:rPr>
                <w:rFonts w:ascii="Source Sans Pro" w:hAnsi="Source Sans Pro" w:cs="Arial"/>
                <w:bCs/>
                <w:sz w:val="28"/>
                <w:szCs w:val="28"/>
              </w:rPr>
            </w:pPr>
          </w:p>
        </w:tc>
      </w:tr>
      <w:tr w:rsidR="001100F2" w:rsidRPr="00FF6C71" w14:paraId="6F2BD0F8" w14:textId="77777777" w:rsidTr="00FF6C71">
        <w:tc>
          <w:tcPr>
            <w:tcW w:w="1844" w:type="dxa"/>
            <w:tcBorders>
              <w:top w:val="nil"/>
              <w:left w:val="nil"/>
              <w:bottom w:val="nil"/>
              <w:right w:val="nil"/>
            </w:tcBorders>
            <w:shd w:val="clear" w:color="auto" w:fill="auto"/>
          </w:tcPr>
          <w:p w14:paraId="7A453F66" w14:textId="77777777" w:rsidR="005865CB"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2</w:t>
            </w:r>
          </w:p>
        </w:tc>
        <w:tc>
          <w:tcPr>
            <w:tcW w:w="7513" w:type="dxa"/>
            <w:tcBorders>
              <w:top w:val="nil"/>
              <w:left w:val="nil"/>
              <w:bottom w:val="nil"/>
              <w:right w:val="nil"/>
            </w:tcBorders>
            <w:shd w:val="clear" w:color="auto" w:fill="auto"/>
          </w:tcPr>
          <w:p w14:paraId="4D9E18B3" w14:textId="2206FDF3" w:rsidR="005865CB" w:rsidRPr="00FF6C71" w:rsidRDefault="007B5949" w:rsidP="005865CB">
            <w:pPr>
              <w:rPr>
                <w:rFonts w:ascii="Source Sans Pro" w:hAnsi="Source Sans Pro" w:cs="Arial"/>
                <w:bCs/>
                <w:sz w:val="28"/>
                <w:szCs w:val="28"/>
              </w:rPr>
            </w:pPr>
            <w:r w:rsidRPr="00FF6C71">
              <w:rPr>
                <w:rFonts w:ascii="Source Sans Pro" w:hAnsi="Source Sans Pro" w:cs="Arial"/>
                <w:bCs/>
                <w:sz w:val="28"/>
                <w:szCs w:val="28"/>
              </w:rPr>
              <w:t>Background</w:t>
            </w:r>
          </w:p>
        </w:tc>
        <w:tc>
          <w:tcPr>
            <w:tcW w:w="850" w:type="dxa"/>
            <w:tcBorders>
              <w:top w:val="nil"/>
              <w:left w:val="nil"/>
              <w:bottom w:val="nil"/>
              <w:right w:val="nil"/>
            </w:tcBorders>
            <w:shd w:val="clear" w:color="auto" w:fill="auto"/>
          </w:tcPr>
          <w:p w14:paraId="4526738D" w14:textId="327B88FB" w:rsidR="005865CB" w:rsidRPr="00FF6C71" w:rsidRDefault="005865CB" w:rsidP="005865CB">
            <w:pPr>
              <w:jc w:val="center"/>
              <w:rPr>
                <w:rFonts w:ascii="Source Sans Pro" w:hAnsi="Source Sans Pro" w:cs="Arial"/>
                <w:bCs/>
                <w:sz w:val="28"/>
                <w:szCs w:val="28"/>
              </w:rPr>
            </w:pPr>
          </w:p>
        </w:tc>
      </w:tr>
      <w:tr w:rsidR="00A50BAC" w:rsidRPr="00FF6C71" w14:paraId="5D72E1F3" w14:textId="77777777" w:rsidTr="00FF6C71">
        <w:tc>
          <w:tcPr>
            <w:tcW w:w="1844" w:type="dxa"/>
            <w:tcBorders>
              <w:top w:val="nil"/>
              <w:left w:val="nil"/>
              <w:bottom w:val="nil"/>
              <w:right w:val="nil"/>
            </w:tcBorders>
            <w:shd w:val="clear" w:color="auto" w:fill="auto"/>
          </w:tcPr>
          <w:p w14:paraId="7EFCB7BF" w14:textId="77777777" w:rsidR="00A50BAC"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3</w:t>
            </w:r>
          </w:p>
        </w:tc>
        <w:tc>
          <w:tcPr>
            <w:tcW w:w="7513" w:type="dxa"/>
            <w:tcBorders>
              <w:top w:val="nil"/>
              <w:left w:val="nil"/>
              <w:bottom w:val="nil"/>
              <w:right w:val="nil"/>
            </w:tcBorders>
            <w:shd w:val="clear" w:color="auto" w:fill="auto"/>
          </w:tcPr>
          <w:p w14:paraId="40220BC1" w14:textId="20AD89D6" w:rsidR="00A50BAC" w:rsidRPr="00FF6C71" w:rsidRDefault="00A50BAC" w:rsidP="005865CB">
            <w:pPr>
              <w:rPr>
                <w:rFonts w:ascii="Source Sans Pro" w:hAnsi="Source Sans Pro" w:cs="Arial"/>
                <w:bCs/>
                <w:sz w:val="28"/>
                <w:szCs w:val="28"/>
              </w:rPr>
            </w:pPr>
            <w:r w:rsidRPr="00FF6C71">
              <w:rPr>
                <w:rFonts w:ascii="Source Sans Pro" w:hAnsi="Source Sans Pro" w:cs="Arial"/>
                <w:bCs/>
                <w:sz w:val="28"/>
                <w:szCs w:val="28"/>
              </w:rPr>
              <w:t>Scope</w:t>
            </w:r>
          </w:p>
        </w:tc>
        <w:tc>
          <w:tcPr>
            <w:tcW w:w="850" w:type="dxa"/>
            <w:tcBorders>
              <w:top w:val="nil"/>
              <w:left w:val="nil"/>
              <w:bottom w:val="nil"/>
              <w:right w:val="nil"/>
            </w:tcBorders>
            <w:shd w:val="clear" w:color="auto" w:fill="auto"/>
          </w:tcPr>
          <w:p w14:paraId="7529BE35" w14:textId="4842CEFD" w:rsidR="00A50BAC" w:rsidRPr="00FF6C71" w:rsidRDefault="00A50BAC" w:rsidP="005865CB">
            <w:pPr>
              <w:jc w:val="center"/>
              <w:rPr>
                <w:rFonts w:ascii="Source Sans Pro" w:hAnsi="Source Sans Pro" w:cs="Arial"/>
                <w:bCs/>
                <w:sz w:val="28"/>
                <w:szCs w:val="28"/>
              </w:rPr>
            </w:pPr>
          </w:p>
        </w:tc>
      </w:tr>
      <w:tr w:rsidR="00C04B47" w:rsidRPr="00FF6C71" w14:paraId="5F8EF550" w14:textId="77777777" w:rsidTr="00FF6C71">
        <w:tc>
          <w:tcPr>
            <w:tcW w:w="1844" w:type="dxa"/>
            <w:tcBorders>
              <w:top w:val="nil"/>
              <w:left w:val="nil"/>
              <w:bottom w:val="nil"/>
              <w:right w:val="nil"/>
            </w:tcBorders>
            <w:shd w:val="clear" w:color="auto" w:fill="auto"/>
          </w:tcPr>
          <w:p w14:paraId="1B531A4B" w14:textId="77777777" w:rsidR="00C04B47"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4</w:t>
            </w:r>
          </w:p>
        </w:tc>
        <w:tc>
          <w:tcPr>
            <w:tcW w:w="7513" w:type="dxa"/>
            <w:tcBorders>
              <w:top w:val="nil"/>
              <w:left w:val="nil"/>
              <w:bottom w:val="nil"/>
              <w:right w:val="nil"/>
            </w:tcBorders>
            <w:shd w:val="clear" w:color="auto" w:fill="auto"/>
          </w:tcPr>
          <w:p w14:paraId="5E24821E" w14:textId="755B3DD4" w:rsidR="00C04B47" w:rsidRPr="00FF6C71" w:rsidRDefault="00C04B47" w:rsidP="005865CB">
            <w:pPr>
              <w:rPr>
                <w:rFonts w:ascii="Source Sans Pro" w:hAnsi="Source Sans Pro" w:cs="Arial"/>
                <w:bCs/>
                <w:sz w:val="28"/>
                <w:szCs w:val="28"/>
              </w:rPr>
            </w:pPr>
            <w:r w:rsidRPr="00FF6C71">
              <w:rPr>
                <w:rFonts w:ascii="Source Sans Pro" w:hAnsi="Source Sans Pro" w:cs="Arial"/>
                <w:bCs/>
                <w:sz w:val="28"/>
                <w:szCs w:val="28"/>
              </w:rPr>
              <w:t>Delegations</w:t>
            </w:r>
          </w:p>
        </w:tc>
        <w:tc>
          <w:tcPr>
            <w:tcW w:w="850" w:type="dxa"/>
            <w:tcBorders>
              <w:top w:val="nil"/>
              <w:left w:val="nil"/>
              <w:bottom w:val="nil"/>
              <w:right w:val="nil"/>
            </w:tcBorders>
            <w:shd w:val="clear" w:color="auto" w:fill="auto"/>
          </w:tcPr>
          <w:p w14:paraId="39A08EB1" w14:textId="460B9687" w:rsidR="00C04B47" w:rsidRPr="00FF6C71" w:rsidRDefault="00C04B47" w:rsidP="005865CB">
            <w:pPr>
              <w:jc w:val="center"/>
              <w:rPr>
                <w:rFonts w:ascii="Source Sans Pro" w:hAnsi="Source Sans Pro" w:cs="Arial"/>
                <w:bCs/>
                <w:sz w:val="28"/>
                <w:szCs w:val="28"/>
              </w:rPr>
            </w:pPr>
          </w:p>
        </w:tc>
      </w:tr>
      <w:tr w:rsidR="00A50BAC" w:rsidRPr="00FF6C71" w14:paraId="16AA7D08" w14:textId="77777777" w:rsidTr="00FF6C71">
        <w:tc>
          <w:tcPr>
            <w:tcW w:w="1844" w:type="dxa"/>
            <w:tcBorders>
              <w:top w:val="nil"/>
              <w:left w:val="nil"/>
              <w:bottom w:val="nil"/>
              <w:right w:val="nil"/>
            </w:tcBorders>
            <w:shd w:val="clear" w:color="auto" w:fill="auto"/>
          </w:tcPr>
          <w:p w14:paraId="0A65F62D" w14:textId="77777777" w:rsidR="00A50BAC"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5</w:t>
            </w:r>
          </w:p>
        </w:tc>
        <w:tc>
          <w:tcPr>
            <w:tcW w:w="7513" w:type="dxa"/>
            <w:tcBorders>
              <w:top w:val="nil"/>
              <w:left w:val="nil"/>
              <w:bottom w:val="nil"/>
              <w:right w:val="nil"/>
            </w:tcBorders>
            <w:shd w:val="clear" w:color="auto" w:fill="auto"/>
          </w:tcPr>
          <w:p w14:paraId="04A1D659" w14:textId="09A8D235" w:rsidR="00EE60F4" w:rsidRPr="00FF6C71" w:rsidRDefault="00205235" w:rsidP="005865CB">
            <w:pPr>
              <w:rPr>
                <w:rFonts w:ascii="Source Sans Pro" w:hAnsi="Source Sans Pro" w:cs="Arial"/>
                <w:bCs/>
                <w:sz w:val="28"/>
                <w:szCs w:val="28"/>
              </w:rPr>
            </w:pPr>
            <w:r w:rsidRPr="00FF6C71">
              <w:rPr>
                <w:rFonts w:ascii="Source Sans Pro" w:hAnsi="Source Sans Pro" w:cs="Arial"/>
                <w:bCs/>
                <w:sz w:val="28"/>
                <w:szCs w:val="28"/>
              </w:rPr>
              <w:t xml:space="preserve">The </w:t>
            </w:r>
            <w:r w:rsidR="00FB4631" w:rsidRPr="00FF6C71">
              <w:rPr>
                <w:rFonts w:ascii="Source Sans Pro" w:hAnsi="Source Sans Pro" w:cs="Arial"/>
                <w:bCs/>
                <w:sz w:val="28"/>
                <w:szCs w:val="28"/>
              </w:rPr>
              <w:t>C</w:t>
            </w:r>
            <w:r w:rsidR="00A50BAC" w:rsidRPr="00FF6C71">
              <w:rPr>
                <w:rFonts w:ascii="Source Sans Pro" w:hAnsi="Source Sans Pro" w:cs="Arial"/>
                <w:bCs/>
                <w:sz w:val="28"/>
                <w:szCs w:val="28"/>
              </w:rPr>
              <w:t>ost</w:t>
            </w:r>
            <w:r w:rsidRPr="00FF6C71">
              <w:rPr>
                <w:rFonts w:ascii="Source Sans Pro" w:hAnsi="Source Sans Pro" w:cs="Arial"/>
                <w:bCs/>
                <w:sz w:val="28"/>
                <w:szCs w:val="28"/>
              </w:rPr>
              <w:t xml:space="preserve">s of </w:t>
            </w:r>
            <w:r w:rsidR="00FB4631" w:rsidRPr="00FF6C71">
              <w:rPr>
                <w:rFonts w:ascii="Source Sans Pro" w:hAnsi="Source Sans Pro" w:cs="Arial"/>
                <w:bCs/>
                <w:sz w:val="28"/>
                <w:szCs w:val="28"/>
              </w:rPr>
              <w:t>S</w:t>
            </w:r>
            <w:r w:rsidRPr="00FF6C71">
              <w:rPr>
                <w:rFonts w:ascii="Source Sans Pro" w:hAnsi="Source Sans Pro" w:cs="Arial"/>
                <w:bCs/>
                <w:sz w:val="28"/>
                <w:szCs w:val="28"/>
              </w:rPr>
              <w:t xml:space="preserve">ickness </w:t>
            </w:r>
            <w:r w:rsidR="00FB4631" w:rsidRPr="00FF6C71">
              <w:rPr>
                <w:rFonts w:ascii="Source Sans Pro" w:hAnsi="Source Sans Pro" w:cs="Arial"/>
                <w:bCs/>
                <w:sz w:val="28"/>
                <w:szCs w:val="28"/>
              </w:rPr>
              <w:t>A</w:t>
            </w:r>
            <w:r w:rsidRPr="00FF6C71">
              <w:rPr>
                <w:rFonts w:ascii="Source Sans Pro" w:hAnsi="Source Sans Pro" w:cs="Arial"/>
                <w:bCs/>
                <w:sz w:val="28"/>
                <w:szCs w:val="28"/>
              </w:rPr>
              <w:t>bsence</w:t>
            </w:r>
            <w:r w:rsidR="00A50BAC" w:rsidRPr="00FF6C71">
              <w:rPr>
                <w:rFonts w:ascii="Source Sans Pro" w:hAnsi="Source Sans Pro" w:cs="Arial"/>
                <w:bCs/>
                <w:sz w:val="28"/>
                <w:szCs w:val="28"/>
              </w:rPr>
              <w:t xml:space="preserve"> </w:t>
            </w:r>
          </w:p>
        </w:tc>
        <w:tc>
          <w:tcPr>
            <w:tcW w:w="850" w:type="dxa"/>
            <w:tcBorders>
              <w:top w:val="nil"/>
              <w:left w:val="nil"/>
              <w:bottom w:val="nil"/>
              <w:right w:val="nil"/>
            </w:tcBorders>
            <w:shd w:val="clear" w:color="auto" w:fill="auto"/>
          </w:tcPr>
          <w:p w14:paraId="4FA8B812" w14:textId="459A91FC" w:rsidR="00A50BAC" w:rsidRPr="00FF6C71" w:rsidRDefault="00A50BAC" w:rsidP="005865CB">
            <w:pPr>
              <w:jc w:val="center"/>
              <w:rPr>
                <w:rFonts w:ascii="Source Sans Pro" w:hAnsi="Source Sans Pro" w:cs="Arial"/>
                <w:bCs/>
                <w:sz w:val="28"/>
                <w:szCs w:val="28"/>
              </w:rPr>
            </w:pPr>
          </w:p>
        </w:tc>
      </w:tr>
      <w:tr w:rsidR="00DD76A6" w:rsidRPr="00FF6C71" w14:paraId="0928115E" w14:textId="77777777" w:rsidTr="00FF6C71">
        <w:tc>
          <w:tcPr>
            <w:tcW w:w="1844" w:type="dxa"/>
            <w:tcBorders>
              <w:top w:val="nil"/>
              <w:left w:val="nil"/>
              <w:bottom w:val="nil"/>
              <w:right w:val="nil"/>
            </w:tcBorders>
            <w:shd w:val="clear" w:color="auto" w:fill="auto"/>
          </w:tcPr>
          <w:p w14:paraId="258B645D" w14:textId="77777777" w:rsidR="00DD76A6"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6</w:t>
            </w:r>
          </w:p>
        </w:tc>
        <w:tc>
          <w:tcPr>
            <w:tcW w:w="7513" w:type="dxa"/>
            <w:tcBorders>
              <w:top w:val="nil"/>
              <w:left w:val="nil"/>
              <w:bottom w:val="nil"/>
              <w:right w:val="nil"/>
            </w:tcBorders>
            <w:shd w:val="clear" w:color="auto" w:fill="auto"/>
          </w:tcPr>
          <w:p w14:paraId="6F96100F" w14:textId="4D76901A" w:rsidR="00EE60F4" w:rsidRPr="00FF6C71" w:rsidRDefault="00DD76A6" w:rsidP="005865CB">
            <w:pPr>
              <w:rPr>
                <w:rFonts w:ascii="Source Sans Pro" w:hAnsi="Source Sans Pro" w:cs="Arial"/>
                <w:bCs/>
                <w:sz w:val="28"/>
                <w:szCs w:val="28"/>
              </w:rPr>
            </w:pPr>
            <w:r w:rsidRPr="00FF6C71">
              <w:rPr>
                <w:rFonts w:ascii="Source Sans Pro" w:hAnsi="Source Sans Pro" w:cs="Arial"/>
                <w:bCs/>
                <w:sz w:val="28"/>
                <w:szCs w:val="28"/>
              </w:rPr>
              <w:t xml:space="preserve">A Comprehensive Approach </w:t>
            </w:r>
          </w:p>
        </w:tc>
        <w:tc>
          <w:tcPr>
            <w:tcW w:w="850" w:type="dxa"/>
            <w:tcBorders>
              <w:top w:val="nil"/>
              <w:left w:val="nil"/>
              <w:bottom w:val="nil"/>
              <w:right w:val="nil"/>
            </w:tcBorders>
            <w:shd w:val="clear" w:color="auto" w:fill="auto"/>
          </w:tcPr>
          <w:p w14:paraId="6AF30C34" w14:textId="55DF3B53" w:rsidR="00DD76A6" w:rsidRPr="00FF6C71" w:rsidRDefault="00DD76A6" w:rsidP="005865CB">
            <w:pPr>
              <w:jc w:val="center"/>
              <w:rPr>
                <w:rFonts w:ascii="Source Sans Pro" w:hAnsi="Source Sans Pro" w:cs="Arial"/>
                <w:bCs/>
                <w:sz w:val="28"/>
                <w:szCs w:val="28"/>
              </w:rPr>
            </w:pPr>
          </w:p>
        </w:tc>
      </w:tr>
      <w:tr w:rsidR="00E93D15" w:rsidRPr="00FF6C71" w14:paraId="37520BE8" w14:textId="77777777" w:rsidTr="00FF6C71">
        <w:tc>
          <w:tcPr>
            <w:tcW w:w="1844" w:type="dxa"/>
            <w:tcBorders>
              <w:top w:val="nil"/>
              <w:left w:val="nil"/>
              <w:bottom w:val="nil"/>
              <w:right w:val="nil"/>
            </w:tcBorders>
            <w:shd w:val="clear" w:color="auto" w:fill="auto"/>
          </w:tcPr>
          <w:p w14:paraId="0156D2E1" w14:textId="4D38269C" w:rsidR="00E93D15" w:rsidRPr="00FF6C71" w:rsidRDefault="00C64276" w:rsidP="00C04B47">
            <w:pPr>
              <w:jc w:val="center"/>
              <w:rPr>
                <w:rFonts w:ascii="Source Sans Pro" w:hAnsi="Source Sans Pro" w:cs="Arial"/>
                <w:b/>
                <w:bCs/>
                <w:sz w:val="28"/>
                <w:szCs w:val="28"/>
              </w:rPr>
            </w:pPr>
            <w:r w:rsidRPr="00FF6C71">
              <w:rPr>
                <w:rFonts w:ascii="Source Sans Pro" w:hAnsi="Source Sans Pro" w:cs="Arial"/>
                <w:b/>
                <w:bCs/>
                <w:sz w:val="28"/>
                <w:szCs w:val="28"/>
              </w:rPr>
              <w:t>7</w:t>
            </w:r>
          </w:p>
        </w:tc>
        <w:tc>
          <w:tcPr>
            <w:tcW w:w="7513" w:type="dxa"/>
            <w:tcBorders>
              <w:top w:val="nil"/>
              <w:left w:val="nil"/>
              <w:bottom w:val="nil"/>
              <w:right w:val="nil"/>
            </w:tcBorders>
            <w:shd w:val="clear" w:color="auto" w:fill="auto"/>
          </w:tcPr>
          <w:p w14:paraId="7AE4AF84" w14:textId="26E25B13" w:rsidR="00EE60F4" w:rsidRPr="00FF6C71" w:rsidRDefault="00E93D15" w:rsidP="005865CB">
            <w:pPr>
              <w:rPr>
                <w:rFonts w:ascii="Source Sans Pro" w:hAnsi="Source Sans Pro" w:cs="Arial"/>
                <w:bCs/>
                <w:sz w:val="28"/>
                <w:szCs w:val="28"/>
              </w:rPr>
            </w:pPr>
            <w:r w:rsidRPr="00FF6C71">
              <w:rPr>
                <w:rFonts w:ascii="Source Sans Pro" w:hAnsi="Source Sans Pro" w:cs="Arial"/>
                <w:bCs/>
                <w:sz w:val="28"/>
                <w:szCs w:val="28"/>
              </w:rPr>
              <w:t xml:space="preserve">Role of School Management </w:t>
            </w:r>
          </w:p>
        </w:tc>
        <w:tc>
          <w:tcPr>
            <w:tcW w:w="850" w:type="dxa"/>
            <w:tcBorders>
              <w:top w:val="nil"/>
              <w:left w:val="nil"/>
              <w:bottom w:val="nil"/>
              <w:right w:val="nil"/>
            </w:tcBorders>
            <w:shd w:val="clear" w:color="auto" w:fill="auto"/>
          </w:tcPr>
          <w:p w14:paraId="322E5A7C" w14:textId="6FF3C3A1" w:rsidR="00E93D15" w:rsidRPr="00FF6C71" w:rsidRDefault="00E93D15" w:rsidP="005865CB">
            <w:pPr>
              <w:jc w:val="center"/>
              <w:rPr>
                <w:rFonts w:ascii="Source Sans Pro" w:hAnsi="Source Sans Pro" w:cs="Arial"/>
                <w:bCs/>
                <w:sz w:val="28"/>
                <w:szCs w:val="28"/>
              </w:rPr>
            </w:pPr>
          </w:p>
        </w:tc>
      </w:tr>
      <w:tr w:rsidR="00B301FC" w:rsidRPr="00FF6C71" w14:paraId="6B90EDB3" w14:textId="77777777" w:rsidTr="00FF6C71">
        <w:tc>
          <w:tcPr>
            <w:tcW w:w="1844" w:type="dxa"/>
            <w:tcBorders>
              <w:top w:val="nil"/>
              <w:left w:val="nil"/>
              <w:bottom w:val="nil"/>
              <w:right w:val="nil"/>
            </w:tcBorders>
            <w:shd w:val="clear" w:color="auto" w:fill="auto"/>
          </w:tcPr>
          <w:p w14:paraId="619F9A59" w14:textId="390328E0" w:rsidR="00B301FC" w:rsidRPr="00FF6C71" w:rsidRDefault="00C64276" w:rsidP="00C04B47">
            <w:pPr>
              <w:jc w:val="center"/>
              <w:rPr>
                <w:rFonts w:ascii="Source Sans Pro" w:hAnsi="Source Sans Pro" w:cs="Arial"/>
                <w:b/>
                <w:bCs/>
                <w:sz w:val="28"/>
                <w:szCs w:val="28"/>
              </w:rPr>
            </w:pPr>
            <w:r w:rsidRPr="00FF6C71">
              <w:rPr>
                <w:rFonts w:ascii="Source Sans Pro" w:hAnsi="Source Sans Pro" w:cs="Arial"/>
                <w:b/>
                <w:bCs/>
                <w:sz w:val="28"/>
                <w:szCs w:val="28"/>
              </w:rPr>
              <w:t>8</w:t>
            </w:r>
          </w:p>
        </w:tc>
        <w:tc>
          <w:tcPr>
            <w:tcW w:w="7513" w:type="dxa"/>
            <w:tcBorders>
              <w:top w:val="nil"/>
              <w:left w:val="nil"/>
              <w:bottom w:val="nil"/>
              <w:right w:val="nil"/>
            </w:tcBorders>
            <w:shd w:val="clear" w:color="auto" w:fill="auto"/>
          </w:tcPr>
          <w:p w14:paraId="42F124B8" w14:textId="38D6E37F" w:rsidR="00EE60F4" w:rsidRPr="00FF6C71" w:rsidRDefault="00B301FC" w:rsidP="005865CB">
            <w:pPr>
              <w:rPr>
                <w:rFonts w:ascii="Source Sans Pro" w:hAnsi="Source Sans Pro" w:cs="Arial"/>
                <w:bCs/>
                <w:sz w:val="28"/>
                <w:szCs w:val="28"/>
              </w:rPr>
            </w:pPr>
            <w:r w:rsidRPr="00FF6C71">
              <w:rPr>
                <w:rFonts w:ascii="Source Sans Pro" w:hAnsi="Source Sans Pro" w:cs="Arial"/>
                <w:bCs/>
                <w:sz w:val="28"/>
                <w:szCs w:val="28"/>
              </w:rPr>
              <w:t>Disciplinary Action</w:t>
            </w:r>
          </w:p>
        </w:tc>
        <w:tc>
          <w:tcPr>
            <w:tcW w:w="850" w:type="dxa"/>
            <w:tcBorders>
              <w:top w:val="nil"/>
              <w:left w:val="nil"/>
              <w:bottom w:val="nil"/>
              <w:right w:val="nil"/>
            </w:tcBorders>
            <w:shd w:val="clear" w:color="auto" w:fill="auto"/>
          </w:tcPr>
          <w:p w14:paraId="381A7F43" w14:textId="75A4E794" w:rsidR="00B301FC" w:rsidRPr="00FF6C71" w:rsidRDefault="00B301FC" w:rsidP="005865CB">
            <w:pPr>
              <w:jc w:val="center"/>
              <w:rPr>
                <w:rFonts w:ascii="Source Sans Pro" w:hAnsi="Source Sans Pro" w:cs="Arial"/>
                <w:bCs/>
                <w:sz w:val="28"/>
                <w:szCs w:val="28"/>
              </w:rPr>
            </w:pPr>
          </w:p>
        </w:tc>
      </w:tr>
      <w:tr w:rsidR="00B301FC" w:rsidRPr="00FF6C71" w14:paraId="274D7794" w14:textId="77777777" w:rsidTr="00FF6C71">
        <w:tc>
          <w:tcPr>
            <w:tcW w:w="1844" w:type="dxa"/>
            <w:tcBorders>
              <w:top w:val="nil"/>
              <w:left w:val="nil"/>
              <w:bottom w:val="nil"/>
              <w:right w:val="nil"/>
            </w:tcBorders>
            <w:shd w:val="clear" w:color="auto" w:fill="auto"/>
          </w:tcPr>
          <w:p w14:paraId="31FBED5B" w14:textId="3F00F9FB" w:rsidR="00B301FC" w:rsidRPr="00FF6C71" w:rsidRDefault="00C64276" w:rsidP="00C04B47">
            <w:pPr>
              <w:jc w:val="center"/>
              <w:rPr>
                <w:rFonts w:ascii="Source Sans Pro" w:hAnsi="Source Sans Pro" w:cs="Arial"/>
                <w:b/>
                <w:bCs/>
                <w:sz w:val="28"/>
                <w:szCs w:val="28"/>
              </w:rPr>
            </w:pPr>
            <w:r w:rsidRPr="00FF6C71">
              <w:rPr>
                <w:rFonts w:ascii="Source Sans Pro" w:hAnsi="Source Sans Pro" w:cs="Arial"/>
                <w:b/>
                <w:bCs/>
                <w:sz w:val="28"/>
                <w:szCs w:val="28"/>
              </w:rPr>
              <w:t>9</w:t>
            </w:r>
          </w:p>
        </w:tc>
        <w:tc>
          <w:tcPr>
            <w:tcW w:w="7513" w:type="dxa"/>
            <w:tcBorders>
              <w:top w:val="nil"/>
              <w:left w:val="nil"/>
              <w:bottom w:val="nil"/>
              <w:right w:val="nil"/>
            </w:tcBorders>
            <w:shd w:val="clear" w:color="auto" w:fill="auto"/>
          </w:tcPr>
          <w:p w14:paraId="28CD8351" w14:textId="32CB35AC" w:rsidR="00EE60F4" w:rsidRPr="00FF6C71" w:rsidRDefault="00B301FC" w:rsidP="005865CB">
            <w:pPr>
              <w:rPr>
                <w:rFonts w:ascii="Source Sans Pro" w:hAnsi="Source Sans Pro" w:cs="Arial"/>
                <w:bCs/>
                <w:sz w:val="28"/>
                <w:szCs w:val="28"/>
              </w:rPr>
            </w:pPr>
            <w:r w:rsidRPr="00FF6C71">
              <w:rPr>
                <w:rFonts w:ascii="Source Sans Pro" w:hAnsi="Source Sans Pro" w:cs="Arial"/>
                <w:bCs/>
                <w:sz w:val="28"/>
                <w:szCs w:val="28"/>
              </w:rPr>
              <w:t>Redeployment on Non-Medical Grounds</w:t>
            </w:r>
          </w:p>
        </w:tc>
        <w:tc>
          <w:tcPr>
            <w:tcW w:w="850" w:type="dxa"/>
            <w:tcBorders>
              <w:top w:val="nil"/>
              <w:left w:val="nil"/>
              <w:bottom w:val="nil"/>
              <w:right w:val="nil"/>
            </w:tcBorders>
            <w:shd w:val="clear" w:color="auto" w:fill="auto"/>
          </w:tcPr>
          <w:p w14:paraId="6F338A4C" w14:textId="52550EC7" w:rsidR="00B301FC" w:rsidRPr="00FF6C71" w:rsidRDefault="00B301FC" w:rsidP="005865CB">
            <w:pPr>
              <w:jc w:val="center"/>
              <w:rPr>
                <w:rFonts w:ascii="Source Sans Pro" w:hAnsi="Source Sans Pro" w:cs="Arial"/>
                <w:bCs/>
                <w:sz w:val="28"/>
                <w:szCs w:val="28"/>
              </w:rPr>
            </w:pPr>
          </w:p>
        </w:tc>
      </w:tr>
      <w:tr w:rsidR="00E93D15" w:rsidRPr="00FF6C71" w14:paraId="2161B5AE" w14:textId="77777777" w:rsidTr="00FF6C71">
        <w:tc>
          <w:tcPr>
            <w:tcW w:w="1844" w:type="dxa"/>
            <w:tcBorders>
              <w:top w:val="nil"/>
              <w:left w:val="nil"/>
              <w:bottom w:val="nil"/>
              <w:right w:val="nil"/>
            </w:tcBorders>
            <w:shd w:val="clear" w:color="auto" w:fill="auto"/>
          </w:tcPr>
          <w:p w14:paraId="61F126E1" w14:textId="6FF8FB9C" w:rsidR="00E93D15" w:rsidRPr="00FF6C71" w:rsidRDefault="00B301FC"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0</w:t>
            </w:r>
          </w:p>
        </w:tc>
        <w:tc>
          <w:tcPr>
            <w:tcW w:w="7513" w:type="dxa"/>
            <w:tcBorders>
              <w:top w:val="nil"/>
              <w:left w:val="nil"/>
              <w:bottom w:val="nil"/>
              <w:right w:val="nil"/>
            </w:tcBorders>
            <w:shd w:val="clear" w:color="auto" w:fill="auto"/>
          </w:tcPr>
          <w:p w14:paraId="7B6D75D4" w14:textId="34A7136E" w:rsidR="00EE60F4" w:rsidRPr="00FF6C71" w:rsidRDefault="009046CD" w:rsidP="002624DE">
            <w:pPr>
              <w:rPr>
                <w:rFonts w:ascii="Source Sans Pro" w:hAnsi="Source Sans Pro" w:cs="Arial"/>
                <w:bCs/>
                <w:sz w:val="28"/>
                <w:szCs w:val="28"/>
              </w:rPr>
            </w:pPr>
            <w:r w:rsidRPr="00FF6C71">
              <w:rPr>
                <w:rFonts w:ascii="Source Sans Pro" w:hAnsi="Source Sans Pro" w:cs="Arial"/>
                <w:bCs/>
                <w:sz w:val="28"/>
                <w:szCs w:val="28"/>
              </w:rPr>
              <w:t xml:space="preserve">The </w:t>
            </w:r>
            <w:r w:rsidR="00E93D15" w:rsidRPr="00FF6C71">
              <w:rPr>
                <w:rFonts w:ascii="Source Sans Pro" w:hAnsi="Source Sans Pro" w:cs="Arial"/>
                <w:bCs/>
                <w:sz w:val="28"/>
                <w:szCs w:val="28"/>
              </w:rPr>
              <w:t>Role of</w:t>
            </w:r>
            <w:r w:rsidR="00594A27" w:rsidRPr="00FF6C71">
              <w:rPr>
                <w:rFonts w:ascii="Source Sans Pro" w:hAnsi="Source Sans Pro" w:cs="Arial"/>
                <w:bCs/>
                <w:sz w:val="28"/>
                <w:szCs w:val="28"/>
              </w:rPr>
              <w:t xml:space="preserve"> an</w:t>
            </w:r>
            <w:r w:rsidR="00E93D15" w:rsidRPr="00FF6C71">
              <w:rPr>
                <w:rFonts w:ascii="Source Sans Pro" w:hAnsi="Source Sans Pro" w:cs="Arial"/>
                <w:bCs/>
                <w:sz w:val="28"/>
                <w:szCs w:val="28"/>
              </w:rPr>
              <w:t xml:space="preserve"> </w:t>
            </w:r>
            <w:r w:rsidR="00594A27" w:rsidRPr="00FF6C71">
              <w:rPr>
                <w:rFonts w:ascii="Source Sans Pro" w:hAnsi="Source Sans Pro" w:cs="Arial"/>
                <w:bCs/>
                <w:sz w:val="28"/>
                <w:szCs w:val="28"/>
              </w:rPr>
              <w:t>Occupational Health Service</w:t>
            </w:r>
            <w:r w:rsidR="00E93D15" w:rsidRPr="00FF6C71">
              <w:rPr>
                <w:rFonts w:ascii="Source Sans Pro" w:hAnsi="Source Sans Pro" w:cs="Arial"/>
                <w:bCs/>
                <w:sz w:val="28"/>
                <w:szCs w:val="28"/>
              </w:rPr>
              <w:t xml:space="preserve"> in Sickness Absence</w:t>
            </w:r>
          </w:p>
        </w:tc>
        <w:tc>
          <w:tcPr>
            <w:tcW w:w="850" w:type="dxa"/>
            <w:tcBorders>
              <w:top w:val="nil"/>
              <w:left w:val="nil"/>
              <w:bottom w:val="nil"/>
              <w:right w:val="nil"/>
            </w:tcBorders>
            <w:shd w:val="clear" w:color="auto" w:fill="auto"/>
          </w:tcPr>
          <w:p w14:paraId="314E3C07" w14:textId="2424C56E" w:rsidR="00E93D15" w:rsidRPr="00FF6C71" w:rsidRDefault="00E93D15" w:rsidP="005865CB">
            <w:pPr>
              <w:jc w:val="center"/>
              <w:rPr>
                <w:rFonts w:ascii="Source Sans Pro" w:hAnsi="Source Sans Pro" w:cs="Arial"/>
                <w:bCs/>
                <w:sz w:val="28"/>
                <w:szCs w:val="28"/>
              </w:rPr>
            </w:pPr>
          </w:p>
        </w:tc>
      </w:tr>
      <w:tr w:rsidR="002624DE" w:rsidRPr="00FF6C71" w14:paraId="00C162F2" w14:textId="77777777" w:rsidTr="00FF6C71">
        <w:tc>
          <w:tcPr>
            <w:tcW w:w="1844" w:type="dxa"/>
            <w:tcBorders>
              <w:top w:val="nil"/>
              <w:left w:val="nil"/>
              <w:bottom w:val="nil"/>
              <w:right w:val="nil"/>
            </w:tcBorders>
            <w:shd w:val="clear" w:color="auto" w:fill="auto"/>
          </w:tcPr>
          <w:p w14:paraId="3C83A595" w14:textId="5B2FBBA0" w:rsidR="002624DE" w:rsidRPr="00FF6C71" w:rsidRDefault="002624DE"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1</w:t>
            </w:r>
          </w:p>
        </w:tc>
        <w:tc>
          <w:tcPr>
            <w:tcW w:w="7513" w:type="dxa"/>
            <w:tcBorders>
              <w:top w:val="nil"/>
              <w:left w:val="nil"/>
              <w:bottom w:val="nil"/>
              <w:right w:val="nil"/>
            </w:tcBorders>
            <w:shd w:val="clear" w:color="auto" w:fill="auto"/>
          </w:tcPr>
          <w:p w14:paraId="21742903" w14:textId="77777777" w:rsidR="002624DE" w:rsidRPr="00FF6C71" w:rsidRDefault="002624DE" w:rsidP="005865CB">
            <w:pPr>
              <w:rPr>
                <w:rFonts w:ascii="Source Sans Pro" w:hAnsi="Source Sans Pro" w:cs="Arial"/>
                <w:bCs/>
                <w:sz w:val="28"/>
                <w:szCs w:val="28"/>
              </w:rPr>
            </w:pPr>
            <w:r w:rsidRPr="00FF6C71">
              <w:rPr>
                <w:rFonts w:ascii="Source Sans Pro" w:hAnsi="Source Sans Pro" w:cs="Arial"/>
                <w:bCs/>
                <w:sz w:val="28"/>
                <w:szCs w:val="28"/>
              </w:rPr>
              <w:t>Access to Medical Reports Act 1988</w:t>
            </w:r>
          </w:p>
        </w:tc>
        <w:tc>
          <w:tcPr>
            <w:tcW w:w="850" w:type="dxa"/>
            <w:tcBorders>
              <w:top w:val="nil"/>
              <w:left w:val="nil"/>
              <w:bottom w:val="nil"/>
              <w:right w:val="nil"/>
            </w:tcBorders>
            <w:shd w:val="clear" w:color="auto" w:fill="auto"/>
          </w:tcPr>
          <w:p w14:paraId="00561071" w14:textId="31B6DE56" w:rsidR="002624DE" w:rsidRPr="00FF6C71" w:rsidRDefault="002624DE" w:rsidP="005865CB">
            <w:pPr>
              <w:jc w:val="center"/>
              <w:rPr>
                <w:rFonts w:ascii="Source Sans Pro" w:hAnsi="Source Sans Pro" w:cs="Arial"/>
                <w:bCs/>
                <w:sz w:val="28"/>
                <w:szCs w:val="28"/>
              </w:rPr>
            </w:pPr>
          </w:p>
        </w:tc>
      </w:tr>
      <w:tr w:rsidR="002857D7" w:rsidRPr="00FF6C71" w14:paraId="0EE36879" w14:textId="77777777" w:rsidTr="00FF6C71">
        <w:tc>
          <w:tcPr>
            <w:tcW w:w="1844" w:type="dxa"/>
            <w:tcBorders>
              <w:top w:val="nil"/>
              <w:left w:val="nil"/>
              <w:bottom w:val="nil"/>
              <w:right w:val="nil"/>
            </w:tcBorders>
            <w:shd w:val="clear" w:color="auto" w:fill="auto"/>
          </w:tcPr>
          <w:p w14:paraId="15FD919E" w14:textId="4B479A10" w:rsidR="002857D7"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2</w:t>
            </w:r>
          </w:p>
        </w:tc>
        <w:tc>
          <w:tcPr>
            <w:tcW w:w="7513" w:type="dxa"/>
            <w:tcBorders>
              <w:top w:val="nil"/>
              <w:left w:val="nil"/>
              <w:bottom w:val="nil"/>
              <w:right w:val="nil"/>
            </w:tcBorders>
            <w:shd w:val="clear" w:color="auto" w:fill="auto"/>
          </w:tcPr>
          <w:p w14:paraId="3BC828FC" w14:textId="77777777" w:rsidR="002857D7" w:rsidRPr="00FF6C71" w:rsidRDefault="002857D7" w:rsidP="00E923AD">
            <w:pPr>
              <w:rPr>
                <w:rFonts w:ascii="Source Sans Pro" w:hAnsi="Source Sans Pro" w:cs="Arial"/>
                <w:bCs/>
                <w:sz w:val="28"/>
                <w:szCs w:val="28"/>
              </w:rPr>
            </w:pPr>
            <w:r w:rsidRPr="00FF6C71">
              <w:rPr>
                <w:rFonts w:ascii="Source Sans Pro" w:hAnsi="Source Sans Pro" w:cs="Arial"/>
                <w:bCs/>
                <w:sz w:val="28"/>
                <w:szCs w:val="28"/>
              </w:rPr>
              <w:t>Employee Counselling Service</w:t>
            </w:r>
          </w:p>
        </w:tc>
        <w:tc>
          <w:tcPr>
            <w:tcW w:w="850" w:type="dxa"/>
            <w:tcBorders>
              <w:top w:val="nil"/>
              <w:left w:val="nil"/>
              <w:bottom w:val="nil"/>
              <w:right w:val="nil"/>
            </w:tcBorders>
            <w:shd w:val="clear" w:color="auto" w:fill="auto"/>
          </w:tcPr>
          <w:p w14:paraId="08D92EC1" w14:textId="4F7C46C2" w:rsidR="002857D7" w:rsidRPr="00FF6C71" w:rsidRDefault="002857D7" w:rsidP="00E923AD">
            <w:pPr>
              <w:jc w:val="center"/>
              <w:rPr>
                <w:rFonts w:ascii="Source Sans Pro" w:hAnsi="Source Sans Pro" w:cs="Arial"/>
                <w:bCs/>
                <w:sz w:val="28"/>
                <w:szCs w:val="28"/>
              </w:rPr>
            </w:pPr>
          </w:p>
        </w:tc>
      </w:tr>
      <w:tr w:rsidR="00B2203A" w:rsidRPr="00FF6C71" w14:paraId="6C10F0F6" w14:textId="77777777" w:rsidTr="00FF6C71">
        <w:tc>
          <w:tcPr>
            <w:tcW w:w="1844" w:type="dxa"/>
            <w:tcBorders>
              <w:top w:val="nil"/>
              <w:left w:val="nil"/>
              <w:bottom w:val="nil"/>
              <w:right w:val="nil"/>
            </w:tcBorders>
            <w:shd w:val="clear" w:color="auto" w:fill="auto"/>
          </w:tcPr>
          <w:p w14:paraId="452BB2F0" w14:textId="1277B3E2" w:rsidR="00B2203A"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3</w:t>
            </w:r>
          </w:p>
        </w:tc>
        <w:tc>
          <w:tcPr>
            <w:tcW w:w="7513" w:type="dxa"/>
            <w:tcBorders>
              <w:top w:val="nil"/>
              <w:left w:val="nil"/>
              <w:bottom w:val="nil"/>
              <w:right w:val="nil"/>
            </w:tcBorders>
            <w:shd w:val="clear" w:color="auto" w:fill="auto"/>
          </w:tcPr>
          <w:p w14:paraId="387C77E1" w14:textId="1062B5CA" w:rsidR="00B2203A" w:rsidRPr="00FF6C71" w:rsidRDefault="00B2203A" w:rsidP="00E923AD">
            <w:pPr>
              <w:rPr>
                <w:rFonts w:ascii="Source Sans Pro" w:hAnsi="Source Sans Pro" w:cs="Arial"/>
                <w:bCs/>
                <w:sz w:val="28"/>
                <w:szCs w:val="28"/>
              </w:rPr>
            </w:pPr>
            <w:r w:rsidRPr="00FF6C71">
              <w:rPr>
                <w:rFonts w:ascii="Source Sans Pro" w:hAnsi="Source Sans Pro" w:cs="Arial"/>
                <w:bCs/>
                <w:sz w:val="28"/>
                <w:szCs w:val="28"/>
              </w:rPr>
              <w:t xml:space="preserve">Return to </w:t>
            </w:r>
            <w:r w:rsidR="00FB4631" w:rsidRPr="00FF6C71">
              <w:rPr>
                <w:rFonts w:ascii="Source Sans Pro" w:hAnsi="Source Sans Pro" w:cs="Arial"/>
                <w:bCs/>
                <w:sz w:val="28"/>
                <w:szCs w:val="28"/>
              </w:rPr>
              <w:t>W</w:t>
            </w:r>
            <w:r w:rsidRPr="00FF6C71">
              <w:rPr>
                <w:rFonts w:ascii="Source Sans Pro" w:hAnsi="Source Sans Pro" w:cs="Arial"/>
                <w:bCs/>
                <w:sz w:val="28"/>
                <w:szCs w:val="28"/>
              </w:rPr>
              <w:t xml:space="preserve">ork </w:t>
            </w:r>
            <w:r w:rsidR="00FB4631" w:rsidRPr="00FF6C71">
              <w:rPr>
                <w:rFonts w:ascii="Source Sans Pro" w:hAnsi="Source Sans Pro" w:cs="Arial"/>
                <w:bCs/>
                <w:sz w:val="28"/>
                <w:szCs w:val="28"/>
              </w:rPr>
              <w:t>D</w:t>
            </w:r>
            <w:r w:rsidRPr="00FF6C71">
              <w:rPr>
                <w:rFonts w:ascii="Source Sans Pro" w:hAnsi="Source Sans Pro" w:cs="Arial"/>
                <w:bCs/>
                <w:sz w:val="28"/>
                <w:szCs w:val="28"/>
              </w:rPr>
              <w:t>iscussion</w:t>
            </w:r>
          </w:p>
        </w:tc>
        <w:tc>
          <w:tcPr>
            <w:tcW w:w="850" w:type="dxa"/>
            <w:tcBorders>
              <w:top w:val="nil"/>
              <w:left w:val="nil"/>
              <w:bottom w:val="nil"/>
              <w:right w:val="nil"/>
            </w:tcBorders>
            <w:shd w:val="clear" w:color="auto" w:fill="auto"/>
          </w:tcPr>
          <w:p w14:paraId="1A0FD2A6" w14:textId="6DB35F2F" w:rsidR="00B2203A" w:rsidRPr="00FF6C71" w:rsidRDefault="00B2203A" w:rsidP="00E923AD">
            <w:pPr>
              <w:jc w:val="center"/>
              <w:rPr>
                <w:rFonts w:ascii="Source Sans Pro" w:hAnsi="Source Sans Pro" w:cs="Arial"/>
                <w:bCs/>
                <w:sz w:val="28"/>
                <w:szCs w:val="28"/>
              </w:rPr>
            </w:pPr>
          </w:p>
        </w:tc>
      </w:tr>
      <w:tr w:rsidR="001829FB" w:rsidRPr="00FF6C71" w14:paraId="7DB90938" w14:textId="77777777" w:rsidTr="00FF6C71">
        <w:tc>
          <w:tcPr>
            <w:tcW w:w="1844" w:type="dxa"/>
            <w:tcBorders>
              <w:top w:val="nil"/>
              <w:left w:val="nil"/>
              <w:bottom w:val="nil"/>
              <w:right w:val="nil"/>
            </w:tcBorders>
            <w:shd w:val="clear" w:color="auto" w:fill="auto"/>
          </w:tcPr>
          <w:p w14:paraId="60F8F238" w14:textId="5381F73C" w:rsidR="001829FB"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4</w:t>
            </w:r>
          </w:p>
        </w:tc>
        <w:tc>
          <w:tcPr>
            <w:tcW w:w="7513" w:type="dxa"/>
            <w:tcBorders>
              <w:top w:val="nil"/>
              <w:left w:val="nil"/>
              <w:bottom w:val="nil"/>
              <w:right w:val="nil"/>
            </w:tcBorders>
            <w:shd w:val="clear" w:color="auto" w:fill="auto"/>
          </w:tcPr>
          <w:p w14:paraId="49713B10" w14:textId="0CE78401" w:rsidR="001829FB" w:rsidRPr="00FF6C71" w:rsidRDefault="001829FB" w:rsidP="00E923AD">
            <w:pPr>
              <w:rPr>
                <w:rFonts w:ascii="Source Sans Pro" w:hAnsi="Source Sans Pro" w:cs="Arial"/>
                <w:bCs/>
                <w:sz w:val="28"/>
                <w:szCs w:val="28"/>
              </w:rPr>
            </w:pPr>
            <w:r w:rsidRPr="00FF6C71">
              <w:rPr>
                <w:rFonts w:ascii="Source Sans Pro" w:hAnsi="Source Sans Pro" w:cs="Arial"/>
                <w:bCs/>
                <w:sz w:val="28"/>
                <w:szCs w:val="28"/>
              </w:rPr>
              <w:t xml:space="preserve">Keeping in </w:t>
            </w:r>
            <w:r w:rsidR="00FB4631" w:rsidRPr="00FF6C71">
              <w:rPr>
                <w:rFonts w:ascii="Source Sans Pro" w:hAnsi="Source Sans Pro" w:cs="Arial"/>
                <w:bCs/>
                <w:sz w:val="28"/>
                <w:szCs w:val="28"/>
              </w:rPr>
              <w:t>T</w:t>
            </w:r>
            <w:r w:rsidRPr="00FF6C71">
              <w:rPr>
                <w:rFonts w:ascii="Source Sans Pro" w:hAnsi="Source Sans Pro" w:cs="Arial"/>
                <w:bCs/>
                <w:sz w:val="28"/>
                <w:szCs w:val="28"/>
              </w:rPr>
              <w:t xml:space="preserve">ouch </w:t>
            </w:r>
            <w:r w:rsidR="00D2202D" w:rsidRPr="00FF6C71">
              <w:rPr>
                <w:rFonts w:ascii="Source Sans Pro" w:hAnsi="Source Sans Pro" w:cs="Arial"/>
                <w:bCs/>
                <w:sz w:val="28"/>
                <w:szCs w:val="28"/>
              </w:rPr>
              <w:t xml:space="preserve">during </w:t>
            </w:r>
            <w:r w:rsidR="00FB4631" w:rsidRPr="00FF6C71">
              <w:rPr>
                <w:rFonts w:ascii="Source Sans Pro" w:hAnsi="Source Sans Pro" w:cs="Arial"/>
                <w:bCs/>
                <w:sz w:val="28"/>
                <w:szCs w:val="28"/>
              </w:rPr>
              <w:t>A</w:t>
            </w:r>
            <w:r w:rsidR="00D2202D" w:rsidRPr="00FF6C71">
              <w:rPr>
                <w:rFonts w:ascii="Source Sans Pro" w:hAnsi="Source Sans Pro" w:cs="Arial"/>
                <w:bCs/>
                <w:sz w:val="28"/>
                <w:szCs w:val="28"/>
              </w:rPr>
              <w:t>bsence</w:t>
            </w:r>
          </w:p>
        </w:tc>
        <w:tc>
          <w:tcPr>
            <w:tcW w:w="850" w:type="dxa"/>
            <w:tcBorders>
              <w:top w:val="nil"/>
              <w:left w:val="nil"/>
              <w:bottom w:val="nil"/>
              <w:right w:val="nil"/>
            </w:tcBorders>
            <w:shd w:val="clear" w:color="auto" w:fill="auto"/>
          </w:tcPr>
          <w:p w14:paraId="17F3C429" w14:textId="15577EB2" w:rsidR="001829FB" w:rsidRPr="00FF6C71" w:rsidRDefault="001829FB" w:rsidP="00E923AD">
            <w:pPr>
              <w:jc w:val="center"/>
              <w:rPr>
                <w:rFonts w:ascii="Source Sans Pro" w:hAnsi="Source Sans Pro" w:cs="Arial"/>
                <w:bCs/>
                <w:sz w:val="28"/>
                <w:szCs w:val="28"/>
              </w:rPr>
            </w:pPr>
          </w:p>
        </w:tc>
      </w:tr>
      <w:tr w:rsidR="003A3B1C" w:rsidRPr="00FF6C71" w14:paraId="73F150DD" w14:textId="77777777" w:rsidTr="00FF6C71">
        <w:tc>
          <w:tcPr>
            <w:tcW w:w="1844" w:type="dxa"/>
            <w:tcBorders>
              <w:top w:val="nil"/>
              <w:left w:val="nil"/>
              <w:bottom w:val="nil"/>
              <w:right w:val="nil"/>
            </w:tcBorders>
            <w:shd w:val="clear" w:color="auto" w:fill="auto"/>
          </w:tcPr>
          <w:p w14:paraId="4D8D32F5" w14:textId="7EC5D8FA" w:rsidR="003A3B1C"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5</w:t>
            </w:r>
          </w:p>
        </w:tc>
        <w:tc>
          <w:tcPr>
            <w:tcW w:w="7513" w:type="dxa"/>
            <w:tcBorders>
              <w:top w:val="nil"/>
              <w:left w:val="nil"/>
              <w:bottom w:val="nil"/>
              <w:right w:val="nil"/>
            </w:tcBorders>
            <w:shd w:val="clear" w:color="auto" w:fill="auto"/>
          </w:tcPr>
          <w:p w14:paraId="3CE8C6E8" w14:textId="77777777" w:rsidR="003A3B1C" w:rsidRPr="00FF6C71" w:rsidRDefault="003A3B1C" w:rsidP="00E923AD">
            <w:pPr>
              <w:rPr>
                <w:rFonts w:ascii="Source Sans Pro" w:hAnsi="Source Sans Pro" w:cs="Arial"/>
                <w:bCs/>
                <w:sz w:val="28"/>
                <w:szCs w:val="28"/>
              </w:rPr>
            </w:pPr>
            <w:r w:rsidRPr="00FF6C71">
              <w:rPr>
                <w:rFonts w:ascii="Source Sans Pro" w:hAnsi="Source Sans Pro" w:cs="Arial"/>
                <w:bCs/>
                <w:sz w:val="28"/>
                <w:szCs w:val="28"/>
              </w:rPr>
              <w:t>Absence Monitoring</w:t>
            </w:r>
          </w:p>
        </w:tc>
        <w:tc>
          <w:tcPr>
            <w:tcW w:w="850" w:type="dxa"/>
            <w:tcBorders>
              <w:top w:val="nil"/>
              <w:left w:val="nil"/>
              <w:bottom w:val="nil"/>
              <w:right w:val="nil"/>
            </w:tcBorders>
            <w:shd w:val="clear" w:color="auto" w:fill="auto"/>
          </w:tcPr>
          <w:p w14:paraId="49238D52" w14:textId="58A42670" w:rsidR="003A3B1C" w:rsidRPr="00FF6C71" w:rsidRDefault="003A3B1C" w:rsidP="00E923AD">
            <w:pPr>
              <w:jc w:val="center"/>
              <w:rPr>
                <w:rFonts w:ascii="Source Sans Pro" w:hAnsi="Source Sans Pro" w:cs="Arial"/>
                <w:bCs/>
                <w:sz w:val="28"/>
                <w:szCs w:val="28"/>
              </w:rPr>
            </w:pPr>
          </w:p>
        </w:tc>
      </w:tr>
      <w:tr w:rsidR="00CC3E0E" w:rsidRPr="00FF6C71" w14:paraId="3EE80A19" w14:textId="77777777" w:rsidTr="00FF6C71">
        <w:tc>
          <w:tcPr>
            <w:tcW w:w="1844" w:type="dxa"/>
            <w:tcBorders>
              <w:top w:val="nil"/>
              <w:left w:val="nil"/>
              <w:bottom w:val="nil"/>
              <w:right w:val="nil"/>
            </w:tcBorders>
            <w:shd w:val="clear" w:color="auto" w:fill="auto"/>
          </w:tcPr>
          <w:p w14:paraId="0BB81278" w14:textId="3A90F9BA" w:rsidR="00CC3E0E"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6</w:t>
            </w:r>
          </w:p>
        </w:tc>
        <w:tc>
          <w:tcPr>
            <w:tcW w:w="7513" w:type="dxa"/>
            <w:tcBorders>
              <w:top w:val="nil"/>
              <w:left w:val="nil"/>
              <w:bottom w:val="nil"/>
              <w:right w:val="nil"/>
            </w:tcBorders>
            <w:shd w:val="clear" w:color="auto" w:fill="auto"/>
          </w:tcPr>
          <w:p w14:paraId="2FA93387" w14:textId="77777777" w:rsidR="00CC3E0E" w:rsidRPr="00FF6C71" w:rsidRDefault="00CC3E0E" w:rsidP="00E923AD">
            <w:pPr>
              <w:rPr>
                <w:rFonts w:ascii="Source Sans Pro" w:hAnsi="Source Sans Pro" w:cs="Arial"/>
                <w:bCs/>
                <w:sz w:val="28"/>
                <w:szCs w:val="28"/>
              </w:rPr>
            </w:pPr>
            <w:r w:rsidRPr="00FF6C71">
              <w:rPr>
                <w:rFonts w:ascii="Source Sans Pro" w:hAnsi="Source Sans Pro" w:cs="Arial"/>
                <w:bCs/>
                <w:sz w:val="28"/>
                <w:szCs w:val="28"/>
              </w:rPr>
              <w:t xml:space="preserve">Informal Action </w:t>
            </w:r>
          </w:p>
        </w:tc>
        <w:tc>
          <w:tcPr>
            <w:tcW w:w="850" w:type="dxa"/>
            <w:tcBorders>
              <w:top w:val="nil"/>
              <w:left w:val="nil"/>
              <w:bottom w:val="nil"/>
              <w:right w:val="nil"/>
            </w:tcBorders>
            <w:shd w:val="clear" w:color="auto" w:fill="auto"/>
          </w:tcPr>
          <w:p w14:paraId="092A82C9" w14:textId="2C63843C" w:rsidR="00CC3E0E" w:rsidRPr="00FF6C71" w:rsidRDefault="00CC3E0E" w:rsidP="00E923AD">
            <w:pPr>
              <w:jc w:val="center"/>
              <w:rPr>
                <w:rFonts w:ascii="Source Sans Pro" w:hAnsi="Source Sans Pro" w:cs="Arial"/>
                <w:bCs/>
                <w:sz w:val="28"/>
                <w:szCs w:val="28"/>
              </w:rPr>
            </w:pPr>
          </w:p>
        </w:tc>
      </w:tr>
      <w:tr w:rsidR="00886B45" w:rsidRPr="00FF6C71" w14:paraId="64F1B73E" w14:textId="77777777" w:rsidTr="00FF6C71">
        <w:tc>
          <w:tcPr>
            <w:tcW w:w="1844" w:type="dxa"/>
            <w:tcBorders>
              <w:top w:val="nil"/>
              <w:left w:val="nil"/>
              <w:bottom w:val="nil"/>
              <w:right w:val="nil"/>
            </w:tcBorders>
            <w:shd w:val="clear" w:color="auto" w:fill="auto"/>
          </w:tcPr>
          <w:p w14:paraId="064E2044" w14:textId="4B3D8F66" w:rsidR="00886B45" w:rsidRPr="00FF6C71" w:rsidRDefault="00886B45" w:rsidP="00C04B47">
            <w:pPr>
              <w:jc w:val="center"/>
              <w:rPr>
                <w:rFonts w:ascii="Source Sans Pro" w:hAnsi="Source Sans Pro" w:cs="Arial"/>
                <w:b/>
                <w:bCs/>
                <w:sz w:val="28"/>
                <w:szCs w:val="28"/>
              </w:rPr>
            </w:pPr>
            <w:r w:rsidRPr="00FF6C71">
              <w:rPr>
                <w:rFonts w:ascii="Source Sans Pro" w:hAnsi="Source Sans Pro" w:cs="Arial"/>
                <w:b/>
                <w:bCs/>
                <w:sz w:val="28"/>
                <w:szCs w:val="28"/>
              </w:rPr>
              <w:t>1</w:t>
            </w:r>
            <w:r w:rsidR="00C64276" w:rsidRPr="00FF6C71">
              <w:rPr>
                <w:rFonts w:ascii="Source Sans Pro" w:hAnsi="Source Sans Pro" w:cs="Arial"/>
                <w:b/>
                <w:bCs/>
                <w:sz w:val="28"/>
                <w:szCs w:val="28"/>
              </w:rPr>
              <w:t>7</w:t>
            </w:r>
          </w:p>
        </w:tc>
        <w:tc>
          <w:tcPr>
            <w:tcW w:w="7513" w:type="dxa"/>
            <w:tcBorders>
              <w:top w:val="nil"/>
              <w:left w:val="nil"/>
              <w:bottom w:val="nil"/>
              <w:right w:val="nil"/>
            </w:tcBorders>
            <w:shd w:val="clear" w:color="auto" w:fill="auto"/>
          </w:tcPr>
          <w:p w14:paraId="7E389064" w14:textId="27D59CBF" w:rsidR="00886B45" w:rsidRPr="00FF6C71" w:rsidRDefault="00886B45" w:rsidP="00E923AD">
            <w:pPr>
              <w:rPr>
                <w:rFonts w:ascii="Source Sans Pro" w:hAnsi="Source Sans Pro" w:cs="Arial"/>
                <w:bCs/>
                <w:sz w:val="28"/>
                <w:szCs w:val="28"/>
              </w:rPr>
            </w:pPr>
            <w:r w:rsidRPr="00FF6C71">
              <w:rPr>
                <w:rFonts w:ascii="Source Sans Pro" w:hAnsi="Source Sans Pro" w:cs="Arial"/>
                <w:bCs/>
                <w:sz w:val="28"/>
                <w:szCs w:val="28"/>
              </w:rPr>
              <w:t xml:space="preserve">Long-Term Absence – Ofsted </w:t>
            </w:r>
          </w:p>
        </w:tc>
        <w:tc>
          <w:tcPr>
            <w:tcW w:w="850" w:type="dxa"/>
            <w:tcBorders>
              <w:top w:val="nil"/>
              <w:left w:val="nil"/>
              <w:bottom w:val="nil"/>
              <w:right w:val="nil"/>
            </w:tcBorders>
            <w:shd w:val="clear" w:color="auto" w:fill="auto"/>
          </w:tcPr>
          <w:p w14:paraId="5B08354D" w14:textId="00D4BAB5" w:rsidR="00886B45" w:rsidRPr="00FF6C71" w:rsidRDefault="00886B45" w:rsidP="00E923AD">
            <w:pPr>
              <w:jc w:val="center"/>
              <w:rPr>
                <w:rFonts w:ascii="Source Sans Pro" w:hAnsi="Source Sans Pro" w:cs="Arial"/>
                <w:bCs/>
                <w:color w:val="FF0000"/>
                <w:sz w:val="28"/>
                <w:szCs w:val="28"/>
              </w:rPr>
            </w:pPr>
          </w:p>
        </w:tc>
      </w:tr>
      <w:tr w:rsidR="00CC3E0E" w:rsidRPr="00FF6C71" w14:paraId="3C12AF93" w14:textId="77777777" w:rsidTr="00FF6C71">
        <w:tc>
          <w:tcPr>
            <w:tcW w:w="1844" w:type="dxa"/>
            <w:tcBorders>
              <w:top w:val="nil"/>
              <w:left w:val="nil"/>
              <w:bottom w:val="nil"/>
              <w:right w:val="nil"/>
            </w:tcBorders>
            <w:shd w:val="clear" w:color="auto" w:fill="auto"/>
          </w:tcPr>
          <w:p w14:paraId="66D839F2" w14:textId="2970F4BE" w:rsidR="00CC3E0E" w:rsidRPr="00FF6C71" w:rsidRDefault="00C64276" w:rsidP="00C04B47">
            <w:pPr>
              <w:jc w:val="center"/>
              <w:rPr>
                <w:rFonts w:ascii="Source Sans Pro" w:hAnsi="Source Sans Pro" w:cs="Arial"/>
                <w:b/>
                <w:bCs/>
                <w:sz w:val="28"/>
                <w:szCs w:val="28"/>
              </w:rPr>
            </w:pPr>
            <w:r w:rsidRPr="00FF6C71">
              <w:rPr>
                <w:rFonts w:ascii="Source Sans Pro" w:hAnsi="Source Sans Pro" w:cs="Arial"/>
                <w:b/>
                <w:bCs/>
                <w:sz w:val="28"/>
                <w:szCs w:val="28"/>
              </w:rPr>
              <w:t>18</w:t>
            </w:r>
          </w:p>
        </w:tc>
        <w:tc>
          <w:tcPr>
            <w:tcW w:w="7513" w:type="dxa"/>
            <w:tcBorders>
              <w:top w:val="nil"/>
              <w:left w:val="nil"/>
              <w:bottom w:val="nil"/>
              <w:right w:val="nil"/>
            </w:tcBorders>
            <w:shd w:val="clear" w:color="auto" w:fill="auto"/>
          </w:tcPr>
          <w:p w14:paraId="1033E317" w14:textId="77777777" w:rsidR="00CC3E0E" w:rsidRPr="00FF6C71" w:rsidRDefault="00CC3E0E" w:rsidP="00E923AD">
            <w:pPr>
              <w:rPr>
                <w:rFonts w:ascii="Source Sans Pro" w:hAnsi="Source Sans Pro" w:cs="Arial"/>
                <w:bCs/>
                <w:sz w:val="28"/>
                <w:szCs w:val="28"/>
              </w:rPr>
            </w:pPr>
            <w:r w:rsidRPr="00FF6C71">
              <w:rPr>
                <w:rFonts w:ascii="Source Sans Pro" w:hAnsi="Source Sans Pro" w:cs="Arial"/>
                <w:bCs/>
                <w:sz w:val="28"/>
                <w:szCs w:val="28"/>
              </w:rPr>
              <w:t>Formal Absence Management Procedures</w:t>
            </w:r>
          </w:p>
        </w:tc>
        <w:tc>
          <w:tcPr>
            <w:tcW w:w="850" w:type="dxa"/>
            <w:tcBorders>
              <w:top w:val="nil"/>
              <w:left w:val="nil"/>
              <w:bottom w:val="nil"/>
              <w:right w:val="nil"/>
            </w:tcBorders>
            <w:shd w:val="clear" w:color="auto" w:fill="auto"/>
          </w:tcPr>
          <w:p w14:paraId="319BAB98" w14:textId="7C0B5B1C" w:rsidR="00CC3E0E" w:rsidRPr="00FF6C71" w:rsidRDefault="00CC3E0E" w:rsidP="00E923AD">
            <w:pPr>
              <w:jc w:val="center"/>
              <w:rPr>
                <w:rFonts w:ascii="Source Sans Pro" w:hAnsi="Source Sans Pro" w:cs="Arial"/>
                <w:bCs/>
                <w:sz w:val="28"/>
                <w:szCs w:val="28"/>
              </w:rPr>
            </w:pPr>
          </w:p>
        </w:tc>
      </w:tr>
      <w:tr w:rsidR="00B2203A" w:rsidRPr="00FF6C71" w14:paraId="76100EC3" w14:textId="77777777" w:rsidTr="00FF6C71">
        <w:tc>
          <w:tcPr>
            <w:tcW w:w="1844" w:type="dxa"/>
            <w:tcBorders>
              <w:top w:val="nil"/>
              <w:left w:val="nil"/>
              <w:bottom w:val="nil"/>
              <w:right w:val="nil"/>
            </w:tcBorders>
            <w:shd w:val="clear" w:color="auto" w:fill="auto"/>
          </w:tcPr>
          <w:p w14:paraId="33E66D93" w14:textId="4BD6099A" w:rsidR="00B2203A" w:rsidRPr="00FF6C71" w:rsidRDefault="00C64276" w:rsidP="00C04B47">
            <w:pPr>
              <w:jc w:val="center"/>
              <w:rPr>
                <w:rFonts w:ascii="Source Sans Pro" w:hAnsi="Source Sans Pro" w:cs="Arial"/>
                <w:b/>
                <w:bCs/>
                <w:sz w:val="28"/>
                <w:szCs w:val="28"/>
              </w:rPr>
            </w:pPr>
            <w:r w:rsidRPr="00FF6C71">
              <w:rPr>
                <w:rFonts w:ascii="Source Sans Pro" w:hAnsi="Source Sans Pro" w:cs="Arial"/>
                <w:b/>
                <w:bCs/>
                <w:sz w:val="28"/>
                <w:szCs w:val="28"/>
              </w:rPr>
              <w:t>19</w:t>
            </w:r>
          </w:p>
        </w:tc>
        <w:tc>
          <w:tcPr>
            <w:tcW w:w="7513" w:type="dxa"/>
            <w:tcBorders>
              <w:top w:val="nil"/>
              <w:left w:val="nil"/>
              <w:bottom w:val="nil"/>
              <w:right w:val="nil"/>
            </w:tcBorders>
            <w:shd w:val="clear" w:color="auto" w:fill="auto"/>
          </w:tcPr>
          <w:p w14:paraId="2A066BB5" w14:textId="77777777" w:rsidR="00B2203A" w:rsidRPr="00FF6C71" w:rsidRDefault="003A3B1C" w:rsidP="00E923AD">
            <w:pPr>
              <w:rPr>
                <w:rFonts w:ascii="Source Sans Pro" w:hAnsi="Source Sans Pro" w:cs="Arial"/>
                <w:bCs/>
                <w:sz w:val="28"/>
                <w:szCs w:val="28"/>
              </w:rPr>
            </w:pPr>
            <w:r w:rsidRPr="00FF6C71">
              <w:rPr>
                <w:rFonts w:ascii="Source Sans Pro" w:hAnsi="Source Sans Pro" w:cs="Arial"/>
                <w:bCs/>
                <w:sz w:val="28"/>
                <w:szCs w:val="28"/>
              </w:rPr>
              <w:t xml:space="preserve">Guidance on the Dismissal Procedure </w:t>
            </w:r>
          </w:p>
        </w:tc>
        <w:tc>
          <w:tcPr>
            <w:tcW w:w="850" w:type="dxa"/>
            <w:tcBorders>
              <w:top w:val="nil"/>
              <w:left w:val="nil"/>
              <w:bottom w:val="nil"/>
              <w:right w:val="nil"/>
            </w:tcBorders>
            <w:shd w:val="clear" w:color="auto" w:fill="auto"/>
          </w:tcPr>
          <w:p w14:paraId="535EC749" w14:textId="5AB34B90" w:rsidR="00B2203A" w:rsidRPr="00FF6C71" w:rsidRDefault="00B2203A" w:rsidP="00E923AD">
            <w:pPr>
              <w:jc w:val="center"/>
              <w:rPr>
                <w:rFonts w:ascii="Source Sans Pro" w:hAnsi="Source Sans Pro" w:cs="Arial"/>
                <w:bCs/>
                <w:sz w:val="28"/>
                <w:szCs w:val="28"/>
              </w:rPr>
            </w:pPr>
          </w:p>
        </w:tc>
      </w:tr>
      <w:tr w:rsidR="00111816" w:rsidRPr="00FF6C71" w14:paraId="0AD08E1F" w14:textId="77777777" w:rsidTr="00FF6C71">
        <w:tc>
          <w:tcPr>
            <w:tcW w:w="1844" w:type="dxa"/>
            <w:tcBorders>
              <w:top w:val="nil"/>
              <w:left w:val="nil"/>
              <w:bottom w:val="nil"/>
              <w:right w:val="nil"/>
            </w:tcBorders>
            <w:shd w:val="clear" w:color="auto" w:fill="auto"/>
          </w:tcPr>
          <w:p w14:paraId="61134779" w14:textId="14BBC7D0" w:rsidR="00111816" w:rsidRPr="00FF6C71" w:rsidRDefault="00B301FC"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0</w:t>
            </w:r>
          </w:p>
        </w:tc>
        <w:tc>
          <w:tcPr>
            <w:tcW w:w="7513" w:type="dxa"/>
            <w:tcBorders>
              <w:top w:val="nil"/>
              <w:left w:val="nil"/>
              <w:bottom w:val="nil"/>
              <w:right w:val="nil"/>
            </w:tcBorders>
            <w:shd w:val="clear" w:color="auto" w:fill="auto"/>
          </w:tcPr>
          <w:p w14:paraId="3BA9D7E1" w14:textId="77777777" w:rsidR="00111816" w:rsidRPr="00FF6C71" w:rsidRDefault="00111816" w:rsidP="00E923AD">
            <w:pPr>
              <w:rPr>
                <w:rFonts w:ascii="Source Sans Pro" w:hAnsi="Source Sans Pro" w:cs="Arial"/>
                <w:bCs/>
                <w:sz w:val="28"/>
                <w:szCs w:val="28"/>
              </w:rPr>
            </w:pPr>
            <w:r w:rsidRPr="00FF6C71">
              <w:rPr>
                <w:rFonts w:ascii="Source Sans Pro" w:hAnsi="Source Sans Pro" w:cs="Arial"/>
                <w:bCs/>
                <w:sz w:val="28"/>
                <w:szCs w:val="28"/>
              </w:rPr>
              <w:t>The Ill-Health Capability/Dismissal Hearing</w:t>
            </w:r>
          </w:p>
        </w:tc>
        <w:tc>
          <w:tcPr>
            <w:tcW w:w="850" w:type="dxa"/>
            <w:tcBorders>
              <w:top w:val="nil"/>
              <w:left w:val="nil"/>
              <w:bottom w:val="nil"/>
              <w:right w:val="nil"/>
            </w:tcBorders>
            <w:shd w:val="clear" w:color="auto" w:fill="auto"/>
          </w:tcPr>
          <w:p w14:paraId="7DCBB44B" w14:textId="2B66CB93" w:rsidR="00111816" w:rsidRPr="00FF6C71" w:rsidRDefault="00111816" w:rsidP="00CE6E1A">
            <w:pPr>
              <w:jc w:val="center"/>
              <w:rPr>
                <w:rFonts w:ascii="Source Sans Pro" w:hAnsi="Source Sans Pro" w:cs="Arial"/>
                <w:bCs/>
                <w:sz w:val="28"/>
                <w:szCs w:val="28"/>
              </w:rPr>
            </w:pPr>
          </w:p>
        </w:tc>
      </w:tr>
      <w:tr w:rsidR="001829FB" w:rsidRPr="00FF6C71" w14:paraId="6AB0A5A9" w14:textId="77777777" w:rsidTr="00FF6C71">
        <w:tc>
          <w:tcPr>
            <w:tcW w:w="1844" w:type="dxa"/>
            <w:tcBorders>
              <w:top w:val="nil"/>
              <w:left w:val="nil"/>
              <w:bottom w:val="nil"/>
              <w:right w:val="nil"/>
            </w:tcBorders>
            <w:shd w:val="clear" w:color="auto" w:fill="auto"/>
          </w:tcPr>
          <w:p w14:paraId="7DE8EBE3" w14:textId="6132FF21" w:rsidR="001829FB" w:rsidRPr="00FF6C71" w:rsidRDefault="002624DE"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1</w:t>
            </w:r>
          </w:p>
        </w:tc>
        <w:tc>
          <w:tcPr>
            <w:tcW w:w="7513" w:type="dxa"/>
            <w:tcBorders>
              <w:top w:val="nil"/>
              <w:left w:val="nil"/>
              <w:bottom w:val="nil"/>
              <w:right w:val="nil"/>
            </w:tcBorders>
            <w:shd w:val="clear" w:color="auto" w:fill="auto"/>
          </w:tcPr>
          <w:p w14:paraId="6BAE5F3E" w14:textId="77777777" w:rsidR="001829FB" w:rsidRPr="00FF6C71" w:rsidRDefault="00111816" w:rsidP="00E923AD">
            <w:pPr>
              <w:rPr>
                <w:rFonts w:ascii="Source Sans Pro" w:hAnsi="Source Sans Pro" w:cs="Arial"/>
                <w:bCs/>
                <w:sz w:val="28"/>
                <w:szCs w:val="28"/>
              </w:rPr>
            </w:pPr>
            <w:r w:rsidRPr="00FF6C71">
              <w:rPr>
                <w:rFonts w:ascii="Source Sans Pro" w:hAnsi="Source Sans Pro" w:cs="Arial"/>
                <w:bCs/>
                <w:sz w:val="28"/>
                <w:szCs w:val="28"/>
              </w:rPr>
              <w:t xml:space="preserve">The Appeal Hearing </w:t>
            </w:r>
          </w:p>
        </w:tc>
        <w:tc>
          <w:tcPr>
            <w:tcW w:w="850" w:type="dxa"/>
            <w:tcBorders>
              <w:top w:val="nil"/>
              <w:left w:val="nil"/>
              <w:bottom w:val="nil"/>
              <w:right w:val="nil"/>
            </w:tcBorders>
            <w:shd w:val="clear" w:color="auto" w:fill="auto"/>
          </w:tcPr>
          <w:p w14:paraId="1B88D06D" w14:textId="219C8E56" w:rsidR="001829FB" w:rsidRPr="00FF6C71" w:rsidRDefault="001829FB" w:rsidP="00CE6E1A">
            <w:pPr>
              <w:jc w:val="center"/>
              <w:rPr>
                <w:rFonts w:ascii="Source Sans Pro" w:hAnsi="Source Sans Pro" w:cs="Arial"/>
                <w:bCs/>
                <w:sz w:val="28"/>
                <w:szCs w:val="28"/>
              </w:rPr>
            </w:pPr>
          </w:p>
        </w:tc>
      </w:tr>
      <w:tr w:rsidR="001829FB" w:rsidRPr="00FF6C71" w14:paraId="15854234" w14:textId="77777777" w:rsidTr="00FF6C71">
        <w:tc>
          <w:tcPr>
            <w:tcW w:w="1844" w:type="dxa"/>
            <w:tcBorders>
              <w:top w:val="nil"/>
              <w:left w:val="nil"/>
              <w:bottom w:val="nil"/>
              <w:right w:val="nil"/>
            </w:tcBorders>
            <w:shd w:val="clear" w:color="auto" w:fill="auto"/>
          </w:tcPr>
          <w:p w14:paraId="15D029DA" w14:textId="4E65D46E" w:rsidR="001829FB"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2</w:t>
            </w:r>
          </w:p>
        </w:tc>
        <w:tc>
          <w:tcPr>
            <w:tcW w:w="7513" w:type="dxa"/>
            <w:tcBorders>
              <w:top w:val="nil"/>
              <w:left w:val="nil"/>
              <w:bottom w:val="nil"/>
              <w:right w:val="nil"/>
            </w:tcBorders>
            <w:shd w:val="clear" w:color="auto" w:fill="auto"/>
          </w:tcPr>
          <w:p w14:paraId="6DE2416C" w14:textId="77777777" w:rsidR="001829FB" w:rsidRPr="00FF6C71" w:rsidRDefault="001829FB" w:rsidP="00E923AD">
            <w:pPr>
              <w:rPr>
                <w:rFonts w:ascii="Source Sans Pro" w:hAnsi="Source Sans Pro" w:cs="Arial"/>
                <w:bCs/>
                <w:sz w:val="28"/>
                <w:szCs w:val="28"/>
              </w:rPr>
            </w:pPr>
            <w:r w:rsidRPr="00FF6C71">
              <w:rPr>
                <w:rFonts w:ascii="Source Sans Pro" w:hAnsi="Source Sans Pro" w:cs="Arial"/>
                <w:bCs/>
                <w:sz w:val="28"/>
                <w:szCs w:val="28"/>
              </w:rPr>
              <w:t>Disability</w:t>
            </w:r>
          </w:p>
        </w:tc>
        <w:tc>
          <w:tcPr>
            <w:tcW w:w="850" w:type="dxa"/>
            <w:tcBorders>
              <w:top w:val="nil"/>
              <w:left w:val="nil"/>
              <w:bottom w:val="nil"/>
              <w:right w:val="nil"/>
            </w:tcBorders>
            <w:shd w:val="clear" w:color="auto" w:fill="auto"/>
          </w:tcPr>
          <w:p w14:paraId="1BF4B30A" w14:textId="0E0D3B1C" w:rsidR="001829FB" w:rsidRPr="00FF6C71" w:rsidRDefault="001829FB" w:rsidP="00E923AD">
            <w:pPr>
              <w:jc w:val="center"/>
              <w:rPr>
                <w:rFonts w:ascii="Source Sans Pro" w:hAnsi="Source Sans Pro" w:cs="Arial"/>
                <w:bCs/>
                <w:sz w:val="28"/>
                <w:szCs w:val="28"/>
              </w:rPr>
            </w:pPr>
          </w:p>
        </w:tc>
      </w:tr>
      <w:tr w:rsidR="005A5827" w:rsidRPr="00FF6C71" w14:paraId="09D4DF6A" w14:textId="77777777" w:rsidTr="00FF6C71">
        <w:tc>
          <w:tcPr>
            <w:tcW w:w="1844" w:type="dxa"/>
            <w:tcBorders>
              <w:top w:val="nil"/>
              <w:left w:val="nil"/>
              <w:bottom w:val="nil"/>
              <w:right w:val="nil"/>
            </w:tcBorders>
            <w:shd w:val="clear" w:color="auto" w:fill="auto"/>
          </w:tcPr>
          <w:p w14:paraId="344987E1" w14:textId="375BD9F9" w:rsidR="005A5827" w:rsidRPr="00FF6C71" w:rsidRDefault="00D2202D"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3</w:t>
            </w:r>
          </w:p>
        </w:tc>
        <w:tc>
          <w:tcPr>
            <w:tcW w:w="7513" w:type="dxa"/>
            <w:tcBorders>
              <w:top w:val="nil"/>
              <w:left w:val="nil"/>
              <w:bottom w:val="nil"/>
              <w:right w:val="nil"/>
            </w:tcBorders>
            <w:shd w:val="clear" w:color="auto" w:fill="auto"/>
          </w:tcPr>
          <w:p w14:paraId="03EE850E" w14:textId="77777777" w:rsidR="005A5827" w:rsidRPr="00FF6C71" w:rsidRDefault="005A5827" w:rsidP="00E923AD">
            <w:pPr>
              <w:rPr>
                <w:rFonts w:ascii="Source Sans Pro" w:hAnsi="Source Sans Pro" w:cs="Arial"/>
                <w:bCs/>
                <w:sz w:val="28"/>
                <w:szCs w:val="28"/>
              </w:rPr>
            </w:pPr>
            <w:r w:rsidRPr="00FF6C71">
              <w:rPr>
                <w:rFonts w:ascii="Source Sans Pro" w:hAnsi="Source Sans Pro" w:cs="Arial"/>
                <w:bCs/>
                <w:sz w:val="28"/>
                <w:szCs w:val="28"/>
              </w:rPr>
              <w:t>Menopause</w:t>
            </w:r>
          </w:p>
        </w:tc>
        <w:tc>
          <w:tcPr>
            <w:tcW w:w="850" w:type="dxa"/>
            <w:tcBorders>
              <w:top w:val="nil"/>
              <w:left w:val="nil"/>
              <w:bottom w:val="nil"/>
              <w:right w:val="nil"/>
            </w:tcBorders>
            <w:shd w:val="clear" w:color="auto" w:fill="auto"/>
          </w:tcPr>
          <w:p w14:paraId="7073140B" w14:textId="2CA147B0" w:rsidR="005A5827" w:rsidRPr="00FF6C71" w:rsidRDefault="005A5827" w:rsidP="00CE6E1A">
            <w:pPr>
              <w:jc w:val="center"/>
              <w:rPr>
                <w:rFonts w:ascii="Source Sans Pro" w:hAnsi="Source Sans Pro" w:cs="Arial"/>
                <w:bCs/>
                <w:sz w:val="28"/>
                <w:szCs w:val="28"/>
              </w:rPr>
            </w:pPr>
          </w:p>
        </w:tc>
      </w:tr>
      <w:tr w:rsidR="001829FB" w:rsidRPr="00FF6C71" w14:paraId="4215327A" w14:textId="77777777" w:rsidTr="00FF6C71">
        <w:tc>
          <w:tcPr>
            <w:tcW w:w="1844" w:type="dxa"/>
            <w:tcBorders>
              <w:top w:val="nil"/>
              <w:left w:val="nil"/>
              <w:bottom w:val="nil"/>
              <w:right w:val="nil"/>
            </w:tcBorders>
            <w:shd w:val="clear" w:color="auto" w:fill="auto"/>
          </w:tcPr>
          <w:p w14:paraId="468B8AE6" w14:textId="1A19ACB8" w:rsidR="001829FB"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4</w:t>
            </w:r>
          </w:p>
        </w:tc>
        <w:tc>
          <w:tcPr>
            <w:tcW w:w="7513" w:type="dxa"/>
            <w:tcBorders>
              <w:top w:val="nil"/>
              <w:left w:val="nil"/>
              <w:bottom w:val="nil"/>
              <w:right w:val="nil"/>
            </w:tcBorders>
            <w:shd w:val="clear" w:color="auto" w:fill="auto"/>
          </w:tcPr>
          <w:p w14:paraId="725C6587" w14:textId="4EBB4EAF" w:rsidR="001829FB" w:rsidRPr="00FF6C71" w:rsidRDefault="001829FB" w:rsidP="00E923AD">
            <w:pPr>
              <w:rPr>
                <w:rFonts w:ascii="Source Sans Pro" w:hAnsi="Source Sans Pro" w:cs="Arial"/>
                <w:bCs/>
                <w:sz w:val="28"/>
                <w:szCs w:val="28"/>
              </w:rPr>
            </w:pPr>
            <w:r w:rsidRPr="00FF6C71">
              <w:rPr>
                <w:rFonts w:ascii="Source Sans Pro" w:hAnsi="Source Sans Pro" w:cs="Arial"/>
                <w:bCs/>
                <w:sz w:val="28"/>
                <w:szCs w:val="28"/>
              </w:rPr>
              <w:t xml:space="preserve">Dying to </w:t>
            </w:r>
            <w:r w:rsidR="00FB4631" w:rsidRPr="00FF6C71">
              <w:rPr>
                <w:rFonts w:ascii="Source Sans Pro" w:hAnsi="Source Sans Pro" w:cs="Arial"/>
                <w:bCs/>
                <w:sz w:val="28"/>
                <w:szCs w:val="28"/>
              </w:rPr>
              <w:t>W</w:t>
            </w:r>
            <w:r w:rsidRPr="00FF6C71">
              <w:rPr>
                <w:rFonts w:ascii="Source Sans Pro" w:hAnsi="Source Sans Pro" w:cs="Arial"/>
                <w:bCs/>
                <w:sz w:val="28"/>
                <w:szCs w:val="28"/>
              </w:rPr>
              <w:t xml:space="preserve">ork </w:t>
            </w:r>
            <w:r w:rsidR="00FB4631" w:rsidRPr="00FF6C71">
              <w:rPr>
                <w:rFonts w:ascii="Source Sans Pro" w:hAnsi="Source Sans Pro" w:cs="Arial"/>
                <w:bCs/>
                <w:sz w:val="28"/>
                <w:szCs w:val="28"/>
              </w:rPr>
              <w:t>C</w:t>
            </w:r>
            <w:r w:rsidR="00205235" w:rsidRPr="00FF6C71">
              <w:rPr>
                <w:rFonts w:ascii="Source Sans Pro" w:hAnsi="Source Sans Pro" w:cs="Arial"/>
                <w:bCs/>
                <w:sz w:val="28"/>
                <w:szCs w:val="28"/>
              </w:rPr>
              <w:t xml:space="preserve">harter </w:t>
            </w:r>
          </w:p>
        </w:tc>
        <w:tc>
          <w:tcPr>
            <w:tcW w:w="850" w:type="dxa"/>
            <w:tcBorders>
              <w:top w:val="nil"/>
              <w:left w:val="nil"/>
              <w:bottom w:val="nil"/>
              <w:right w:val="nil"/>
            </w:tcBorders>
            <w:shd w:val="clear" w:color="auto" w:fill="auto"/>
          </w:tcPr>
          <w:p w14:paraId="5DAFF349" w14:textId="4247EC5A" w:rsidR="001829FB" w:rsidRPr="00FF6C71" w:rsidRDefault="001829FB" w:rsidP="00CE6E1A">
            <w:pPr>
              <w:jc w:val="center"/>
              <w:rPr>
                <w:rFonts w:ascii="Source Sans Pro" w:hAnsi="Source Sans Pro" w:cs="Arial"/>
                <w:bCs/>
                <w:sz w:val="28"/>
                <w:szCs w:val="28"/>
              </w:rPr>
            </w:pPr>
          </w:p>
        </w:tc>
      </w:tr>
      <w:tr w:rsidR="001829FB" w:rsidRPr="00FF6C71" w14:paraId="78B7580D" w14:textId="77777777" w:rsidTr="00FF6C71">
        <w:tc>
          <w:tcPr>
            <w:tcW w:w="1844" w:type="dxa"/>
            <w:tcBorders>
              <w:top w:val="nil"/>
              <w:left w:val="nil"/>
              <w:bottom w:val="nil"/>
              <w:right w:val="nil"/>
            </w:tcBorders>
            <w:shd w:val="clear" w:color="auto" w:fill="auto"/>
          </w:tcPr>
          <w:p w14:paraId="423E4EEF" w14:textId="3909180C" w:rsidR="001829FB"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5</w:t>
            </w:r>
          </w:p>
        </w:tc>
        <w:tc>
          <w:tcPr>
            <w:tcW w:w="7513" w:type="dxa"/>
            <w:tcBorders>
              <w:top w:val="nil"/>
              <w:left w:val="nil"/>
              <w:bottom w:val="nil"/>
              <w:right w:val="nil"/>
            </w:tcBorders>
            <w:shd w:val="clear" w:color="auto" w:fill="auto"/>
          </w:tcPr>
          <w:p w14:paraId="6B66EDC7" w14:textId="125E546A" w:rsidR="001829FB" w:rsidRPr="00FF6C71" w:rsidRDefault="001829FB" w:rsidP="00E923AD">
            <w:pPr>
              <w:rPr>
                <w:rFonts w:ascii="Source Sans Pro" w:hAnsi="Source Sans Pro" w:cs="Arial"/>
                <w:bCs/>
                <w:sz w:val="28"/>
                <w:szCs w:val="28"/>
              </w:rPr>
            </w:pPr>
            <w:r w:rsidRPr="00FF6C71">
              <w:rPr>
                <w:rFonts w:ascii="Source Sans Pro" w:hAnsi="Source Sans Pro" w:cs="Arial"/>
                <w:bCs/>
                <w:sz w:val="28"/>
                <w:szCs w:val="28"/>
              </w:rPr>
              <w:t xml:space="preserve">Supporting </w:t>
            </w:r>
            <w:r w:rsidR="00FB4631" w:rsidRPr="00FF6C71">
              <w:rPr>
                <w:rFonts w:ascii="Source Sans Pro" w:hAnsi="Source Sans Pro" w:cs="Arial"/>
                <w:bCs/>
                <w:sz w:val="28"/>
                <w:szCs w:val="28"/>
              </w:rPr>
              <w:t>E</w:t>
            </w:r>
            <w:r w:rsidRPr="00FF6C71">
              <w:rPr>
                <w:rFonts w:ascii="Source Sans Pro" w:hAnsi="Source Sans Pro" w:cs="Arial"/>
                <w:bCs/>
                <w:sz w:val="28"/>
                <w:szCs w:val="28"/>
              </w:rPr>
              <w:t xml:space="preserve">mployees with </w:t>
            </w:r>
            <w:r w:rsidR="00FB4631" w:rsidRPr="00FF6C71">
              <w:rPr>
                <w:rFonts w:ascii="Source Sans Pro" w:hAnsi="Source Sans Pro" w:cs="Arial"/>
                <w:bCs/>
                <w:sz w:val="28"/>
                <w:szCs w:val="28"/>
              </w:rPr>
              <w:t>M</w:t>
            </w:r>
            <w:r w:rsidRPr="00FF6C71">
              <w:rPr>
                <w:rFonts w:ascii="Source Sans Pro" w:hAnsi="Source Sans Pro" w:cs="Arial"/>
                <w:bCs/>
                <w:sz w:val="28"/>
                <w:szCs w:val="28"/>
              </w:rPr>
              <w:t xml:space="preserve">ental </w:t>
            </w:r>
            <w:r w:rsidR="00FB4631" w:rsidRPr="00FF6C71">
              <w:rPr>
                <w:rFonts w:ascii="Source Sans Pro" w:hAnsi="Source Sans Pro" w:cs="Arial"/>
                <w:bCs/>
                <w:sz w:val="28"/>
                <w:szCs w:val="28"/>
              </w:rPr>
              <w:t>H</w:t>
            </w:r>
            <w:r w:rsidRPr="00FF6C71">
              <w:rPr>
                <w:rFonts w:ascii="Source Sans Pro" w:hAnsi="Source Sans Pro" w:cs="Arial"/>
                <w:bCs/>
                <w:sz w:val="28"/>
                <w:szCs w:val="28"/>
              </w:rPr>
              <w:t xml:space="preserve">ealth </w:t>
            </w:r>
          </w:p>
        </w:tc>
        <w:tc>
          <w:tcPr>
            <w:tcW w:w="850" w:type="dxa"/>
            <w:tcBorders>
              <w:top w:val="nil"/>
              <w:left w:val="nil"/>
              <w:bottom w:val="nil"/>
              <w:right w:val="nil"/>
            </w:tcBorders>
            <w:shd w:val="clear" w:color="auto" w:fill="auto"/>
          </w:tcPr>
          <w:p w14:paraId="66BCEC05" w14:textId="5C430220" w:rsidR="001829FB" w:rsidRPr="00FF6C71" w:rsidRDefault="001829FB" w:rsidP="00CE6E1A">
            <w:pPr>
              <w:jc w:val="center"/>
              <w:rPr>
                <w:rFonts w:ascii="Source Sans Pro" w:hAnsi="Source Sans Pro" w:cs="Arial"/>
                <w:bCs/>
                <w:sz w:val="28"/>
                <w:szCs w:val="28"/>
              </w:rPr>
            </w:pPr>
          </w:p>
        </w:tc>
      </w:tr>
      <w:tr w:rsidR="00293F7C" w:rsidRPr="00FF6C71" w14:paraId="6B1F9497" w14:textId="77777777" w:rsidTr="00FF6C71">
        <w:tc>
          <w:tcPr>
            <w:tcW w:w="1844" w:type="dxa"/>
            <w:tcBorders>
              <w:top w:val="nil"/>
              <w:left w:val="nil"/>
              <w:bottom w:val="nil"/>
              <w:right w:val="nil"/>
            </w:tcBorders>
            <w:shd w:val="clear" w:color="auto" w:fill="auto"/>
          </w:tcPr>
          <w:p w14:paraId="2CB9DB91" w14:textId="03AFD326" w:rsidR="00293F7C" w:rsidRPr="00FF6C71" w:rsidRDefault="005A5827" w:rsidP="00C04B47">
            <w:pPr>
              <w:jc w:val="center"/>
              <w:rPr>
                <w:rFonts w:ascii="Source Sans Pro" w:hAnsi="Source Sans Pro" w:cs="Arial"/>
                <w:b/>
                <w:bCs/>
                <w:sz w:val="28"/>
                <w:szCs w:val="28"/>
              </w:rPr>
            </w:pPr>
            <w:r w:rsidRPr="00FF6C71">
              <w:rPr>
                <w:rFonts w:ascii="Source Sans Pro" w:hAnsi="Source Sans Pro" w:cs="Arial"/>
                <w:b/>
                <w:bCs/>
                <w:sz w:val="28"/>
                <w:szCs w:val="28"/>
              </w:rPr>
              <w:t>2</w:t>
            </w:r>
            <w:r w:rsidR="00C64276" w:rsidRPr="00FF6C71">
              <w:rPr>
                <w:rFonts w:ascii="Source Sans Pro" w:hAnsi="Source Sans Pro" w:cs="Arial"/>
                <w:b/>
                <w:bCs/>
                <w:sz w:val="28"/>
                <w:szCs w:val="28"/>
              </w:rPr>
              <w:t>6</w:t>
            </w:r>
          </w:p>
        </w:tc>
        <w:tc>
          <w:tcPr>
            <w:tcW w:w="7513" w:type="dxa"/>
            <w:tcBorders>
              <w:top w:val="nil"/>
              <w:left w:val="nil"/>
              <w:bottom w:val="nil"/>
              <w:right w:val="nil"/>
            </w:tcBorders>
            <w:shd w:val="clear" w:color="auto" w:fill="auto"/>
          </w:tcPr>
          <w:p w14:paraId="7129126E" w14:textId="6FFFFC1F" w:rsidR="00293F7C" w:rsidRPr="00FF6C71" w:rsidRDefault="00293F7C" w:rsidP="00E923AD">
            <w:pPr>
              <w:rPr>
                <w:rFonts w:ascii="Source Sans Pro" w:hAnsi="Source Sans Pro" w:cs="Arial"/>
                <w:bCs/>
                <w:sz w:val="28"/>
                <w:szCs w:val="28"/>
              </w:rPr>
            </w:pPr>
            <w:r w:rsidRPr="00FF6C71">
              <w:rPr>
                <w:rFonts w:ascii="Source Sans Pro" w:hAnsi="Source Sans Pro" w:cs="Arial"/>
                <w:bCs/>
                <w:sz w:val="28"/>
                <w:szCs w:val="28"/>
              </w:rPr>
              <w:t xml:space="preserve">Sources of </w:t>
            </w:r>
            <w:r w:rsidR="00FB4631" w:rsidRPr="00FF6C71">
              <w:rPr>
                <w:rFonts w:ascii="Source Sans Pro" w:hAnsi="Source Sans Pro" w:cs="Arial"/>
                <w:bCs/>
                <w:sz w:val="28"/>
                <w:szCs w:val="28"/>
              </w:rPr>
              <w:t>A</w:t>
            </w:r>
            <w:r w:rsidRPr="00FF6C71">
              <w:rPr>
                <w:rFonts w:ascii="Source Sans Pro" w:hAnsi="Source Sans Pro" w:cs="Arial"/>
                <w:bCs/>
                <w:sz w:val="28"/>
                <w:szCs w:val="28"/>
              </w:rPr>
              <w:t xml:space="preserve">dditional Information </w:t>
            </w:r>
          </w:p>
        </w:tc>
        <w:tc>
          <w:tcPr>
            <w:tcW w:w="850" w:type="dxa"/>
            <w:tcBorders>
              <w:top w:val="nil"/>
              <w:left w:val="nil"/>
              <w:bottom w:val="nil"/>
              <w:right w:val="nil"/>
            </w:tcBorders>
            <w:shd w:val="clear" w:color="auto" w:fill="auto"/>
          </w:tcPr>
          <w:p w14:paraId="4FB4EE1C" w14:textId="11B55FC4" w:rsidR="00293F7C" w:rsidRPr="00FF6C71" w:rsidRDefault="00293F7C" w:rsidP="00CE6E1A">
            <w:pPr>
              <w:jc w:val="center"/>
              <w:rPr>
                <w:rFonts w:ascii="Source Sans Pro" w:hAnsi="Source Sans Pro" w:cs="Arial"/>
                <w:bCs/>
                <w:sz w:val="28"/>
                <w:szCs w:val="28"/>
              </w:rPr>
            </w:pPr>
          </w:p>
        </w:tc>
      </w:tr>
      <w:tr w:rsidR="00C04B47" w:rsidRPr="00FF6C71" w14:paraId="149A1F71" w14:textId="77777777" w:rsidTr="00FF6C71">
        <w:tc>
          <w:tcPr>
            <w:tcW w:w="1844" w:type="dxa"/>
            <w:tcBorders>
              <w:top w:val="nil"/>
              <w:left w:val="nil"/>
              <w:bottom w:val="nil"/>
              <w:right w:val="nil"/>
            </w:tcBorders>
            <w:shd w:val="clear" w:color="auto" w:fill="auto"/>
          </w:tcPr>
          <w:p w14:paraId="35945EB1" w14:textId="77777777" w:rsidR="00C04B47" w:rsidRPr="00FF6C71" w:rsidRDefault="00C04B47" w:rsidP="00C04B47">
            <w:pPr>
              <w:jc w:val="center"/>
              <w:rPr>
                <w:rFonts w:ascii="Source Sans Pro" w:hAnsi="Source Sans Pro" w:cs="Arial"/>
                <w:b/>
                <w:bCs/>
                <w:sz w:val="28"/>
                <w:szCs w:val="28"/>
              </w:rPr>
            </w:pPr>
          </w:p>
        </w:tc>
        <w:tc>
          <w:tcPr>
            <w:tcW w:w="7513" w:type="dxa"/>
            <w:tcBorders>
              <w:top w:val="nil"/>
              <w:left w:val="nil"/>
              <w:bottom w:val="nil"/>
              <w:right w:val="nil"/>
            </w:tcBorders>
            <w:shd w:val="clear" w:color="auto" w:fill="auto"/>
          </w:tcPr>
          <w:p w14:paraId="18016D44" w14:textId="77777777" w:rsidR="00C04B47" w:rsidRPr="00FF6C71" w:rsidRDefault="00C04B47" w:rsidP="00E923AD">
            <w:pPr>
              <w:rPr>
                <w:rFonts w:ascii="Source Sans Pro" w:hAnsi="Source Sans Pro" w:cs="Arial"/>
                <w:bCs/>
                <w:sz w:val="28"/>
                <w:szCs w:val="28"/>
              </w:rPr>
            </w:pPr>
          </w:p>
        </w:tc>
        <w:tc>
          <w:tcPr>
            <w:tcW w:w="850" w:type="dxa"/>
            <w:tcBorders>
              <w:top w:val="nil"/>
              <w:left w:val="nil"/>
              <w:bottom w:val="nil"/>
              <w:right w:val="nil"/>
            </w:tcBorders>
            <w:shd w:val="clear" w:color="auto" w:fill="auto"/>
          </w:tcPr>
          <w:p w14:paraId="09C98FB1" w14:textId="77777777" w:rsidR="00C04B47" w:rsidRPr="00FF6C71" w:rsidRDefault="00C04B47" w:rsidP="00E923AD">
            <w:pPr>
              <w:jc w:val="center"/>
              <w:rPr>
                <w:rFonts w:ascii="Source Sans Pro" w:hAnsi="Source Sans Pro" w:cs="Arial"/>
                <w:bCs/>
                <w:sz w:val="28"/>
                <w:szCs w:val="28"/>
              </w:rPr>
            </w:pPr>
          </w:p>
        </w:tc>
      </w:tr>
      <w:tr w:rsidR="00C04B47" w:rsidRPr="00FF6C71" w14:paraId="02C40E6E" w14:textId="77777777" w:rsidTr="00FF6C71">
        <w:tc>
          <w:tcPr>
            <w:tcW w:w="1844" w:type="dxa"/>
            <w:tcBorders>
              <w:top w:val="nil"/>
              <w:left w:val="nil"/>
              <w:bottom w:val="nil"/>
              <w:right w:val="nil"/>
            </w:tcBorders>
            <w:shd w:val="clear" w:color="auto" w:fill="auto"/>
          </w:tcPr>
          <w:p w14:paraId="77B4F6FB" w14:textId="77777777" w:rsidR="00C04B47" w:rsidRPr="00FF6C71" w:rsidRDefault="00C04B47" w:rsidP="00C04B47">
            <w:pPr>
              <w:jc w:val="center"/>
              <w:rPr>
                <w:rFonts w:ascii="Source Sans Pro" w:hAnsi="Source Sans Pro" w:cs="Arial"/>
                <w:b/>
                <w:bCs/>
                <w:sz w:val="28"/>
                <w:szCs w:val="28"/>
              </w:rPr>
            </w:pPr>
            <w:r w:rsidRPr="00FF6C71">
              <w:rPr>
                <w:rFonts w:ascii="Source Sans Pro" w:hAnsi="Source Sans Pro" w:cs="Arial"/>
                <w:b/>
                <w:bCs/>
                <w:sz w:val="28"/>
                <w:szCs w:val="28"/>
              </w:rPr>
              <w:t>Appendix</w:t>
            </w:r>
            <w:r w:rsidR="00111816" w:rsidRPr="00FF6C71">
              <w:rPr>
                <w:rFonts w:ascii="Source Sans Pro" w:hAnsi="Source Sans Pro" w:cs="Arial"/>
                <w:b/>
                <w:bCs/>
                <w:sz w:val="28"/>
                <w:szCs w:val="28"/>
              </w:rPr>
              <w:t xml:space="preserve"> 1 </w:t>
            </w:r>
          </w:p>
        </w:tc>
        <w:tc>
          <w:tcPr>
            <w:tcW w:w="7513" w:type="dxa"/>
            <w:tcBorders>
              <w:top w:val="nil"/>
              <w:left w:val="nil"/>
              <w:bottom w:val="nil"/>
              <w:right w:val="nil"/>
            </w:tcBorders>
            <w:shd w:val="clear" w:color="auto" w:fill="auto"/>
          </w:tcPr>
          <w:p w14:paraId="76B7C22A" w14:textId="77777777" w:rsidR="00EE60F4" w:rsidRDefault="00C04B47" w:rsidP="00E923AD">
            <w:pPr>
              <w:rPr>
                <w:rFonts w:ascii="Source Sans Pro" w:hAnsi="Source Sans Pro" w:cs="Arial"/>
                <w:bCs/>
                <w:sz w:val="28"/>
                <w:szCs w:val="28"/>
              </w:rPr>
            </w:pPr>
            <w:r w:rsidRPr="00FF6C71">
              <w:rPr>
                <w:rFonts w:ascii="Source Sans Pro" w:hAnsi="Source Sans Pro" w:cs="Arial"/>
                <w:bCs/>
                <w:sz w:val="28"/>
                <w:szCs w:val="28"/>
              </w:rPr>
              <w:t>Causes of Absence</w:t>
            </w:r>
          </w:p>
          <w:p w14:paraId="7473FF94" w14:textId="38474C95" w:rsidR="00A6313F" w:rsidRPr="00FF6C71" w:rsidRDefault="00A6313F" w:rsidP="00E923AD">
            <w:pPr>
              <w:rPr>
                <w:rFonts w:ascii="Source Sans Pro" w:hAnsi="Source Sans Pro" w:cs="Arial"/>
                <w:bCs/>
                <w:sz w:val="28"/>
                <w:szCs w:val="28"/>
              </w:rPr>
            </w:pPr>
          </w:p>
        </w:tc>
        <w:tc>
          <w:tcPr>
            <w:tcW w:w="850" w:type="dxa"/>
            <w:tcBorders>
              <w:top w:val="nil"/>
              <w:left w:val="nil"/>
              <w:bottom w:val="nil"/>
              <w:right w:val="nil"/>
            </w:tcBorders>
            <w:shd w:val="clear" w:color="auto" w:fill="auto"/>
          </w:tcPr>
          <w:p w14:paraId="2120CF79" w14:textId="7627A962" w:rsidR="00C04B47" w:rsidRPr="00FF6C71" w:rsidRDefault="00C04B47" w:rsidP="00E923AD">
            <w:pPr>
              <w:jc w:val="center"/>
              <w:rPr>
                <w:rFonts w:ascii="Source Sans Pro" w:hAnsi="Source Sans Pro" w:cs="Arial"/>
                <w:bCs/>
                <w:sz w:val="28"/>
                <w:szCs w:val="28"/>
              </w:rPr>
            </w:pPr>
          </w:p>
        </w:tc>
      </w:tr>
      <w:tr w:rsidR="00C04B47" w:rsidRPr="00FF6C71" w14:paraId="2BE12CB7" w14:textId="77777777" w:rsidTr="00FF6C71">
        <w:tc>
          <w:tcPr>
            <w:tcW w:w="1844" w:type="dxa"/>
            <w:tcBorders>
              <w:top w:val="nil"/>
              <w:left w:val="nil"/>
              <w:bottom w:val="nil"/>
              <w:right w:val="nil"/>
            </w:tcBorders>
            <w:shd w:val="clear" w:color="auto" w:fill="auto"/>
          </w:tcPr>
          <w:p w14:paraId="366A51A7" w14:textId="77777777" w:rsidR="00C04B47" w:rsidRPr="00FF6C71" w:rsidRDefault="00C04B47" w:rsidP="00C04B47">
            <w:pPr>
              <w:jc w:val="center"/>
              <w:rPr>
                <w:rFonts w:ascii="Source Sans Pro" w:hAnsi="Source Sans Pro" w:cs="Arial"/>
                <w:b/>
                <w:bCs/>
                <w:sz w:val="28"/>
                <w:szCs w:val="28"/>
              </w:rPr>
            </w:pPr>
            <w:r w:rsidRPr="00FF6C71">
              <w:rPr>
                <w:rFonts w:ascii="Source Sans Pro" w:hAnsi="Source Sans Pro" w:cs="Arial"/>
                <w:b/>
                <w:bCs/>
                <w:sz w:val="28"/>
                <w:szCs w:val="28"/>
              </w:rPr>
              <w:t>Appendix</w:t>
            </w:r>
            <w:r w:rsidR="00111816" w:rsidRPr="00FF6C71">
              <w:rPr>
                <w:rFonts w:ascii="Source Sans Pro" w:hAnsi="Source Sans Pro" w:cs="Arial"/>
                <w:b/>
                <w:bCs/>
                <w:sz w:val="28"/>
                <w:szCs w:val="28"/>
              </w:rPr>
              <w:t xml:space="preserve"> 2</w:t>
            </w:r>
          </w:p>
        </w:tc>
        <w:tc>
          <w:tcPr>
            <w:tcW w:w="7513" w:type="dxa"/>
            <w:tcBorders>
              <w:top w:val="nil"/>
              <w:left w:val="nil"/>
              <w:bottom w:val="nil"/>
              <w:right w:val="nil"/>
            </w:tcBorders>
            <w:shd w:val="clear" w:color="auto" w:fill="auto"/>
          </w:tcPr>
          <w:p w14:paraId="27CB3649" w14:textId="22454A3D" w:rsidR="00C04B47" w:rsidRPr="00FF6C71" w:rsidRDefault="00C04B47" w:rsidP="00C04B47">
            <w:pPr>
              <w:rPr>
                <w:rFonts w:ascii="Source Sans Pro" w:hAnsi="Source Sans Pro" w:cs="Arial"/>
                <w:sz w:val="28"/>
                <w:szCs w:val="28"/>
              </w:rPr>
            </w:pPr>
            <w:r w:rsidRPr="00FF6C71">
              <w:rPr>
                <w:rFonts w:ascii="Source Sans Pro" w:hAnsi="Source Sans Pro" w:cs="Arial"/>
                <w:sz w:val="28"/>
                <w:szCs w:val="28"/>
              </w:rPr>
              <w:t>Managers</w:t>
            </w:r>
            <w:r w:rsidR="00FB4631" w:rsidRPr="00FF6C71">
              <w:rPr>
                <w:rFonts w:ascii="Source Sans Pro" w:hAnsi="Source Sans Pro" w:cs="Arial"/>
                <w:b/>
                <w:bCs/>
                <w:color w:val="00B050"/>
                <w:sz w:val="28"/>
                <w:szCs w:val="28"/>
              </w:rPr>
              <w:t>’</w:t>
            </w:r>
            <w:r w:rsidRPr="00FF6C71">
              <w:rPr>
                <w:rFonts w:ascii="Source Sans Pro" w:hAnsi="Source Sans Pro" w:cs="Arial"/>
                <w:sz w:val="28"/>
                <w:szCs w:val="28"/>
              </w:rPr>
              <w:t xml:space="preserve"> Guidance on meetings held in accordance with the</w:t>
            </w:r>
          </w:p>
          <w:p w14:paraId="100DC9A4" w14:textId="77777777" w:rsidR="00C04B47" w:rsidRPr="00FF6C71" w:rsidRDefault="00C04B47" w:rsidP="00E923AD">
            <w:pPr>
              <w:rPr>
                <w:rFonts w:ascii="Source Sans Pro" w:hAnsi="Source Sans Pro" w:cs="Arial"/>
                <w:sz w:val="28"/>
                <w:szCs w:val="28"/>
              </w:rPr>
            </w:pPr>
            <w:r w:rsidRPr="00FF6C71">
              <w:rPr>
                <w:rFonts w:ascii="Source Sans Pro" w:hAnsi="Source Sans Pro" w:cs="Arial"/>
                <w:sz w:val="28"/>
                <w:szCs w:val="28"/>
              </w:rPr>
              <w:t>Absence Management Procedures</w:t>
            </w:r>
          </w:p>
          <w:p w14:paraId="39EE44FE" w14:textId="662AB926" w:rsidR="00EE60F4" w:rsidRPr="00FF6C71" w:rsidRDefault="00EE60F4" w:rsidP="00E923AD">
            <w:pPr>
              <w:rPr>
                <w:rFonts w:ascii="Source Sans Pro" w:hAnsi="Source Sans Pro" w:cs="Arial"/>
                <w:sz w:val="28"/>
                <w:szCs w:val="28"/>
              </w:rPr>
            </w:pPr>
          </w:p>
        </w:tc>
        <w:tc>
          <w:tcPr>
            <w:tcW w:w="850" w:type="dxa"/>
            <w:tcBorders>
              <w:top w:val="nil"/>
              <w:left w:val="nil"/>
              <w:bottom w:val="nil"/>
              <w:right w:val="nil"/>
            </w:tcBorders>
            <w:shd w:val="clear" w:color="auto" w:fill="auto"/>
          </w:tcPr>
          <w:p w14:paraId="04D9A024" w14:textId="6A9A03DE" w:rsidR="00C04B47" w:rsidRPr="00FF6C71" w:rsidRDefault="00C04B47" w:rsidP="00E923AD">
            <w:pPr>
              <w:jc w:val="center"/>
              <w:rPr>
                <w:rFonts w:ascii="Source Sans Pro" w:hAnsi="Source Sans Pro" w:cs="Arial"/>
                <w:bCs/>
                <w:sz w:val="28"/>
                <w:szCs w:val="28"/>
              </w:rPr>
            </w:pPr>
          </w:p>
        </w:tc>
      </w:tr>
      <w:tr w:rsidR="00CC3E0E" w:rsidRPr="00FF6C71" w14:paraId="22729046" w14:textId="77777777" w:rsidTr="00FF6C71">
        <w:tc>
          <w:tcPr>
            <w:tcW w:w="1844" w:type="dxa"/>
            <w:tcBorders>
              <w:top w:val="nil"/>
              <w:left w:val="nil"/>
              <w:bottom w:val="nil"/>
              <w:right w:val="nil"/>
            </w:tcBorders>
            <w:shd w:val="clear" w:color="auto" w:fill="auto"/>
          </w:tcPr>
          <w:p w14:paraId="787D45B0" w14:textId="77777777" w:rsidR="00CC3E0E" w:rsidRPr="00FF6C71" w:rsidRDefault="00C04B47" w:rsidP="00C04B47">
            <w:pPr>
              <w:jc w:val="center"/>
              <w:rPr>
                <w:rFonts w:ascii="Source Sans Pro" w:hAnsi="Source Sans Pro" w:cs="Arial"/>
                <w:b/>
                <w:bCs/>
                <w:sz w:val="28"/>
                <w:szCs w:val="28"/>
              </w:rPr>
            </w:pPr>
            <w:r w:rsidRPr="00FF6C71">
              <w:rPr>
                <w:rFonts w:ascii="Source Sans Pro" w:hAnsi="Source Sans Pro" w:cs="Arial"/>
                <w:b/>
                <w:bCs/>
                <w:sz w:val="28"/>
                <w:szCs w:val="28"/>
              </w:rPr>
              <w:t>Appendix</w:t>
            </w:r>
            <w:r w:rsidR="00111816" w:rsidRPr="00FF6C71">
              <w:rPr>
                <w:rFonts w:ascii="Source Sans Pro" w:hAnsi="Source Sans Pro" w:cs="Arial"/>
                <w:b/>
                <w:bCs/>
                <w:sz w:val="28"/>
                <w:szCs w:val="28"/>
              </w:rPr>
              <w:t xml:space="preserve"> 3</w:t>
            </w:r>
          </w:p>
        </w:tc>
        <w:tc>
          <w:tcPr>
            <w:tcW w:w="7513" w:type="dxa"/>
            <w:tcBorders>
              <w:top w:val="nil"/>
              <w:left w:val="nil"/>
              <w:bottom w:val="nil"/>
              <w:right w:val="nil"/>
            </w:tcBorders>
            <w:shd w:val="clear" w:color="auto" w:fill="auto"/>
          </w:tcPr>
          <w:p w14:paraId="4069BA9A" w14:textId="77777777" w:rsidR="00CC3E0E" w:rsidRPr="00FF6C71" w:rsidRDefault="009352FC" w:rsidP="00E923AD">
            <w:pPr>
              <w:rPr>
                <w:rFonts w:ascii="Source Sans Pro" w:hAnsi="Source Sans Pro" w:cs="Arial"/>
                <w:bCs/>
                <w:sz w:val="28"/>
                <w:szCs w:val="28"/>
              </w:rPr>
            </w:pPr>
            <w:r w:rsidRPr="00FF6C71">
              <w:rPr>
                <w:rFonts w:ascii="Source Sans Pro" w:hAnsi="Source Sans Pro" w:cs="Arial"/>
                <w:bCs/>
                <w:sz w:val="28"/>
                <w:szCs w:val="28"/>
              </w:rPr>
              <w:t>Guidelines for supporting staff with a terminal illness</w:t>
            </w:r>
          </w:p>
          <w:p w14:paraId="78E76FA3" w14:textId="7BFD5318" w:rsidR="00EE60F4" w:rsidRPr="00FF6C71" w:rsidRDefault="00EE60F4" w:rsidP="00E923AD">
            <w:pPr>
              <w:rPr>
                <w:rFonts w:ascii="Source Sans Pro" w:hAnsi="Source Sans Pro" w:cs="Arial"/>
                <w:bCs/>
                <w:sz w:val="28"/>
                <w:szCs w:val="28"/>
              </w:rPr>
            </w:pPr>
          </w:p>
        </w:tc>
        <w:tc>
          <w:tcPr>
            <w:tcW w:w="850" w:type="dxa"/>
            <w:tcBorders>
              <w:top w:val="nil"/>
              <w:left w:val="nil"/>
              <w:bottom w:val="nil"/>
              <w:right w:val="nil"/>
            </w:tcBorders>
            <w:shd w:val="clear" w:color="auto" w:fill="auto"/>
          </w:tcPr>
          <w:p w14:paraId="61B2C669" w14:textId="319351D0" w:rsidR="00CC3E0E" w:rsidRPr="00FF6C71" w:rsidRDefault="00CC3E0E" w:rsidP="00CE6E1A">
            <w:pPr>
              <w:jc w:val="center"/>
              <w:rPr>
                <w:rFonts w:ascii="Source Sans Pro" w:hAnsi="Source Sans Pro" w:cs="Arial"/>
                <w:bCs/>
                <w:sz w:val="28"/>
                <w:szCs w:val="28"/>
              </w:rPr>
            </w:pPr>
          </w:p>
        </w:tc>
      </w:tr>
    </w:tbl>
    <w:p w14:paraId="6D1811F5" w14:textId="77777777" w:rsidR="00890A6E" w:rsidRPr="00FF6C71" w:rsidRDefault="00890A6E" w:rsidP="00890A6E">
      <w:pPr>
        <w:rPr>
          <w:rFonts w:ascii="Source Sans Pro" w:hAnsi="Source Sans Pro"/>
          <w:b/>
          <w:sz w:val="28"/>
          <w:szCs w:val="28"/>
        </w:rPr>
      </w:pPr>
    </w:p>
    <w:p w14:paraId="4F75C52F" w14:textId="77777777" w:rsidR="00F30DD8" w:rsidRPr="00FF6C71" w:rsidRDefault="00F30DD8" w:rsidP="00890A6E">
      <w:pPr>
        <w:rPr>
          <w:rFonts w:ascii="Source Sans Pro" w:hAnsi="Source Sans Pro"/>
          <w:b/>
          <w:sz w:val="28"/>
          <w:szCs w:val="28"/>
        </w:rPr>
      </w:pPr>
    </w:p>
    <w:p w14:paraId="741A8C8A" w14:textId="77777777" w:rsidR="00F30DD8" w:rsidRPr="00FF6C71" w:rsidRDefault="00F30DD8" w:rsidP="00890A6E">
      <w:pPr>
        <w:rPr>
          <w:rFonts w:ascii="Source Sans Pro" w:hAnsi="Source Sans Pro"/>
          <w:b/>
          <w:sz w:val="28"/>
          <w:szCs w:val="28"/>
        </w:rPr>
      </w:pPr>
    </w:p>
    <w:p w14:paraId="33E82058" w14:textId="77777777" w:rsidR="0085436A" w:rsidRDefault="0085436A" w:rsidP="0085436A">
      <w:pPr>
        <w:jc w:val="center"/>
        <w:rPr>
          <w:rFonts w:ascii="Arial" w:hAnsi="Arial" w:cs="Arial"/>
          <w:sz w:val="28"/>
          <w:szCs w:val="28"/>
        </w:rPr>
      </w:pPr>
      <w:r>
        <w:rPr>
          <w:noProof/>
        </w:rPr>
        <w:lastRenderedPageBreak/>
        <mc:AlternateContent>
          <mc:Choice Requires="wps">
            <w:drawing>
              <wp:anchor distT="45720" distB="45720" distL="114300" distR="114300" simplePos="0" relativeHeight="251660800" behindDoc="0" locked="0" layoutInCell="1" allowOverlap="1" wp14:anchorId="28B376B1" wp14:editId="2AB25508">
                <wp:simplePos x="0" y="0"/>
                <wp:positionH relativeFrom="column">
                  <wp:posOffset>1724025</wp:posOffset>
                </wp:positionH>
                <wp:positionV relativeFrom="paragraph">
                  <wp:posOffset>1905</wp:posOffset>
                </wp:positionV>
                <wp:extent cx="3057525" cy="16383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638300"/>
                        </a:xfrm>
                        <a:prstGeom prst="rect">
                          <a:avLst/>
                        </a:prstGeom>
                        <a:noFill/>
                        <a:ln w="9525">
                          <a:solidFill>
                            <a:srgbClr val="000000"/>
                          </a:solidFill>
                          <a:miter lim="800000"/>
                          <a:headEnd/>
                          <a:tailEnd/>
                        </a:ln>
                      </wps:spPr>
                      <wps:txbx>
                        <w:txbxContent>
                          <w:p w14:paraId="45ABFC83" w14:textId="76D114B2" w:rsidR="00373872" w:rsidRPr="004B78A5" w:rsidRDefault="0085436A" w:rsidP="00373872">
                            <w:pPr>
                              <w:shd w:val="clear" w:color="auto" w:fill="E7E6E6" w:themeFill="background2"/>
                              <w:jc w:val="center"/>
                              <w:rPr>
                                <w:rFonts w:asciiTheme="minorHAnsi" w:hAnsiTheme="minorHAnsi" w:cstheme="minorHAnsi"/>
                                <w:b/>
                                <w:sz w:val="22"/>
                                <w:szCs w:val="22"/>
                              </w:rPr>
                            </w:pPr>
                            <w:r w:rsidRPr="004B78A5">
                              <w:rPr>
                                <w:rFonts w:asciiTheme="minorHAnsi" w:hAnsiTheme="minorHAnsi" w:cstheme="minorHAnsi"/>
                                <w:b/>
                                <w:sz w:val="22"/>
                                <w:szCs w:val="22"/>
                              </w:rPr>
                              <w:t>Employee hits absence Trigger</w:t>
                            </w:r>
                          </w:p>
                          <w:p w14:paraId="3431799D" w14:textId="77777777" w:rsidR="00373872" w:rsidRPr="004B78A5" w:rsidRDefault="00373872" w:rsidP="00373872">
                            <w:pPr>
                              <w:shd w:val="clear" w:color="auto" w:fill="E7E6E6" w:themeFill="background2"/>
                              <w:ind w:left="720" w:hanging="720"/>
                              <w:rPr>
                                <w:rFonts w:asciiTheme="minorHAnsi" w:hAnsiTheme="minorHAnsi" w:cstheme="minorHAnsi"/>
                                <w:b/>
                                <w:sz w:val="22"/>
                                <w:szCs w:val="22"/>
                              </w:rPr>
                            </w:pPr>
                          </w:p>
                          <w:p w14:paraId="6246AEFD" w14:textId="7A13E9D3" w:rsidR="0085436A" w:rsidRPr="004B78A5" w:rsidRDefault="0085436A" w:rsidP="00373872">
                            <w:pPr>
                              <w:shd w:val="clear" w:color="auto" w:fill="E7E6E6" w:themeFill="background2"/>
                              <w:ind w:left="720" w:hanging="720"/>
                              <w:rPr>
                                <w:rFonts w:asciiTheme="minorHAnsi" w:hAnsiTheme="minorHAnsi" w:cstheme="minorHAnsi"/>
                                <w:sz w:val="22"/>
                                <w:szCs w:val="22"/>
                              </w:rPr>
                            </w:pPr>
                            <w:r w:rsidRPr="004B78A5">
                              <w:rPr>
                                <w:rFonts w:asciiTheme="minorHAnsi" w:hAnsiTheme="minorHAnsi" w:cstheme="minorHAnsi"/>
                                <w:sz w:val="22"/>
                                <w:szCs w:val="22"/>
                              </w:rPr>
                              <w:t>•</w:t>
                            </w:r>
                            <w:r w:rsidRPr="004B78A5">
                              <w:rPr>
                                <w:rFonts w:asciiTheme="minorHAnsi" w:hAnsiTheme="minorHAnsi" w:cstheme="minorHAnsi"/>
                                <w:sz w:val="22"/>
                                <w:szCs w:val="22"/>
                              </w:rPr>
                              <w:tab/>
                              <w:t>12 working days over 3 or more occasions in any rolling 12 month period</w:t>
                            </w:r>
                            <w:r w:rsidR="00A00318" w:rsidRPr="004B78A5">
                              <w:rPr>
                                <w:rFonts w:asciiTheme="minorHAnsi" w:hAnsiTheme="minorHAnsi" w:cstheme="minorHAnsi"/>
                                <w:sz w:val="22"/>
                                <w:szCs w:val="22"/>
                              </w:rPr>
                              <w:t>*</w:t>
                            </w:r>
                            <w:r w:rsidRPr="004B78A5">
                              <w:rPr>
                                <w:rFonts w:asciiTheme="minorHAnsi" w:hAnsiTheme="minorHAnsi" w:cstheme="minorHAnsi"/>
                                <w:sz w:val="22"/>
                                <w:szCs w:val="22"/>
                              </w:rPr>
                              <w:t xml:space="preserve"> or</w:t>
                            </w:r>
                          </w:p>
                          <w:p w14:paraId="4CB3FE18" w14:textId="33B36E06" w:rsidR="0085436A" w:rsidRPr="004B78A5" w:rsidRDefault="0085436A" w:rsidP="00373872">
                            <w:pPr>
                              <w:shd w:val="clear" w:color="auto" w:fill="E7E6E6" w:themeFill="background2"/>
                              <w:ind w:left="720" w:hanging="720"/>
                              <w:rPr>
                                <w:rFonts w:asciiTheme="minorHAnsi" w:hAnsiTheme="minorHAnsi" w:cstheme="minorHAnsi"/>
                                <w:sz w:val="22"/>
                                <w:szCs w:val="22"/>
                              </w:rPr>
                            </w:pPr>
                            <w:r w:rsidRPr="004B78A5">
                              <w:rPr>
                                <w:rFonts w:asciiTheme="minorHAnsi" w:hAnsiTheme="minorHAnsi" w:cstheme="minorHAnsi"/>
                                <w:sz w:val="22"/>
                                <w:szCs w:val="22"/>
                              </w:rPr>
                              <w:t>•</w:t>
                            </w:r>
                            <w:r w:rsidRPr="004B78A5">
                              <w:rPr>
                                <w:rFonts w:asciiTheme="minorHAnsi" w:hAnsiTheme="minorHAnsi" w:cstheme="minorHAnsi"/>
                                <w:sz w:val="22"/>
                                <w:szCs w:val="22"/>
                              </w:rPr>
                              <w:tab/>
                              <w:t xml:space="preserve">A continuous absence of over 20 working days or  </w:t>
                            </w:r>
                          </w:p>
                          <w:p w14:paraId="3027C4EC" w14:textId="77777777" w:rsidR="0085436A" w:rsidRPr="00A1005B" w:rsidRDefault="0085436A" w:rsidP="00373872">
                            <w:pPr>
                              <w:shd w:val="clear" w:color="auto" w:fill="E7E6E6" w:themeFill="background2"/>
                              <w:ind w:left="720" w:hanging="720"/>
                            </w:pPr>
                            <w:r w:rsidRPr="004B78A5">
                              <w:rPr>
                                <w:rFonts w:asciiTheme="minorHAnsi" w:hAnsiTheme="minorHAnsi" w:cstheme="minorHAnsi"/>
                                <w:sz w:val="22"/>
                                <w:szCs w:val="22"/>
                              </w:rPr>
                              <w:t>•</w:t>
                            </w:r>
                            <w:r w:rsidRPr="004B78A5">
                              <w:rPr>
                                <w:rFonts w:asciiTheme="minorHAnsi" w:hAnsiTheme="minorHAnsi" w:cstheme="minorHAnsi"/>
                                <w:sz w:val="22"/>
                                <w:szCs w:val="22"/>
                              </w:rPr>
                              <w:tab/>
                              <w:t>Where there is other cause for concern on the level or pattern of absence</w:t>
                            </w:r>
                            <w:r w:rsidRPr="004B78A5">
                              <w:t>.</w:t>
                            </w:r>
                          </w:p>
                          <w:p w14:paraId="00BA6249" w14:textId="77777777" w:rsidR="0085436A" w:rsidRDefault="0085436A" w:rsidP="00373872">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B376B1" id="_x0000_s1028" type="#_x0000_t202" style="position:absolute;left:0;text-align:left;margin-left:135.75pt;margin-top:.15pt;width:240.75pt;height:129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" filled="f">
                <v:textbox>
                  <w:txbxContent>
                    <w:p w14:paraId="45ABFC83" w14:textId="76D114B2" w:rsidR="00373872" w:rsidRPr="004B78A5" w:rsidRDefault="0085436A" w:rsidP="00373872">
                      <w:pPr>
                        <w:shd w:val="clear" w:color="auto" w:fill="E7E6E6" w:themeFill="background2"/>
                        <w:jc w:val="center"/>
                        <w:rPr>
                          <w:rFonts w:asciiTheme="minorHAnsi" w:hAnsiTheme="minorHAnsi" w:cstheme="minorHAnsi"/>
                          <w:b/>
                          <w:sz w:val="22"/>
                          <w:szCs w:val="22"/>
                        </w:rPr>
                      </w:pPr>
                      <w:r w:rsidRPr="004B78A5">
                        <w:rPr>
                          <w:rFonts w:asciiTheme="minorHAnsi" w:hAnsiTheme="minorHAnsi" w:cstheme="minorHAnsi"/>
                          <w:b/>
                          <w:sz w:val="22"/>
                          <w:szCs w:val="22"/>
                        </w:rPr>
                        <w:t>Employee hits absence Trigger</w:t>
                      </w:r>
                    </w:p>
                    <w:p w14:paraId="3431799D" w14:textId="77777777" w:rsidR="00373872" w:rsidRPr="004B78A5" w:rsidRDefault="00373872" w:rsidP="00373872">
                      <w:pPr>
                        <w:shd w:val="clear" w:color="auto" w:fill="E7E6E6" w:themeFill="background2"/>
                        <w:ind w:left="720" w:hanging="720"/>
                        <w:rPr>
                          <w:rFonts w:asciiTheme="minorHAnsi" w:hAnsiTheme="minorHAnsi" w:cstheme="minorHAnsi"/>
                          <w:b/>
                          <w:sz w:val="22"/>
                          <w:szCs w:val="22"/>
                        </w:rPr>
                      </w:pPr>
                    </w:p>
                    <w:p w14:paraId="6246AEFD" w14:textId="7A13E9D3" w:rsidR="0085436A" w:rsidRPr="004B78A5" w:rsidRDefault="0085436A" w:rsidP="00373872">
                      <w:pPr>
                        <w:shd w:val="clear" w:color="auto" w:fill="E7E6E6" w:themeFill="background2"/>
                        <w:ind w:left="720" w:hanging="720"/>
                        <w:rPr>
                          <w:rFonts w:asciiTheme="minorHAnsi" w:hAnsiTheme="minorHAnsi" w:cstheme="minorHAnsi"/>
                          <w:sz w:val="22"/>
                          <w:szCs w:val="22"/>
                        </w:rPr>
                      </w:pPr>
                      <w:r w:rsidRPr="004B78A5">
                        <w:rPr>
                          <w:rFonts w:asciiTheme="minorHAnsi" w:hAnsiTheme="minorHAnsi" w:cstheme="minorHAnsi"/>
                          <w:sz w:val="22"/>
                          <w:szCs w:val="22"/>
                        </w:rPr>
                        <w:t>•</w:t>
                      </w:r>
                      <w:r w:rsidRPr="004B78A5">
                        <w:rPr>
                          <w:rFonts w:asciiTheme="minorHAnsi" w:hAnsiTheme="minorHAnsi" w:cstheme="minorHAnsi"/>
                          <w:sz w:val="22"/>
                          <w:szCs w:val="22"/>
                        </w:rPr>
                        <w:tab/>
                        <w:t xml:space="preserve">12 working days over 3 or more occasions in any rolling </w:t>
                      </w:r>
                      <w:proofErr w:type="gramStart"/>
                      <w:r w:rsidRPr="004B78A5">
                        <w:rPr>
                          <w:rFonts w:asciiTheme="minorHAnsi" w:hAnsiTheme="minorHAnsi" w:cstheme="minorHAnsi"/>
                          <w:sz w:val="22"/>
                          <w:szCs w:val="22"/>
                        </w:rPr>
                        <w:t>12 month</w:t>
                      </w:r>
                      <w:proofErr w:type="gramEnd"/>
                      <w:r w:rsidRPr="004B78A5">
                        <w:rPr>
                          <w:rFonts w:asciiTheme="minorHAnsi" w:hAnsiTheme="minorHAnsi" w:cstheme="minorHAnsi"/>
                          <w:sz w:val="22"/>
                          <w:szCs w:val="22"/>
                        </w:rPr>
                        <w:t xml:space="preserve"> period</w:t>
                      </w:r>
                      <w:r w:rsidR="00A00318" w:rsidRPr="004B78A5">
                        <w:rPr>
                          <w:rFonts w:asciiTheme="minorHAnsi" w:hAnsiTheme="minorHAnsi" w:cstheme="minorHAnsi"/>
                          <w:sz w:val="22"/>
                          <w:szCs w:val="22"/>
                        </w:rPr>
                        <w:t>*</w:t>
                      </w:r>
                      <w:r w:rsidRPr="004B78A5">
                        <w:rPr>
                          <w:rFonts w:asciiTheme="minorHAnsi" w:hAnsiTheme="minorHAnsi" w:cstheme="minorHAnsi"/>
                          <w:sz w:val="22"/>
                          <w:szCs w:val="22"/>
                        </w:rPr>
                        <w:t xml:space="preserve"> or</w:t>
                      </w:r>
                    </w:p>
                    <w:p w14:paraId="4CB3FE18" w14:textId="33B36E06" w:rsidR="0085436A" w:rsidRPr="004B78A5" w:rsidRDefault="0085436A" w:rsidP="00373872">
                      <w:pPr>
                        <w:shd w:val="clear" w:color="auto" w:fill="E7E6E6" w:themeFill="background2"/>
                        <w:ind w:left="720" w:hanging="720"/>
                        <w:rPr>
                          <w:rFonts w:asciiTheme="minorHAnsi" w:hAnsiTheme="minorHAnsi" w:cstheme="minorHAnsi"/>
                          <w:sz w:val="22"/>
                          <w:szCs w:val="22"/>
                        </w:rPr>
                      </w:pPr>
                      <w:r w:rsidRPr="004B78A5">
                        <w:rPr>
                          <w:rFonts w:asciiTheme="minorHAnsi" w:hAnsiTheme="minorHAnsi" w:cstheme="minorHAnsi"/>
                          <w:sz w:val="22"/>
                          <w:szCs w:val="22"/>
                        </w:rPr>
                        <w:t>•</w:t>
                      </w:r>
                      <w:r w:rsidRPr="004B78A5">
                        <w:rPr>
                          <w:rFonts w:asciiTheme="minorHAnsi" w:hAnsiTheme="minorHAnsi" w:cstheme="minorHAnsi"/>
                          <w:sz w:val="22"/>
                          <w:szCs w:val="22"/>
                        </w:rPr>
                        <w:tab/>
                        <w:t xml:space="preserve">A continuous absence of over 20 working days or  </w:t>
                      </w:r>
                    </w:p>
                    <w:p w14:paraId="3027C4EC" w14:textId="77777777" w:rsidR="0085436A" w:rsidRPr="00A1005B" w:rsidRDefault="0085436A" w:rsidP="00373872">
                      <w:pPr>
                        <w:shd w:val="clear" w:color="auto" w:fill="E7E6E6" w:themeFill="background2"/>
                        <w:ind w:left="720" w:hanging="720"/>
                      </w:pPr>
                      <w:r w:rsidRPr="004B78A5">
                        <w:rPr>
                          <w:rFonts w:asciiTheme="minorHAnsi" w:hAnsiTheme="minorHAnsi" w:cstheme="minorHAnsi"/>
                          <w:sz w:val="22"/>
                          <w:szCs w:val="22"/>
                        </w:rPr>
                        <w:t>•</w:t>
                      </w:r>
                      <w:r w:rsidRPr="004B78A5">
                        <w:rPr>
                          <w:rFonts w:asciiTheme="minorHAnsi" w:hAnsiTheme="minorHAnsi" w:cstheme="minorHAnsi"/>
                          <w:sz w:val="22"/>
                          <w:szCs w:val="22"/>
                        </w:rPr>
                        <w:tab/>
                        <w:t>Where there is other cause for concern on the level or pattern of absence</w:t>
                      </w:r>
                      <w:r w:rsidRPr="004B78A5">
                        <w:t>.</w:t>
                      </w:r>
                    </w:p>
                    <w:p w14:paraId="00BA6249" w14:textId="77777777" w:rsidR="0085436A" w:rsidRDefault="0085436A" w:rsidP="00373872">
                      <w:pPr>
                        <w:shd w:val="clear" w:color="auto" w:fill="E7E6E6" w:themeFill="background2"/>
                      </w:pPr>
                    </w:p>
                  </w:txbxContent>
                </v:textbox>
                <w10:wrap type="square"/>
              </v:shape>
            </w:pict>
          </mc:Fallback>
        </mc:AlternateContent>
      </w:r>
    </w:p>
    <w:p w14:paraId="6B2DA4C9" w14:textId="5E2B44D0" w:rsidR="0085436A" w:rsidRPr="00D00EAE" w:rsidRDefault="0085436A" w:rsidP="0085436A">
      <w:pPr>
        <w:rPr>
          <w:rFonts w:ascii="Arial" w:hAnsi="Arial" w:cs="Arial"/>
          <w:b/>
          <w:szCs w:val="24"/>
          <w:u w:val="single"/>
        </w:rPr>
      </w:pPr>
      <w:r w:rsidRPr="007F0C14">
        <w:rPr>
          <w:rFonts w:ascii="Arial" w:hAnsi="Arial" w:cs="Arial"/>
          <w:b/>
          <w:szCs w:val="24"/>
          <w:u w:val="single"/>
        </w:rPr>
        <w:t>Informal Actio</w:t>
      </w:r>
      <w:r>
        <w:rPr>
          <w:rFonts w:ascii="Arial" w:hAnsi="Arial" w:cs="Arial"/>
          <w:b/>
          <w:szCs w:val="24"/>
          <w:u w:val="single"/>
        </w:rPr>
        <w:t>n</w:t>
      </w:r>
    </w:p>
    <w:p w14:paraId="5117A489" w14:textId="3CFBC7CA" w:rsidR="0085436A" w:rsidRDefault="0085436A"/>
    <w:p w14:paraId="222C5D43" w14:textId="358A65B8" w:rsidR="0085436A" w:rsidRDefault="0085436A"/>
    <w:p w14:paraId="130FFCCE" w14:textId="77504CB5" w:rsidR="0085436A" w:rsidRDefault="00A00318">
      <w:r>
        <w:rPr>
          <w:noProof/>
        </w:rPr>
        <mc:AlternateContent>
          <mc:Choice Requires="wps">
            <w:drawing>
              <wp:anchor distT="45720" distB="45720" distL="114300" distR="114300" simplePos="0" relativeHeight="251772416" behindDoc="0" locked="0" layoutInCell="1" allowOverlap="1" wp14:anchorId="1A29771D" wp14:editId="44B54B3B">
                <wp:simplePos x="0" y="0"/>
                <wp:positionH relativeFrom="column">
                  <wp:posOffset>-419100</wp:posOffset>
                </wp:positionH>
                <wp:positionV relativeFrom="paragraph">
                  <wp:posOffset>163830</wp:posOffset>
                </wp:positionV>
                <wp:extent cx="1733550" cy="10191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019175"/>
                        </a:xfrm>
                        <a:prstGeom prst="rect">
                          <a:avLst/>
                        </a:prstGeom>
                        <a:solidFill>
                          <a:srgbClr val="FFFFFF"/>
                        </a:solidFill>
                        <a:ln w="9525">
                          <a:noFill/>
                          <a:miter lim="800000"/>
                          <a:headEnd/>
                          <a:tailEnd/>
                        </a:ln>
                      </wps:spPr>
                      <wps:txbx>
                        <w:txbxContent>
                          <w:p w14:paraId="45237001" w14:textId="18398C9A" w:rsidR="00A00318" w:rsidRPr="00FD4398" w:rsidRDefault="00A00318" w:rsidP="00A00318">
                            <w:r w:rsidRPr="00FD4398">
                              <w:t xml:space="preserve">*To hit the trigger the employee must have at least 12 days of absence </w:t>
                            </w:r>
                            <w:r w:rsidRPr="00FD4398">
                              <w:rPr>
                                <w:b/>
                                <w:bCs/>
                              </w:rPr>
                              <w:t>and</w:t>
                            </w:r>
                            <w:r w:rsidRPr="00FD4398">
                              <w:t xml:space="preserve"> at least 3 periods of absence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29771D" id="Text Box 3" o:spid="_x0000_s1029" type="#_x0000_t202" style="position:absolute;margin-left:-33pt;margin-top:12.9pt;width:136.5pt;height:80.25pt;z-index:251772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" stroked="f">
                <v:textbox>
                  <w:txbxContent>
                    <w:p w14:paraId="45237001" w14:textId="18398C9A" w:rsidR="00A00318" w:rsidRPr="00FD4398" w:rsidRDefault="00A00318" w:rsidP="00A00318">
                      <w:r w:rsidRPr="00FD4398">
                        <w:t xml:space="preserve">*To hit the trigger the employee must have at least 12 days of absence </w:t>
                      </w:r>
                      <w:r w:rsidRPr="00FD4398">
                        <w:rPr>
                          <w:b/>
                          <w:bCs/>
                        </w:rPr>
                        <w:t>and</w:t>
                      </w:r>
                      <w:r w:rsidRPr="00FD4398">
                        <w:t xml:space="preserve"> at least 3 periods of absence</w:t>
                      </w:r>
                    </w:p>
                  </w:txbxContent>
                </v:textbox>
                <w10:wrap type="square"/>
              </v:shape>
            </w:pict>
          </mc:Fallback>
        </mc:AlternateContent>
      </w:r>
    </w:p>
    <w:p w14:paraId="676226ED" w14:textId="67047823" w:rsidR="0085436A" w:rsidRDefault="0085436A" w:rsidP="0085436A">
      <w:pPr>
        <w:jc w:val="center"/>
      </w:pPr>
    </w:p>
    <w:p w14:paraId="3B7C45DD" w14:textId="4C13C5FC" w:rsidR="0085436A" w:rsidRDefault="0085436A" w:rsidP="0085436A">
      <w:pPr>
        <w:jc w:val="center"/>
      </w:pPr>
    </w:p>
    <w:p w14:paraId="2990FB1D" w14:textId="6B3F5297" w:rsidR="0085436A" w:rsidRDefault="0085436A" w:rsidP="0085436A"/>
    <w:p w14:paraId="6E62ABF8" w14:textId="5CC17BEA" w:rsidR="0085436A" w:rsidRDefault="0085436A" w:rsidP="0085436A">
      <w:pPr>
        <w:jc w:val="center"/>
      </w:pPr>
    </w:p>
    <w:p w14:paraId="06C36041" w14:textId="05BBA517" w:rsidR="0085436A" w:rsidRDefault="0085436A" w:rsidP="0085436A">
      <w:pPr>
        <w:jc w:val="center"/>
      </w:pPr>
      <w:r>
        <w:rPr>
          <w:noProof/>
        </w:rPr>
        <mc:AlternateContent>
          <mc:Choice Requires="wps">
            <w:drawing>
              <wp:anchor distT="45720" distB="45720" distL="114300" distR="114300" simplePos="0" relativeHeight="251751936" behindDoc="0" locked="0" layoutInCell="1" allowOverlap="1" wp14:anchorId="33F96A17" wp14:editId="40013372">
                <wp:simplePos x="0" y="0"/>
                <wp:positionH relativeFrom="column">
                  <wp:posOffset>1724025</wp:posOffset>
                </wp:positionH>
                <wp:positionV relativeFrom="paragraph">
                  <wp:posOffset>53340</wp:posOffset>
                </wp:positionV>
                <wp:extent cx="3057525" cy="3048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304800"/>
                        </a:xfrm>
                        <a:prstGeom prst="rect">
                          <a:avLst/>
                        </a:prstGeom>
                        <a:solidFill>
                          <a:srgbClr val="FFFFFF"/>
                        </a:solidFill>
                        <a:ln w="9525">
                          <a:solidFill>
                            <a:srgbClr val="000000"/>
                          </a:solidFill>
                          <a:miter lim="800000"/>
                          <a:headEnd/>
                          <a:tailEnd/>
                        </a:ln>
                      </wps:spPr>
                      <wps:txbx>
                        <w:txbxContent>
                          <w:p w14:paraId="27B0F2EE" w14:textId="7BE9C3C5" w:rsidR="0085436A" w:rsidRPr="00373872" w:rsidRDefault="0085436A" w:rsidP="0085436A">
                            <w:pPr>
                              <w:jc w:val="center"/>
                              <w:rPr>
                                <w:rFonts w:asciiTheme="minorHAnsi" w:hAnsiTheme="minorHAnsi" w:cstheme="minorHAnsi"/>
                                <w:sz w:val="22"/>
                                <w:szCs w:val="22"/>
                              </w:rPr>
                            </w:pPr>
                            <w:r w:rsidRPr="00373872">
                              <w:rPr>
                                <w:rFonts w:asciiTheme="minorHAnsi" w:hAnsiTheme="minorHAnsi" w:cstheme="minorHAnsi"/>
                                <w:sz w:val="22"/>
                                <w:szCs w:val="22"/>
                              </w:rPr>
                              <w:t>Informal Meeting - (</w:t>
                            </w:r>
                            <w:r w:rsidR="00FB4631" w:rsidRPr="007D27A6">
                              <w:rPr>
                                <w:rFonts w:asciiTheme="minorHAnsi" w:hAnsiTheme="minorHAnsi" w:cstheme="minorHAnsi"/>
                                <w:sz w:val="22"/>
                                <w:szCs w:val="22"/>
                              </w:rPr>
                              <w:t>M</w:t>
                            </w:r>
                            <w:r w:rsidRPr="007D27A6">
                              <w:rPr>
                                <w:rFonts w:asciiTheme="minorHAnsi" w:hAnsiTheme="minorHAnsi" w:cstheme="minorHAnsi"/>
                                <w:sz w:val="22"/>
                                <w:szCs w:val="22"/>
                              </w:rPr>
                              <w:t>eeti</w:t>
                            </w:r>
                            <w:r w:rsidRPr="00373872">
                              <w:rPr>
                                <w:rFonts w:asciiTheme="minorHAnsi" w:hAnsiTheme="minorHAnsi" w:cstheme="minorHAnsi"/>
                                <w:sz w:val="22"/>
                                <w:szCs w:val="22"/>
                              </w:rPr>
                              <w:t>ng 1)</w:t>
                            </w:r>
                          </w:p>
                          <w:p w14:paraId="4A645DBE" w14:textId="77777777" w:rsidR="0085436A" w:rsidRDefault="0085436A" w:rsidP="0085436A"/>
                          <w:p w14:paraId="076D0E3B" w14:textId="77777777" w:rsidR="0085436A" w:rsidRDefault="0085436A" w:rsidP="0085436A"/>
                          <w:p w14:paraId="7DC7967E" w14:textId="77777777" w:rsidR="0085436A" w:rsidRDefault="0085436A" w:rsidP="008543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F96A17" id="_x0000_s1030" type="#_x0000_t202" style="position:absolute;left:0;text-align:left;margin-left:135.75pt;margin-top:4.2pt;width:240.75pt;height:24pt;z-index:25175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">
                <v:textbox>
                  <w:txbxContent>
                    <w:p w14:paraId="27B0F2EE" w14:textId="7BE9C3C5" w:rsidR="0085436A" w:rsidRPr="00373872" w:rsidRDefault="0085436A" w:rsidP="0085436A">
                      <w:pPr>
                        <w:jc w:val="center"/>
                        <w:rPr>
                          <w:rFonts w:asciiTheme="minorHAnsi" w:hAnsiTheme="minorHAnsi" w:cstheme="minorHAnsi"/>
                          <w:sz w:val="22"/>
                          <w:szCs w:val="22"/>
                        </w:rPr>
                      </w:pPr>
                      <w:r w:rsidRPr="00373872">
                        <w:rPr>
                          <w:rFonts w:asciiTheme="minorHAnsi" w:hAnsiTheme="minorHAnsi" w:cstheme="minorHAnsi"/>
                          <w:sz w:val="22"/>
                          <w:szCs w:val="22"/>
                        </w:rPr>
                        <w:t>Informal Meeting - (</w:t>
                      </w:r>
                      <w:r w:rsidR="00FB4631" w:rsidRPr="007D27A6">
                        <w:rPr>
                          <w:rFonts w:asciiTheme="minorHAnsi" w:hAnsiTheme="minorHAnsi" w:cstheme="minorHAnsi"/>
                          <w:sz w:val="22"/>
                          <w:szCs w:val="22"/>
                        </w:rPr>
                        <w:t>M</w:t>
                      </w:r>
                      <w:r w:rsidRPr="007D27A6">
                        <w:rPr>
                          <w:rFonts w:asciiTheme="minorHAnsi" w:hAnsiTheme="minorHAnsi" w:cstheme="minorHAnsi"/>
                          <w:sz w:val="22"/>
                          <w:szCs w:val="22"/>
                        </w:rPr>
                        <w:t>eeti</w:t>
                      </w:r>
                      <w:r w:rsidRPr="00373872">
                        <w:rPr>
                          <w:rFonts w:asciiTheme="minorHAnsi" w:hAnsiTheme="minorHAnsi" w:cstheme="minorHAnsi"/>
                          <w:sz w:val="22"/>
                          <w:szCs w:val="22"/>
                        </w:rPr>
                        <w:t>ng 1)</w:t>
                      </w:r>
                    </w:p>
                    <w:p w14:paraId="4A645DBE" w14:textId="77777777" w:rsidR="0085436A" w:rsidRDefault="0085436A" w:rsidP="0085436A"/>
                    <w:p w14:paraId="076D0E3B" w14:textId="77777777" w:rsidR="0085436A" w:rsidRDefault="0085436A" w:rsidP="0085436A"/>
                    <w:p w14:paraId="7DC7967E" w14:textId="77777777" w:rsidR="0085436A" w:rsidRDefault="0085436A" w:rsidP="0085436A"/>
                  </w:txbxContent>
                </v:textbox>
                <w10:wrap type="square"/>
              </v:shape>
            </w:pict>
          </mc:Fallback>
        </mc:AlternateContent>
      </w:r>
    </w:p>
    <w:p w14:paraId="12C16ED1" w14:textId="58A13F43" w:rsidR="0085436A" w:rsidRDefault="0085436A" w:rsidP="0085436A"/>
    <w:p w14:paraId="1C6EF5C8" w14:textId="08D07E55" w:rsidR="0085436A" w:rsidRDefault="0085436A" w:rsidP="0085436A"/>
    <w:p w14:paraId="11C4D350" w14:textId="4C4E49A8" w:rsidR="0085436A" w:rsidRDefault="0085436A" w:rsidP="0085436A">
      <w:pPr>
        <w:ind w:left="1440" w:firstLine="720"/>
      </w:pPr>
      <w:r>
        <w:t xml:space="preserve">Monitoring between 1-3* months depending on circumstances  </w:t>
      </w:r>
    </w:p>
    <w:p w14:paraId="46EB4FE5" w14:textId="6AD86631" w:rsidR="0085436A" w:rsidRDefault="004B78A5" w:rsidP="0085436A">
      <w:pPr>
        <w:jc w:val="center"/>
      </w:pPr>
      <w:r>
        <w:rPr>
          <w:noProof/>
        </w:rPr>
        <mc:AlternateContent>
          <mc:Choice Requires="wps">
            <w:drawing>
              <wp:anchor distT="0" distB="0" distL="114300" distR="114300" simplePos="0" relativeHeight="251784704" behindDoc="0" locked="0" layoutInCell="1" allowOverlap="1" wp14:anchorId="7D8F891E" wp14:editId="3AA7F814">
                <wp:simplePos x="0" y="0"/>
                <wp:positionH relativeFrom="column">
                  <wp:posOffset>4912360</wp:posOffset>
                </wp:positionH>
                <wp:positionV relativeFrom="paragraph">
                  <wp:posOffset>82756</wp:posOffset>
                </wp:positionV>
                <wp:extent cx="0" cy="247015"/>
                <wp:effectExtent l="76200" t="0" r="57150" b="57785"/>
                <wp:wrapNone/>
                <wp:docPr id="21" name="Straight Arrow Connector 21"/>
                <wp:cNvGraphicFramePr/>
                <a:graphic xmlns:a="http://schemas.openxmlformats.org/drawingml/2006/main">
                  <a:graphicData uri="http://schemas.microsoft.com/office/word/2010/wordprocessingShape">
                    <wps:wsp>
                      <wps:cNvCnPr/>
                      <wps:spPr>
                        <a:xfrm>
                          <a:off x="0" y="0"/>
                          <a:ext cx="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9ECC42" id="_x0000_t32" coordsize="21600,21600" o:spt="32" o:oned="t" path="m,l21600,21600e" filled="f">
                <v:path arrowok="t" fillok="f" o:connecttype="none"/>
                <o:lock v:ext="edit" shapetype="t"/>
              </v:shapetype>
              <v:shape id="Straight Arrow Connector 21" o:spid="_x0000_s1026" type="#_x0000_t32" style="position:absolute;margin-left:386.8pt;margin-top:6.5pt;width:0;height:19.45pt;z-index:251784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" strokecolor="#5b9bd5 [3204]" strokeweight=".5pt">
                <v:stroke endarrow="block" joinstyle="miter"/>
              </v:shape>
            </w:pict>
          </mc:Fallback>
        </mc:AlternateContent>
      </w:r>
      <w:r>
        <w:rPr>
          <w:noProof/>
        </w:rPr>
        <mc:AlternateContent>
          <mc:Choice Requires="wps">
            <w:drawing>
              <wp:anchor distT="0" distB="0" distL="114300" distR="114300" simplePos="0" relativeHeight="251782656" behindDoc="0" locked="0" layoutInCell="1" allowOverlap="1" wp14:anchorId="1828E9B8" wp14:editId="14EDA4F2">
                <wp:simplePos x="0" y="0"/>
                <wp:positionH relativeFrom="margin">
                  <wp:posOffset>2875915</wp:posOffset>
                </wp:positionH>
                <wp:positionV relativeFrom="paragraph">
                  <wp:posOffset>83391</wp:posOffset>
                </wp:positionV>
                <wp:extent cx="0" cy="247015"/>
                <wp:effectExtent l="76200" t="0" r="57150" b="57785"/>
                <wp:wrapNone/>
                <wp:docPr id="19" name="Straight Arrow Connector 19"/>
                <wp:cNvGraphicFramePr/>
                <a:graphic xmlns:a="http://schemas.openxmlformats.org/drawingml/2006/main">
                  <a:graphicData uri="http://schemas.microsoft.com/office/word/2010/wordprocessingShape">
                    <wps:wsp>
                      <wps:cNvCnPr/>
                      <wps:spPr>
                        <a:xfrm>
                          <a:off x="0" y="0"/>
                          <a:ext cx="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6D19B9" id="Straight Arrow Connector 19" o:spid="_x0000_s1026" type="#_x0000_t32" style="position:absolute;margin-left:226.45pt;margin-top:6.55pt;width:0;height:19.45pt;z-index:2517826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" strokecolor="#5b9bd5 [3204]" strokeweight=".5pt">
                <v:stroke endarrow="block" joinstyle="miter"/>
                <w10:wrap anchorx="margin"/>
              </v:shape>
            </w:pict>
          </mc:Fallback>
        </mc:AlternateContent>
      </w:r>
      <w:r>
        <w:rPr>
          <w:noProof/>
        </w:rPr>
        <mc:AlternateContent>
          <mc:Choice Requires="wps">
            <w:drawing>
              <wp:anchor distT="0" distB="0" distL="114300" distR="114300" simplePos="0" relativeHeight="251780608" behindDoc="0" locked="0" layoutInCell="1" allowOverlap="1" wp14:anchorId="10AD0BC9" wp14:editId="30AAF10B">
                <wp:simplePos x="0" y="0"/>
                <wp:positionH relativeFrom="column">
                  <wp:posOffset>802640</wp:posOffset>
                </wp:positionH>
                <wp:positionV relativeFrom="paragraph">
                  <wp:posOffset>93551</wp:posOffset>
                </wp:positionV>
                <wp:extent cx="0" cy="247015"/>
                <wp:effectExtent l="76200" t="0" r="57150" b="57785"/>
                <wp:wrapNone/>
                <wp:docPr id="17" name="Straight Arrow Connector 17"/>
                <wp:cNvGraphicFramePr/>
                <a:graphic xmlns:a="http://schemas.openxmlformats.org/drawingml/2006/main">
                  <a:graphicData uri="http://schemas.microsoft.com/office/word/2010/wordprocessingShape">
                    <wps:wsp>
                      <wps:cNvCnPr/>
                      <wps:spPr>
                        <a:xfrm>
                          <a:off x="0" y="0"/>
                          <a:ext cx="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69C280" id="Straight Arrow Connector 17" o:spid="_x0000_s1026" type="#_x0000_t32" style="position:absolute;margin-left:63.2pt;margin-top:7.35pt;width:0;height:19.45pt;z-index:251780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" strokecolor="#5b9bd5 [3204]" strokeweight=".5pt">
                <v:stroke endarrow="block" joinstyle="miter"/>
              </v:shape>
            </w:pict>
          </mc:Fallback>
        </mc:AlternateContent>
      </w:r>
      <w:r w:rsidR="0085436A">
        <w:rPr>
          <w:noProof/>
        </w:rPr>
        <mc:AlternateContent>
          <mc:Choice Requires="wps">
            <w:drawing>
              <wp:anchor distT="0" distB="0" distL="114300" distR="114300" simplePos="0" relativeHeight="251663872" behindDoc="0" locked="0" layoutInCell="1" allowOverlap="1" wp14:anchorId="7BC14E3F" wp14:editId="63C67DB6">
                <wp:simplePos x="0" y="0"/>
                <wp:positionH relativeFrom="margin">
                  <wp:align>center</wp:align>
                </wp:positionH>
                <wp:positionV relativeFrom="paragraph">
                  <wp:posOffset>80010</wp:posOffset>
                </wp:positionV>
                <wp:extent cx="411480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4114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792779" id="Straight Connector 6" o:spid="_x0000_s1026" style="position:absolute;flip:y;z-index:251663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3pt" to="324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" strokecolor="#5b9bd5 [3204]" strokeweight=".5pt">
                <v:stroke joinstyle="miter"/>
                <w10:wrap anchorx="margin"/>
              </v:line>
            </w:pict>
          </mc:Fallback>
        </mc:AlternateContent>
      </w:r>
    </w:p>
    <w:p w14:paraId="4C64E7FF" w14:textId="1815855B" w:rsidR="0085436A" w:rsidRDefault="004B78A5" w:rsidP="0085436A">
      <w:pPr>
        <w:jc w:val="right"/>
      </w:pPr>
      <w:r>
        <w:rPr>
          <w:noProof/>
        </w:rPr>
        <mc:AlternateContent>
          <mc:Choice Requires="wps">
            <w:drawing>
              <wp:anchor distT="45720" distB="45720" distL="114300" distR="114300" simplePos="0" relativeHeight="251666944" behindDoc="0" locked="0" layoutInCell="1" allowOverlap="1" wp14:anchorId="11B030F8" wp14:editId="388DBF58">
                <wp:simplePos x="0" y="0"/>
                <wp:positionH relativeFrom="column">
                  <wp:posOffset>3914775</wp:posOffset>
                </wp:positionH>
                <wp:positionV relativeFrom="paragraph">
                  <wp:posOffset>233680</wp:posOffset>
                </wp:positionV>
                <wp:extent cx="1981200" cy="1404620"/>
                <wp:effectExtent l="0" t="0" r="19050" b="158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404620"/>
                        </a:xfrm>
                        <a:prstGeom prst="rect">
                          <a:avLst/>
                        </a:prstGeom>
                        <a:solidFill>
                          <a:srgbClr val="FFFFFF"/>
                        </a:solidFill>
                        <a:ln w="9525">
                          <a:solidFill>
                            <a:srgbClr val="000000"/>
                          </a:solidFill>
                          <a:miter lim="800000"/>
                          <a:headEnd/>
                          <a:tailEnd/>
                        </a:ln>
                      </wps:spPr>
                      <wps:txbx>
                        <w:txbxContent>
                          <w:p w14:paraId="3E46F106" w14:textId="77777777"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Attendance improved /return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B030F8" id="_x0000_s1031" type="#_x0000_t202" style="position:absolute;left:0;text-align:left;margin-left:308.25pt;margin-top:18.4pt;width:156pt;height:110.6pt;z-index:251666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">
                <v:textbox style="mso-fit-shape-to-text:t">
                  <w:txbxContent>
                    <w:p w14:paraId="3E46F106" w14:textId="77777777"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Attendance improved /return to work </w:t>
                      </w:r>
                      <w:proofErr w:type="gramStart"/>
                      <w:r w:rsidRPr="00373872">
                        <w:rPr>
                          <w:rFonts w:asciiTheme="minorHAnsi" w:hAnsiTheme="minorHAnsi" w:cstheme="minorHAnsi"/>
                          <w:sz w:val="22"/>
                          <w:szCs w:val="22"/>
                        </w:rPr>
                        <w:t>agreed</w:t>
                      </w:r>
                      <w:proofErr w:type="gramEnd"/>
                    </w:p>
                  </w:txbxContent>
                </v:textbox>
                <w10:wrap type="square"/>
              </v:shape>
            </w:pict>
          </mc:Fallback>
        </mc:AlternateContent>
      </w:r>
      <w:r>
        <w:rPr>
          <w:noProof/>
        </w:rPr>
        <mc:AlternateContent>
          <mc:Choice Requires="wps">
            <w:drawing>
              <wp:anchor distT="45720" distB="45720" distL="114300" distR="114300" simplePos="0" relativeHeight="251665920" behindDoc="0" locked="0" layoutInCell="1" allowOverlap="1" wp14:anchorId="00FCA05E" wp14:editId="1944BFD5">
                <wp:simplePos x="0" y="0"/>
                <wp:positionH relativeFrom="margin">
                  <wp:posOffset>2018665</wp:posOffset>
                </wp:positionH>
                <wp:positionV relativeFrom="paragraph">
                  <wp:posOffset>237490</wp:posOffset>
                </wp:positionV>
                <wp:extent cx="1678940" cy="742950"/>
                <wp:effectExtent l="0" t="0" r="1651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742950"/>
                        </a:xfrm>
                        <a:prstGeom prst="rect">
                          <a:avLst/>
                        </a:prstGeom>
                        <a:solidFill>
                          <a:srgbClr val="FFFFFF"/>
                        </a:solidFill>
                        <a:ln w="9525">
                          <a:solidFill>
                            <a:srgbClr val="000000"/>
                          </a:solidFill>
                          <a:miter lim="800000"/>
                          <a:headEnd/>
                          <a:tailEnd/>
                        </a:ln>
                      </wps:spPr>
                      <wps:txbx>
                        <w:txbxContent>
                          <w:p w14:paraId="7DAD69F8" w14:textId="4C8B0D9D"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Intermittent absence</w:t>
                            </w:r>
                            <w:r w:rsidR="00373872">
                              <w:rPr>
                                <w:rFonts w:asciiTheme="minorHAnsi" w:hAnsiTheme="minorHAnsi" w:cstheme="minorHAnsi"/>
                                <w:sz w:val="22"/>
                                <w:szCs w:val="22"/>
                              </w:rPr>
                              <w:t xml:space="preserve"> -</w:t>
                            </w:r>
                          </w:p>
                          <w:p w14:paraId="00C7378C" w14:textId="129BB755"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Insufficient Improvement </w:t>
                            </w:r>
                            <w:r w:rsidR="004B78A5">
                              <w:rPr>
                                <w:rFonts w:asciiTheme="minorHAnsi" w:hAnsiTheme="minorHAnsi" w:cstheme="minorHAnsi"/>
                                <w:sz w:val="22"/>
                                <w:szCs w:val="22"/>
                              </w:rPr>
                              <w:t>in</w:t>
                            </w:r>
                            <w:r w:rsidRPr="00373872">
                              <w:rPr>
                                <w:rFonts w:asciiTheme="minorHAnsi" w:hAnsiTheme="minorHAnsi" w:cstheme="minorHAnsi"/>
                                <w:sz w:val="22"/>
                                <w:szCs w:val="22"/>
                              </w:rPr>
                              <w:t xml:space="preserve"> 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FCA05E" id="_x0000_s1032" type="#_x0000_t202" style="position:absolute;left:0;text-align:left;margin-left:158.95pt;margin-top:18.7pt;width:132.2pt;height:58.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">
                <v:textbox>
                  <w:txbxContent>
                    <w:p w14:paraId="7DAD69F8" w14:textId="4C8B0D9D"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Intermittent absence</w:t>
                      </w:r>
                      <w:r w:rsidR="00373872">
                        <w:rPr>
                          <w:rFonts w:asciiTheme="minorHAnsi" w:hAnsiTheme="minorHAnsi" w:cstheme="minorHAnsi"/>
                          <w:sz w:val="22"/>
                          <w:szCs w:val="22"/>
                        </w:rPr>
                        <w:t xml:space="preserve"> -</w:t>
                      </w:r>
                    </w:p>
                    <w:p w14:paraId="00C7378C" w14:textId="129BB755"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Insufficient Improvement </w:t>
                      </w:r>
                      <w:r w:rsidR="004B78A5">
                        <w:rPr>
                          <w:rFonts w:asciiTheme="minorHAnsi" w:hAnsiTheme="minorHAnsi" w:cstheme="minorHAnsi"/>
                          <w:sz w:val="22"/>
                          <w:szCs w:val="22"/>
                        </w:rPr>
                        <w:t>in</w:t>
                      </w:r>
                      <w:r w:rsidRPr="00373872">
                        <w:rPr>
                          <w:rFonts w:asciiTheme="minorHAnsi" w:hAnsiTheme="minorHAnsi" w:cstheme="minorHAnsi"/>
                          <w:sz w:val="22"/>
                          <w:szCs w:val="22"/>
                        </w:rPr>
                        <w:t xml:space="preserve"> attendance </w:t>
                      </w:r>
                    </w:p>
                  </w:txbxContent>
                </v:textbox>
                <w10:wrap type="square" anchorx="margin"/>
              </v:shape>
            </w:pict>
          </mc:Fallback>
        </mc:AlternateContent>
      </w:r>
      <w:r>
        <w:rPr>
          <w:noProof/>
        </w:rPr>
        <mc:AlternateContent>
          <mc:Choice Requires="wps">
            <w:drawing>
              <wp:anchor distT="45720" distB="45720" distL="114300" distR="114300" simplePos="0" relativeHeight="251664896" behindDoc="0" locked="0" layoutInCell="1" allowOverlap="1" wp14:anchorId="159FB744" wp14:editId="3D0238AB">
                <wp:simplePos x="0" y="0"/>
                <wp:positionH relativeFrom="margin">
                  <wp:posOffset>0</wp:posOffset>
                </wp:positionH>
                <wp:positionV relativeFrom="paragraph">
                  <wp:posOffset>234950</wp:posOffset>
                </wp:positionV>
                <wp:extent cx="1869440" cy="733425"/>
                <wp:effectExtent l="0" t="0" r="1651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733425"/>
                        </a:xfrm>
                        <a:prstGeom prst="rect">
                          <a:avLst/>
                        </a:prstGeom>
                        <a:solidFill>
                          <a:srgbClr val="FFFFFF"/>
                        </a:solidFill>
                        <a:ln w="9525">
                          <a:solidFill>
                            <a:srgbClr val="000000"/>
                          </a:solidFill>
                          <a:miter lim="800000"/>
                          <a:headEnd/>
                          <a:tailEnd/>
                        </a:ln>
                      </wps:spPr>
                      <wps:txbx>
                        <w:txbxContent>
                          <w:p w14:paraId="30658BF3" w14:textId="51D31EE6" w:rsidR="0085436A" w:rsidRPr="00373872" w:rsidRDefault="0085436A">
                            <w:pPr>
                              <w:rPr>
                                <w:rFonts w:asciiTheme="minorHAnsi" w:hAnsiTheme="minorHAnsi" w:cstheme="minorHAnsi"/>
                                <w:sz w:val="22"/>
                                <w:szCs w:val="22"/>
                              </w:rPr>
                            </w:pPr>
                            <w:r w:rsidRPr="00373872">
                              <w:rPr>
                                <w:rFonts w:asciiTheme="minorHAnsi" w:hAnsiTheme="minorHAnsi" w:cstheme="minorHAnsi"/>
                                <w:sz w:val="22"/>
                                <w:szCs w:val="22"/>
                              </w:rPr>
                              <w:t>Long-term absence</w:t>
                            </w:r>
                            <w:r w:rsidR="00373872">
                              <w:rPr>
                                <w:rFonts w:asciiTheme="minorHAnsi" w:hAnsiTheme="minorHAnsi" w:cstheme="minorHAnsi"/>
                                <w:sz w:val="22"/>
                                <w:szCs w:val="22"/>
                              </w:rPr>
                              <w:t xml:space="preserve"> -</w:t>
                            </w:r>
                          </w:p>
                          <w:p w14:paraId="42B6B721" w14:textId="77777777" w:rsidR="0085436A" w:rsidRPr="00373872" w:rsidRDefault="0085436A">
                            <w:pPr>
                              <w:rPr>
                                <w:rFonts w:asciiTheme="minorHAnsi" w:hAnsiTheme="minorHAnsi" w:cstheme="minorHAnsi"/>
                                <w:sz w:val="22"/>
                                <w:szCs w:val="22"/>
                              </w:rPr>
                            </w:pPr>
                            <w:r w:rsidRPr="00373872">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9FB744" id="_x0000_s1033" type="#_x0000_t202" style="position:absolute;left:0;text-align:left;margin-left:0;margin-top:18.5pt;width:147.2pt;height:57.7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">
                <v:textbox>
                  <w:txbxContent>
                    <w:p w14:paraId="30658BF3" w14:textId="51D31EE6" w:rsidR="0085436A" w:rsidRPr="00373872" w:rsidRDefault="0085436A">
                      <w:pPr>
                        <w:rPr>
                          <w:rFonts w:asciiTheme="minorHAnsi" w:hAnsiTheme="minorHAnsi" w:cstheme="minorHAnsi"/>
                          <w:sz w:val="22"/>
                          <w:szCs w:val="22"/>
                        </w:rPr>
                      </w:pPr>
                      <w:r w:rsidRPr="00373872">
                        <w:rPr>
                          <w:rFonts w:asciiTheme="minorHAnsi" w:hAnsiTheme="minorHAnsi" w:cstheme="minorHAnsi"/>
                          <w:sz w:val="22"/>
                          <w:szCs w:val="22"/>
                        </w:rPr>
                        <w:t>Long-term absence</w:t>
                      </w:r>
                      <w:r w:rsidR="00373872">
                        <w:rPr>
                          <w:rFonts w:asciiTheme="minorHAnsi" w:hAnsiTheme="minorHAnsi" w:cstheme="minorHAnsi"/>
                          <w:sz w:val="22"/>
                          <w:szCs w:val="22"/>
                        </w:rPr>
                        <w:t xml:space="preserve"> -</w:t>
                      </w:r>
                    </w:p>
                    <w:p w14:paraId="42B6B721" w14:textId="77777777" w:rsidR="0085436A" w:rsidRPr="00373872" w:rsidRDefault="0085436A">
                      <w:pPr>
                        <w:rPr>
                          <w:rFonts w:asciiTheme="minorHAnsi" w:hAnsiTheme="minorHAnsi" w:cstheme="minorHAnsi"/>
                          <w:sz w:val="22"/>
                          <w:szCs w:val="22"/>
                        </w:rPr>
                      </w:pPr>
                      <w:r w:rsidRPr="00373872">
                        <w:rPr>
                          <w:rFonts w:asciiTheme="minorHAnsi" w:hAnsiTheme="minorHAnsi" w:cstheme="minorHAnsi"/>
                          <w:sz w:val="22"/>
                          <w:szCs w:val="22"/>
                        </w:rPr>
                        <w:t xml:space="preserve">No agreed date of return in the foreseeable future </w:t>
                      </w:r>
                    </w:p>
                  </w:txbxContent>
                </v:textbox>
                <w10:wrap type="square" anchorx="margin"/>
              </v:shape>
            </w:pict>
          </mc:Fallback>
        </mc:AlternateContent>
      </w:r>
    </w:p>
    <w:p w14:paraId="5624F960" w14:textId="3D0FEA3F" w:rsidR="0085436A" w:rsidRDefault="004B78A5" w:rsidP="0085436A">
      <w:r>
        <w:rPr>
          <w:noProof/>
        </w:rPr>
        <mc:AlternateContent>
          <mc:Choice Requires="wps">
            <w:drawing>
              <wp:anchor distT="45720" distB="45720" distL="114300" distR="114300" simplePos="0" relativeHeight="251670016" behindDoc="0" locked="0" layoutInCell="1" allowOverlap="1" wp14:anchorId="4989CDAC" wp14:editId="0FA70371">
                <wp:simplePos x="0" y="0"/>
                <wp:positionH relativeFrom="column">
                  <wp:posOffset>4217035</wp:posOffset>
                </wp:positionH>
                <wp:positionV relativeFrom="paragraph">
                  <wp:posOffset>659130</wp:posOffset>
                </wp:positionV>
                <wp:extent cx="1495425" cy="1404620"/>
                <wp:effectExtent l="0" t="0" r="28575" b="2032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solidFill>
                            <a:srgbClr val="000000"/>
                          </a:solidFill>
                          <a:miter lim="800000"/>
                          <a:headEnd/>
                          <a:tailEnd/>
                        </a:ln>
                      </wps:spPr>
                      <wps:txbx>
                        <w:txbxContent>
                          <w:p w14:paraId="62C0B6EC" w14:textId="4D56FF2D" w:rsidR="0085436A" w:rsidRPr="00FB4631" w:rsidRDefault="0085436A" w:rsidP="0085436A">
                            <w:pPr>
                              <w:rPr>
                                <w:rFonts w:asciiTheme="minorHAnsi" w:hAnsiTheme="minorHAnsi" w:cstheme="minorHAnsi"/>
                                <w:szCs w:val="24"/>
                              </w:rPr>
                            </w:pPr>
                            <w:r w:rsidRPr="00FB4631">
                              <w:rPr>
                                <w:rFonts w:asciiTheme="minorHAnsi" w:hAnsiTheme="minorHAnsi" w:cstheme="minorHAnsi"/>
                                <w:szCs w:val="24"/>
                              </w:rPr>
                              <w:t xml:space="preserve">No </w:t>
                            </w:r>
                            <w:r w:rsidR="004B78A5" w:rsidRPr="004B78A5">
                              <w:rPr>
                                <w:rFonts w:asciiTheme="minorHAnsi" w:hAnsiTheme="minorHAnsi" w:cstheme="minorHAnsi"/>
                                <w:szCs w:val="24"/>
                              </w:rPr>
                              <w:t>F</w:t>
                            </w:r>
                            <w:r w:rsidRPr="00FB4631">
                              <w:rPr>
                                <w:rFonts w:asciiTheme="minorHAnsi" w:hAnsiTheme="minorHAnsi" w:cstheme="minorHAnsi"/>
                                <w:szCs w:val="24"/>
                              </w:rPr>
                              <w:t xml:space="preserve">urther Action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89CDAC" id="Text Box 16" o:spid="_x0000_s1034" type="#_x0000_t202" style="position:absolute;margin-left:332.05pt;margin-top:51.9pt;width:117.75pt;height:110.6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">
                <v:textbox style="mso-fit-shape-to-text:t">
                  <w:txbxContent>
                    <w:p w14:paraId="62C0B6EC" w14:textId="4D56FF2D" w:rsidR="0085436A" w:rsidRPr="00FB4631" w:rsidRDefault="0085436A" w:rsidP="0085436A">
                      <w:pPr>
                        <w:rPr>
                          <w:rFonts w:asciiTheme="minorHAnsi" w:hAnsiTheme="minorHAnsi" w:cstheme="minorHAnsi"/>
                          <w:szCs w:val="24"/>
                        </w:rPr>
                      </w:pPr>
                      <w:r w:rsidRPr="00FB4631">
                        <w:rPr>
                          <w:rFonts w:asciiTheme="minorHAnsi" w:hAnsiTheme="minorHAnsi" w:cstheme="minorHAnsi"/>
                          <w:szCs w:val="24"/>
                        </w:rPr>
                        <w:t xml:space="preserve">No </w:t>
                      </w:r>
                      <w:r w:rsidR="004B78A5" w:rsidRPr="004B78A5">
                        <w:rPr>
                          <w:rFonts w:asciiTheme="minorHAnsi" w:hAnsiTheme="minorHAnsi" w:cstheme="minorHAnsi"/>
                          <w:szCs w:val="24"/>
                        </w:rPr>
                        <w:t>F</w:t>
                      </w:r>
                      <w:r w:rsidRPr="00FB4631">
                        <w:rPr>
                          <w:rFonts w:asciiTheme="minorHAnsi" w:hAnsiTheme="minorHAnsi" w:cstheme="minorHAnsi"/>
                          <w:szCs w:val="24"/>
                        </w:rPr>
                        <w:t xml:space="preserve">urther Action </w:t>
                      </w:r>
                    </w:p>
                  </w:txbxContent>
                </v:textbox>
                <w10:wrap type="square"/>
              </v:shape>
            </w:pict>
          </mc:Fallback>
        </mc:AlternateContent>
      </w:r>
    </w:p>
    <w:p w14:paraId="637FCC9D" w14:textId="269A5892" w:rsidR="0085436A" w:rsidRDefault="004B78A5" w:rsidP="0085436A">
      <w:r>
        <w:rPr>
          <w:noProof/>
        </w:rPr>
        <mc:AlternateContent>
          <mc:Choice Requires="wps">
            <w:drawing>
              <wp:anchor distT="0" distB="0" distL="114300" distR="114300" simplePos="0" relativeHeight="251786752" behindDoc="0" locked="0" layoutInCell="1" allowOverlap="1" wp14:anchorId="6E5BF8DA" wp14:editId="294AB787">
                <wp:simplePos x="0" y="0"/>
                <wp:positionH relativeFrom="margin">
                  <wp:posOffset>2876441</wp:posOffset>
                </wp:positionH>
                <wp:positionV relativeFrom="paragraph">
                  <wp:posOffset>93382</wp:posOffset>
                </wp:positionV>
                <wp:extent cx="0" cy="475699"/>
                <wp:effectExtent l="76200" t="0" r="57150" b="57785"/>
                <wp:wrapNone/>
                <wp:docPr id="13" name="Straight Arrow Connector 13"/>
                <wp:cNvGraphicFramePr/>
                <a:graphic xmlns:a="http://schemas.openxmlformats.org/drawingml/2006/main">
                  <a:graphicData uri="http://schemas.microsoft.com/office/word/2010/wordprocessingShape">
                    <wps:wsp>
                      <wps:cNvCnPr/>
                      <wps:spPr>
                        <a:xfrm>
                          <a:off x="0" y="0"/>
                          <a:ext cx="0" cy="4756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220213" id="Straight Arrow Connector 13" o:spid="_x0000_s1026" type="#_x0000_t32" style="position:absolute;margin-left:226.5pt;margin-top:7.35pt;width:0;height:37.45pt;z-index:25178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" strokecolor="#5b9bd5 [3204]" strokeweight=".5pt">
                <v:stroke endarrow="block" joinstyle="miter"/>
                <w10:wrap anchorx="margin"/>
              </v:shape>
            </w:pict>
          </mc:Fallback>
        </mc:AlternateContent>
      </w:r>
      <w:r w:rsidR="00373872">
        <w:rPr>
          <w:noProof/>
        </w:rPr>
        <mc:AlternateContent>
          <mc:Choice Requires="wps">
            <w:drawing>
              <wp:anchor distT="0" distB="0" distL="114300" distR="114300" simplePos="0" relativeHeight="251752960" behindDoc="0" locked="0" layoutInCell="1" allowOverlap="1" wp14:anchorId="15FA4CA1" wp14:editId="210A9642">
                <wp:simplePos x="0" y="0"/>
                <wp:positionH relativeFrom="column">
                  <wp:posOffset>782261</wp:posOffset>
                </wp:positionH>
                <wp:positionV relativeFrom="paragraph">
                  <wp:posOffset>98666</wp:posOffset>
                </wp:positionV>
                <wp:extent cx="1183963" cy="502127"/>
                <wp:effectExtent l="0" t="0" r="73660" b="69850"/>
                <wp:wrapNone/>
                <wp:docPr id="10" name="Straight Arrow Connector 10"/>
                <wp:cNvGraphicFramePr/>
                <a:graphic xmlns:a="http://schemas.openxmlformats.org/drawingml/2006/main">
                  <a:graphicData uri="http://schemas.microsoft.com/office/word/2010/wordprocessingShape">
                    <wps:wsp>
                      <wps:cNvCnPr/>
                      <wps:spPr>
                        <a:xfrm>
                          <a:off x="0" y="0"/>
                          <a:ext cx="1183963" cy="5021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C39AC6" id="Straight Arrow Connector 10" o:spid="_x0000_s1026" type="#_x0000_t32" style="position:absolute;margin-left:61.6pt;margin-top:7.75pt;width:93.25pt;height:39.5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" strokecolor="#5b9bd5 [3204]" strokeweight=".5pt">
                <v:stroke endarrow="block" joinstyle="miter"/>
              </v:shape>
            </w:pict>
          </mc:Fallback>
        </mc:AlternateContent>
      </w:r>
    </w:p>
    <w:p w14:paraId="38D97CBA" w14:textId="1FF8E4A7" w:rsidR="0085436A" w:rsidRDefault="0085436A" w:rsidP="0085436A"/>
    <w:p w14:paraId="385C24F8" w14:textId="0CE50355" w:rsidR="0085436A" w:rsidRDefault="0085436A" w:rsidP="0085436A"/>
    <w:p w14:paraId="6E0BEE8F" w14:textId="671CD62D" w:rsidR="00FB329C" w:rsidRDefault="004B78A5" w:rsidP="0085436A">
      <w:r>
        <w:rPr>
          <w:noProof/>
        </w:rPr>
        <mc:AlternateContent>
          <mc:Choice Requires="wps">
            <w:drawing>
              <wp:anchor distT="45720" distB="45720" distL="114300" distR="114300" simplePos="0" relativeHeight="251661824" behindDoc="0" locked="0" layoutInCell="1" allowOverlap="1" wp14:anchorId="3249FC3D" wp14:editId="5851585C">
                <wp:simplePos x="0" y="0"/>
                <wp:positionH relativeFrom="margin">
                  <wp:align>center</wp:align>
                </wp:positionH>
                <wp:positionV relativeFrom="paragraph">
                  <wp:posOffset>121171</wp:posOffset>
                </wp:positionV>
                <wp:extent cx="3067050" cy="2762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276225"/>
                        </a:xfrm>
                        <a:prstGeom prst="rect">
                          <a:avLst/>
                        </a:prstGeom>
                        <a:solidFill>
                          <a:srgbClr val="FFFFFF"/>
                        </a:solidFill>
                        <a:ln w="9525">
                          <a:solidFill>
                            <a:srgbClr val="000000"/>
                          </a:solidFill>
                          <a:miter lim="800000"/>
                          <a:headEnd/>
                          <a:tailEnd/>
                        </a:ln>
                      </wps:spPr>
                      <wps:txbx>
                        <w:txbxContent>
                          <w:p w14:paraId="0B1EADAB" w14:textId="77777777" w:rsidR="0085436A" w:rsidRPr="00373872" w:rsidRDefault="0085436A" w:rsidP="0085436A">
                            <w:pPr>
                              <w:jc w:val="center"/>
                              <w:rPr>
                                <w:rFonts w:asciiTheme="minorHAnsi" w:hAnsiTheme="minorHAnsi" w:cstheme="minorHAnsi"/>
                                <w:iCs/>
                                <w:sz w:val="22"/>
                                <w:szCs w:val="22"/>
                              </w:rPr>
                            </w:pPr>
                            <w:r w:rsidRPr="00373872">
                              <w:rPr>
                                <w:rFonts w:asciiTheme="minorHAnsi" w:hAnsiTheme="minorHAnsi" w:cstheme="minorHAnsi"/>
                                <w:iCs/>
                                <w:sz w:val="22"/>
                                <w:szCs w:val="22"/>
                              </w:rPr>
                              <w:t>Review Meeting (Meeting 2)</w:t>
                            </w:r>
                          </w:p>
                          <w:p w14:paraId="32F9348A" w14:textId="77777777" w:rsidR="0085436A" w:rsidRDefault="0085436A"/>
                          <w:p w14:paraId="1D616D8C" w14:textId="77777777" w:rsidR="0085436A" w:rsidRDefault="0085436A"/>
                          <w:p w14:paraId="3DB45E6A" w14:textId="77777777" w:rsidR="0085436A" w:rsidRDefault="0085436A"/>
                          <w:p w14:paraId="4B96D815" w14:textId="77777777" w:rsidR="0085436A" w:rsidRDefault="0085436A"/>
                          <w:p w14:paraId="74EC73B8" w14:textId="77777777" w:rsidR="0085436A" w:rsidRDefault="0085436A">
                            <w:r>
                              <w:t xml:space="preserve">  </w:t>
                            </w:r>
                          </w:p>
                          <w:p w14:paraId="2E204EBC" w14:textId="77777777" w:rsidR="0085436A" w:rsidRDefault="0085436A"/>
                          <w:p w14:paraId="28794390" w14:textId="77777777" w:rsidR="0085436A" w:rsidRDefault="0085436A"/>
                          <w:p w14:paraId="4F21A6CE" w14:textId="77777777" w:rsidR="0085436A" w:rsidRDefault="0085436A"/>
                          <w:p w14:paraId="59090F37" w14:textId="77777777" w:rsidR="0085436A" w:rsidRDefault="008543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49FC3D" id="_x0000_s1035" type="#_x0000_t202" style="position:absolute;margin-left:0;margin-top:9.55pt;width:241.5pt;height:21.75pt;z-index:251661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">
                <v:textbox>
                  <w:txbxContent>
                    <w:p w14:paraId="0B1EADAB" w14:textId="77777777" w:rsidR="0085436A" w:rsidRPr="00373872" w:rsidRDefault="0085436A" w:rsidP="0085436A">
                      <w:pPr>
                        <w:jc w:val="center"/>
                        <w:rPr>
                          <w:rFonts w:asciiTheme="minorHAnsi" w:hAnsiTheme="minorHAnsi" w:cstheme="minorHAnsi"/>
                          <w:iCs/>
                          <w:sz w:val="22"/>
                          <w:szCs w:val="22"/>
                        </w:rPr>
                      </w:pPr>
                      <w:r w:rsidRPr="00373872">
                        <w:rPr>
                          <w:rFonts w:asciiTheme="minorHAnsi" w:hAnsiTheme="minorHAnsi" w:cstheme="minorHAnsi"/>
                          <w:iCs/>
                          <w:sz w:val="22"/>
                          <w:szCs w:val="22"/>
                        </w:rPr>
                        <w:t>Review Meeting (Meeting 2)</w:t>
                      </w:r>
                    </w:p>
                    <w:p w14:paraId="32F9348A" w14:textId="77777777" w:rsidR="0085436A" w:rsidRDefault="0085436A"/>
                    <w:p w14:paraId="1D616D8C" w14:textId="77777777" w:rsidR="0085436A" w:rsidRDefault="0085436A"/>
                    <w:p w14:paraId="3DB45E6A" w14:textId="77777777" w:rsidR="0085436A" w:rsidRDefault="0085436A"/>
                    <w:p w14:paraId="4B96D815" w14:textId="77777777" w:rsidR="0085436A" w:rsidRDefault="0085436A"/>
                    <w:p w14:paraId="74EC73B8" w14:textId="77777777" w:rsidR="0085436A" w:rsidRDefault="0085436A">
                      <w:r>
                        <w:t xml:space="preserve">  </w:t>
                      </w:r>
                    </w:p>
                    <w:p w14:paraId="2E204EBC" w14:textId="77777777" w:rsidR="0085436A" w:rsidRDefault="0085436A"/>
                    <w:p w14:paraId="28794390" w14:textId="77777777" w:rsidR="0085436A" w:rsidRDefault="0085436A"/>
                    <w:p w14:paraId="4F21A6CE" w14:textId="77777777" w:rsidR="0085436A" w:rsidRDefault="0085436A"/>
                    <w:p w14:paraId="59090F37" w14:textId="77777777" w:rsidR="0085436A" w:rsidRDefault="0085436A"/>
                  </w:txbxContent>
                </v:textbox>
                <w10:wrap type="square" anchorx="margin"/>
              </v:shape>
            </w:pict>
          </mc:Fallback>
        </mc:AlternateContent>
      </w:r>
    </w:p>
    <w:p w14:paraId="790ADCC8" w14:textId="36549D21" w:rsidR="0085436A" w:rsidRDefault="0085436A" w:rsidP="0085436A">
      <w:pPr>
        <w:jc w:val="center"/>
      </w:pPr>
    </w:p>
    <w:p w14:paraId="47D23335" w14:textId="25E5666E" w:rsidR="0085436A" w:rsidRDefault="0085436A" w:rsidP="0085436A">
      <w:pPr>
        <w:jc w:val="center"/>
      </w:pPr>
    </w:p>
    <w:p w14:paraId="42030B92" w14:textId="69FB7F36" w:rsidR="0085436A" w:rsidRPr="00D66FA3" w:rsidRDefault="0085436A" w:rsidP="0085436A">
      <w:pPr>
        <w:jc w:val="center"/>
        <w:rPr>
          <w:rFonts w:asciiTheme="minorHAnsi" w:hAnsiTheme="minorHAnsi" w:cstheme="minorHAnsi"/>
          <w:sz w:val="22"/>
          <w:szCs w:val="22"/>
        </w:rPr>
      </w:pPr>
      <w:r w:rsidRPr="00D66FA3">
        <w:rPr>
          <w:rFonts w:asciiTheme="minorHAnsi" w:hAnsiTheme="minorHAnsi" w:cstheme="minorHAnsi"/>
          <w:sz w:val="22"/>
          <w:szCs w:val="22"/>
        </w:rPr>
        <w:t xml:space="preserve">Monitoring between 1-3* months depending </w:t>
      </w:r>
      <w:r w:rsidR="0065238A" w:rsidRPr="00D66FA3">
        <w:rPr>
          <w:rFonts w:asciiTheme="minorHAnsi" w:hAnsiTheme="minorHAnsi" w:cstheme="minorHAnsi"/>
          <w:sz w:val="22"/>
          <w:szCs w:val="22"/>
        </w:rPr>
        <w:t>on</w:t>
      </w:r>
      <w:r w:rsidRPr="00D66FA3">
        <w:rPr>
          <w:rFonts w:asciiTheme="minorHAnsi" w:hAnsiTheme="minorHAnsi" w:cstheme="minorHAnsi"/>
          <w:sz w:val="22"/>
          <w:szCs w:val="22"/>
        </w:rPr>
        <w:t xml:space="preserve"> circumstances</w:t>
      </w:r>
    </w:p>
    <w:p w14:paraId="09DFB2D7" w14:textId="6D0FA4A1" w:rsidR="0085436A" w:rsidRDefault="00894D04" w:rsidP="0085436A">
      <w:pPr>
        <w:jc w:val="center"/>
      </w:pPr>
      <w:r>
        <w:rPr>
          <w:noProof/>
        </w:rPr>
        <mc:AlternateContent>
          <mc:Choice Requires="wps">
            <w:drawing>
              <wp:anchor distT="0" distB="0" distL="114300" distR="114300" simplePos="0" relativeHeight="251788800" behindDoc="0" locked="0" layoutInCell="1" allowOverlap="1" wp14:anchorId="62759C8F" wp14:editId="3098D0BA">
                <wp:simplePos x="0" y="0"/>
                <wp:positionH relativeFrom="margin">
                  <wp:posOffset>2875915</wp:posOffset>
                </wp:positionH>
                <wp:positionV relativeFrom="paragraph">
                  <wp:posOffset>94186</wp:posOffset>
                </wp:positionV>
                <wp:extent cx="0" cy="419100"/>
                <wp:effectExtent l="76200" t="0" r="57150" b="57150"/>
                <wp:wrapNone/>
                <wp:docPr id="23" name="Straight Arrow Connector 23"/>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905358" id="Straight Arrow Connector 23" o:spid="_x0000_s1026" type="#_x0000_t32" style="position:absolute;margin-left:226.45pt;margin-top:7.4pt;width:0;height:33pt;z-index:2517888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" strokecolor="#5b9bd5 [3204]" strokeweight=".5pt">
                <v:stroke endarrow="block" joinstyle="miter"/>
                <w10:wrap anchorx="margin"/>
              </v:shape>
            </w:pict>
          </mc:Fallback>
        </mc:AlternateContent>
      </w:r>
      <w:r>
        <w:rPr>
          <w:noProof/>
        </w:rPr>
        <mc:AlternateContent>
          <mc:Choice Requires="wps">
            <w:drawing>
              <wp:anchor distT="0" distB="0" distL="114300" distR="114300" simplePos="0" relativeHeight="251790848" behindDoc="0" locked="0" layoutInCell="1" allowOverlap="1" wp14:anchorId="1E62BD2F" wp14:editId="0B8B2D0A">
                <wp:simplePos x="0" y="0"/>
                <wp:positionH relativeFrom="column">
                  <wp:posOffset>4958080</wp:posOffset>
                </wp:positionH>
                <wp:positionV relativeFrom="paragraph">
                  <wp:posOffset>93551</wp:posOffset>
                </wp:positionV>
                <wp:extent cx="0" cy="419100"/>
                <wp:effectExtent l="76200" t="0" r="57150" b="57150"/>
                <wp:wrapNone/>
                <wp:docPr id="25" name="Straight Arrow Connector 25"/>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530D8E" id="Straight Arrow Connector 25" o:spid="_x0000_s1026" type="#_x0000_t32" style="position:absolute;margin-left:390.4pt;margin-top:7.35pt;width:0;height:33pt;z-index:251790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" strokecolor="#5b9bd5 [3204]" strokeweight=".5pt">
                <v:stroke endarrow="block" joinstyle="miter"/>
              </v:shape>
            </w:pict>
          </mc:Fallback>
        </mc:AlternateContent>
      </w:r>
      <w:r>
        <w:rPr>
          <w:noProof/>
        </w:rPr>
        <mc:AlternateContent>
          <mc:Choice Requires="wps">
            <w:drawing>
              <wp:anchor distT="0" distB="0" distL="114300" distR="114300" simplePos="0" relativeHeight="251677184" behindDoc="0" locked="0" layoutInCell="1" allowOverlap="1" wp14:anchorId="1B8FFE2B" wp14:editId="0C2BAC9A">
                <wp:simplePos x="0" y="0"/>
                <wp:positionH relativeFrom="margin">
                  <wp:posOffset>782261</wp:posOffset>
                </wp:positionH>
                <wp:positionV relativeFrom="paragraph">
                  <wp:posOffset>95722</wp:posOffset>
                </wp:positionV>
                <wp:extent cx="4177786" cy="188"/>
                <wp:effectExtent l="0" t="0" r="0" b="0"/>
                <wp:wrapNone/>
                <wp:docPr id="219" name="Straight Connector 219"/>
                <wp:cNvGraphicFramePr/>
                <a:graphic xmlns:a="http://schemas.openxmlformats.org/drawingml/2006/main">
                  <a:graphicData uri="http://schemas.microsoft.com/office/word/2010/wordprocessingShape">
                    <wps:wsp>
                      <wps:cNvCnPr/>
                      <wps:spPr>
                        <a:xfrm>
                          <a:off x="0" y="0"/>
                          <a:ext cx="4177786" cy="1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97D661" id="Straight Connector 219" o:spid="_x0000_s1026" style="position:absolute;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1.6pt,7.55pt" to="390.5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" strokecolor="#5b9bd5 [3204]" strokeweight=".5pt">
                <v:stroke joinstyle="miter"/>
                <w10:wrap anchorx="margin"/>
              </v:line>
            </w:pict>
          </mc:Fallback>
        </mc:AlternateContent>
      </w:r>
      <w:r w:rsidR="004B78A5">
        <w:rPr>
          <w:noProof/>
        </w:rPr>
        <mc:AlternateContent>
          <mc:Choice Requires="wps">
            <w:drawing>
              <wp:anchor distT="0" distB="0" distL="114300" distR="114300" simplePos="0" relativeHeight="251678208" behindDoc="0" locked="0" layoutInCell="1" allowOverlap="1" wp14:anchorId="1C998F22" wp14:editId="2D3809CA">
                <wp:simplePos x="0" y="0"/>
                <wp:positionH relativeFrom="column">
                  <wp:posOffset>784849</wp:posOffset>
                </wp:positionH>
                <wp:positionV relativeFrom="paragraph">
                  <wp:posOffset>95250</wp:posOffset>
                </wp:positionV>
                <wp:extent cx="0" cy="419100"/>
                <wp:effectExtent l="76200" t="0" r="57150" b="57150"/>
                <wp:wrapNone/>
                <wp:docPr id="220" name="Straight Arrow Connector 220"/>
                <wp:cNvGraphicFramePr/>
                <a:graphic xmlns:a="http://schemas.openxmlformats.org/drawingml/2006/main">
                  <a:graphicData uri="http://schemas.microsoft.com/office/word/2010/wordprocessingShape">
                    <wps:wsp>
                      <wps:cNvCnPr/>
                      <wps:spPr>
                        <a:xfrm>
                          <a:off x="0" y="0"/>
                          <a:ext cx="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CAB9DE" id="Straight Arrow Connector 220" o:spid="_x0000_s1026" type="#_x0000_t32" style="position:absolute;margin-left:61.8pt;margin-top:7.5pt;width:0;height:33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" strokecolor="#5b9bd5 [3204]" strokeweight=".5pt">
                <v:stroke endarrow="block" joinstyle="miter"/>
              </v:shape>
            </w:pict>
          </mc:Fallback>
        </mc:AlternateContent>
      </w:r>
    </w:p>
    <w:p w14:paraId="65DC8A91" w14:textId="4001663A" w:rsidR="0085436A" w:rsidRDefault="0085436A" w:rsidP="0085436A">
      <w:pPr>
        <w:jc w:val="center"/>
      </w:pPr>
    </w:p>
    <w:p w14:paraId="58BCB9CF" w14:textId="639F5B5F" w:rsidR="0085436A" w:rsidRDefault="004B78A5" w:rsidP="0085436A">
      <w:r>
        <w:rPr>
          <w:noProof/>
        </w:rPr>
        <mc:AlternateContent>
          <mc:Choice Requires="wps">
            <w:drawing>
              <wp:anchor distT="45720" distB="45720" distL="114300" distR="114300" simplePos="0" relativeHeight="251672064" behindDoc="0" locked="0" layoutInCell="1" allowOverlap="1" wp14:anchorId="64FAAAB9" wp14:editId="3F331AA9">
                <wp:simplePos x="0" y="0"/>
                <wp:positionH relativeFrom="column">
                  <wp:posOffset>3937000</wp:posOffset>
                </wp:positionH>
                <wp:positionV relativeFrom="paragraph">
                  <wp:posOffset>228600</wp:posOffset>
                </wp:positionV>
                <wp:extent cx="1924050" cy="1404620"/>
                <wp:effectExtent l="0" t="0" r="19050" b="2032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4620"/>
                        </a:xfrm>
                        <a:prstGeom prst="rect">
                          <a:avLst/>
                        </a:prstGeom>
                        <a:solidFill>
                          <a:srgbClr val="FFFFFF"/>
                        </a:solidFill>
                        <a:ln w="9525">
                          <a:solidFill>
                            <a:srgbClr val="000000"/>
                          </a:solidFill>
                          <a:miter lim="800000"/>
                          <a:headEnd/>
                          <a:tailEnd/>
                        </a:ln>
                      </wps:spPr>
                      <wps:txbx>
                        <w:txbxContent>
                          <w:p w14:paraId="28DD442E" w14:textId="77777777"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Attendance improved /return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FAAAB9" id="_x0000_s1036" type="#_x0000_t202" style="position:absolute;margin-left:310pt;margin-top:18pt;width:151.5pt;height:110.6pt;z-index:251672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">
                <v:textbox style="mso-fit-shape-to-text:t">
                  <w:txbxContent>
                    <w:p w14:paraId="28DD442E" w14:textId="77777777"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Attendance improved /return to work </w:t>
                      </w:r>
                      <w:proofErr w:type="gramStart"/>
                      <w:r w:rsidRPr="00373872">
                        <w:rPr>
                          <w:rFonts w:asciiTheme="minorHAnsi" w:hAnsiTheme="minorHAnsi" w:cstheme="minorHAnsi"/>
                          <w:sz w:val="22"/>
                          <w:szCs w:val="22"/>
                        </w:rPr>
                        <w:t>agreed</w:t>
                      </w:r>
                      <w:proofErr w:type="gramEnd"/>
                    </w:p>
                  </w:txbxContent>
                </v:textbox>
                <w10:wrap type="square"/>
              </v:shape>
            </w:pict>
          </mc:Fallback>
        </mc:AlternateContent>
      </w:r>
      <w:r w:rsidR="00D66FA3">
        <w:rPr>
          <w:noProof/>
        </w:rPr>
        <mc:AlternateContent>
          <mc:Choice Requires="wps">
            <w:drawing>
              <wp:anchor distT="45720" distB="45720" distL="114300" distR="114300" simplePos="0" relativeHeight="251673088" behindDoc="0" locked="0" layoutInCell="1" allowOverlap="1" wp14:anchorId="40C08598" wp14:editId="23E2C68A">
                <wp:simplePos x="0" y="0"/>
                <wp:positionH relativeFrom="margin">
                  <wp:posOffset>-826</wp:posOffset>
                </wp:positionH>
                <wp:positionV relativeFrom="paragraph">
                  <wp:posOffset>232204</wp:posOffset>
                </wp:positionV>
                <wp:extent cx="1828800" cy="69532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95325"/>
                        </a:xfrm>
                        <a:prstGeom prst="rect">
                          <a:avLst/>
                        </a:prstGeom>
                        <a:solidFill>
                          <a:srgbClr val="FFFFFF"/>
                        </a:solidFill>
                        <a:ln w="9525">
                          <a:solidFill>
                            <a:srgbClr val="000000"/>
                          </a:solidFill>
                          <a:miter lim="800000"/>
                          <a:headEnd/>
                          <a:tailEnd/>
                        </a:ln>
                      </wps:spPr>
                      <wps:txbx>
                        <w:txbxContent>
                          <w:p w14:paraId="5F46AB3D" w14:textId="63F54ED6"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Long-term absence </w:t>
                            </w:r>
                            <w:r w:rsidR="00373872" w:rsidRPr="00373872">
                              <w:rPr>
                                <w:rFonts w:asciiTheme="minorHAnsi" w:hAnsiTheme="minorHAnsi" w:cstheme="minorHAnsi"/>
                                <w:sz w:val="22"/>
                                <w:szCs w:val="22"/>
                              </w:rPr>
                              <w:t>-</w:t>
                            </w:r>
                          </w:p>
                          <w:p w14:paraId="35243C18" w14:textId="4D161A21"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C08598" id="_x0000_s1037" type="#_x0000_t202" style="position:absolute;margin-left:-.05pt;margin-top:18.3pt;width:2in;height:54.75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">
                <v:textbox>
                  <w:txbxContent>
                    <w:p w14:paraId="5F46AB3D" w14:textId="63F54ED6"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Long-term absence </w:t>
                      </w:r>
                      <w:r w:rsidR="00373872" w:rsidRPr="00373872">
                        <w:rPr>
                          <w:rFonts w:asciiTheme="minorHAnsi" w:hAnsiTheme="minorHAnsi" w:cstheme="minorHAnsi"/>
                          <w:sz w:val="22"/>
                          <w:szCs w:val="22"/>
                        </w:rPr>
                        <w:t>-</w:t>
                      </w:r>
                    </w:p>
                    <w:p w14:paraId="35243C18" w14:textId="4D161A21"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No agreed date of return in the foreseeable future </w:t>
                      </w:r>
                    </w:p>
                  </w:txbxContent>
                </v:textbox>
                <w10:wrap type="square" anchorx="margin"/>
              </v:shape>
            </w:pict>
          </mc:Fallback>
        </mc:AlternateContent>
      </w:r>
    </w:p>
    <w:p w14:paraId="5B3131EF" w14:textId="7381348F" w:rsidR="0085436A" w:rsidRDefault="00894D04" w:rsidP="0085436A">
      <w:r>
        <w:rPr>
          <w:noProof/>
        </w:rPr>
        <mc:AlternateContent>
          <mc:Choice Requires="wps">
            <w:drawing>
              <wp:anchor distT="45720" distB="45720" distL="114300" distR="114300" simplePos="0" relativeHeight="251676160" behindDoc="0" locked="0" layoutInCell="1" allowOverlap="1" wp14:anchorId="2E904C48" wp14:editId="3ECA451D">
                <wp:simplePos x="0" y="0"/>
                <wp:positionH relativeFrom="margin">
                  <wp:align>right</wp:align>
                </wp:positionH>
                <wp:positionV relativeFrom="paragraph">
                  <wp:posOffset>676873</wp:posOffset>
                </wp:positionV>
                <wp:extent cx="1381125" cy="1404620"/>
                <wp:effectExtent l="0" t="0" r="28575" b="14605"/>
                <wp:wrapSquare wrapText="bothSides"/>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404620"/>
                        </a:xfrm>
                        <a:prstGeom prst="rect">
                          <a:avLst/>
                        </a:prstGeom>
                        <a:solidFill>
                          <a:srgbClr val="FFFFFF"/>
                        </a:solidFill>
                        <a:ln w="9525">
                          <a:solidFill>
                            <a:srgbClr val="000000"/>
                          </a:solidFill>
                          <a:miter lim="800000"/>
                          <a:headEnd/>
                          <a:tailEnd/>
                        </a:ln>
                      </wps:spPr>
                      <wps:txbx>
                        <w:txbxContent>
                          <w:p w14:paraId="0942E17F" w14:textId="4CE8FF89"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No </w:t>
                            </w:r>
                            <w:r w:rsidR="00894D04">
                              <w:rPr>
                                <w:rFonts w:asciiTheme="minorHAnsi" w:hAnsiTheme="minorHAnsi" w:cstheme="minorHAnsi"/>
                                <w:sz w:val="22"/>
                                <w:szCs w:val="22"/>
                              </w:rPr>
                              <w:t>F</w:t>
                            </w:r>
                            <w:r w:rsidRPr="00373872">
                              <w:rPr>
                                <w:rFonts w:asciiTheme="minorHAnsi" w:hAnsiTheme="minorHAnsi" w:cstheme="minorHAnsi"/>
                                <w:sz w:val="22"/>
                                <w:szCs w:val="22"/>
                              </w:rPr>
                              <w:t xml:space="preserve">urther Action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904C48" id="Text Box 218" o:spid="_x0000_s1038" type="#_x0000_t202" style="position:absolute;margin-left:57.55pt;margin-top:53.3pt;width:108.75pt;height:110.6pt;z-index:251676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">
                <v:textbox style="mso-fit-shape-to-text:t">
                  <w:txbxContent>
                    <w:p w14:paraId="0942E17F" w14:textId="4CE8FF89"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No </w:t>
                      </w:r>
                      <w:r w:rsidR="00894D04">
                        <w:rPr>
                          <w:rFonts w:asciiTheme="minorHAnsi" w:hAnsiTheme="minorHAnsi" w:cstheme="minorHAnsi"/>
                          <w:sz w:val="22"/>
                          <w:szCs w:val="22"/>
                        </w:rPr>
                        <w:t>F</w:t>
                      </w:r>
                      <w:r w:rsidRPr="00373872">
                        <w:rPr>
                          <w:rFonts w:asciiTheme="minorHAnsi" w:hAnsiTheme="minorHAnsi" w:cstheme="minorHAnsi"/>
                          <w:sz w:val="22"/>
                          <w:szCs w:val="22"/>
                        </w:rPr>
                        <w:t xml:space="preserve">urther Action </w:t>
                      </w:r>
                    </w:p>
                  </w:txbxContent>
                </v:textbox>
                <w10:wrap type="square" anchorx="margin"/>
              </v:shape>
            </w:pict>
          </mc:Fallback>
        </mc:AlternateContent>
      </w:r>
      <w:r w:rsidR="004B78A5">
        <w:rPr>
          <w:noProof/>
        </w:rPr>
        <mc:AlternateContent>
          <mc:Choice Requires="wps">
            <w:drawing>
              <wp:anchor distT="45720" distB="45720" distL="114300" distR="114300" simplePos="0" relativeHeight="251674112" behindDoc="0" locked="0" layoutInCell="1" allowOverlap="1" wp14:anchorId="7511FD30" wp14:editId="64687FA3">
                <wp:simplePos x="0" y="0"/>
                <wp:positionH relativeFrom="margin">
                  <wp:align>center</wp:align>
                </wp:positionH>
                <wp:positionV relativeFrom="paragraph">
                  <wp:posOffset>57562</wp:posOffset>
                </wp:positionV>
                <wp:extent cx="1678940" cy="695325"/>
                <wp:effectExtent l="0" t="0" r="16510" b="28575"/>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695325"/>
                        </a:xfrm>
                        <a:prstGeom prst="rect">
                          <a:avLst/>
                        </a:prstGeom>
                        <a:solidFill>
                          <a:srgbClr val="FFFFFF"/>
                        </a:solidFill>
                        <a:ln w="9525">
                          <a:solidFill>
                            <a:srgbClr val="000000"/>
                          </a:solidFill>
                          <a:miter lim="800000"/>
                          <a:headEnd/>
                          <a:tailEnd/>
                        </a:ln>
                      </wps:spPr>
                      <wps:txbx>
                        <w:txbxContent>
                          <w:p w14:paraId="1FBDFA80" w14:textId="6DA38181"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Intermittent absence</w:t>
                            </w:r>
                            <w:r w:rsidR="00373872" w:rsidRPr="00373872">
                              <w:rPr>
                                <w:rFonts w:asciiTheme="minorHAnsi" w:hAnsiTheme="minorHAnsi" w:cstheme="minorHAnsi"/>
                                <w:sz w:val="22"/>
                                <w:szCs w:val="22"/>
                              </w:rPr>
                              <w:t xml:space="preserve"> -</w:t>
                            </w:r>
                          </w:p>
                          <w:p w14:paraId="563FD0BF" w14:textId="5816C27D"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Insufficient Improvement </w:t>
                            </w:r>
                            <w:r w:rsidR="00FB4631" w:rsidRPr="00894D04">
                              <w:rPr>
                                <w:rFonts w:asciiTheme="minorHAnsi" w:hAnsiTheme="minorHAnsi" w:cstheme="minorHAnsi"/>
                                <w:sz w:val="22"/>
                                <w:szCs w:val="22"/>
                              </w:rPr>
                              <w:t>in</w:t>
                            </w:r>
                            <w:r w:rsidR="00FB4631">
                              <w:rPr>
                                <w:rFonts w:asciiTheme="minorHAnsi" w:hAnsiTheme="minorHAnsi" w:cstheme="minorHAnsi"/>
                                <w:color w:val="00B050"/>
                                <w:sz w:val="22"/>
                                <w:szCs w:val="22"/>
                              </w:rPr>
                              <w:t xml:space="preserve"> </w:t>
                            </w:r>
                            <w:r w:rsidRPr="00373872">
                              <w:rPr>
                                <w:rFonts w:asciiTheme="minorHAnsi" w:hAnsiTheme="minorHAnsi" w:cstheme="minorHAnsi"/>
                                <w:sz w:val="22"/>
                                <w:szCs w:val="22"/>
                              </w:rPr>
                              <w:t xml:space="preserve">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11FD30" id="_x0000_s1039" type="#_x0000_t202" style="position:absolute;margin-left:0;margin-top:4.55pt;width:132.2pt;height:54.75pt;z-index:251674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">
                <v:textbox>
                  <w:txbxContent>
                    <w:p w14:paraId="1FBDFA80" w14:textId="6DA38181"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Intermittent absence</w:t>
                      </w:r>
                      <w:r w:rsidR="00373872" w:rsidRPr="00373872">
                        <w:rPr>
                          <w:rFonts w:asciiTheme="minorHAnsi" w:hAnsiTheme="minorHAnsi" w:cstheme="minorHAnsi"/>
                          <w:sz w:val="22"/>
                          <w:szCs w:val="22"/>
                        </w:rPr>
                        <w:t xml:space="preserve"> -</w:t>
                      </w:r>
                    </w:p>
                    <w:p w14:paraId="563FD0BF" w14:textId="5816C27D" w:rsidR="0085436A" w:rsidRPr="00373872" w:rsidRDefault="0085436A" w:rsidP="0085436A">
                      <w:pPr>
                        <w:rPr>
                          <w:rFonts w:asciiTheme="minorHAnsi" w:hAnsiTheme="minorHAnsi" w:cstheme="minorHAnsi"/>
                          <w:sz w:val="22"/>
                          <w:szCs w:val="22"/>
                        </w:rPr>
                      </w:pPr>
                      <w:r w:rsidRPr="00373872">
                        <w:rPr>
                          <w:rFonts w:asciiTheme="minorHAnsi" w:hAnsiTheme="minorHAnsi" w:cstheme="minorHAnsi"/>
                          <w:sz w:val="22"/>
                          <w:szCs w:val="22"/>
                        </w:rPr>
                        <w:t xml:space="preserve">Insufficient Improvement </w:t>
                      </w:r>
                      <w:r w:rsidR="00FB4631" w:rsidRPr="00894D04">
                        <w:rPr>
                          <w:rFonts w:asciiTheme="minorHAnsi" w:hAnsiTheme="minorHAnsi" w:cstheme="minorHAnsi"/>
                          <w:sz w:val="22"/>
                          <w:szCs w:val="22"/>
                        </w:rPr>
                        <w:t>in</w:t>
                      </w:r>
                      <w:r w:rsidR="00FB4631">
                        <w:rPr>
                          <w:rFonts w:asciiTheme="minorHAnsi" w:hAnsiTheme="minorHAnsi" w:cstheme="minorHAnsi"/>
                          <w:color w:val="00B050"/>
                          <w:sz w:val="22"/>
                          <w:szCs w:val="22"/>
                        </w:rPr>
                        <w:t xml:space="preserve"> </w:t>
                      </w:r>
                      <w:r w:rsidRPr="00373872">
                        <w:rPr>
                          <w:rFonts w:asciiTheme="minorHAnsi" w:hAnsiTheme="minorHAnsi" w:cstheme="minorHAnsi"/>
                          <w:sz w:val="22"/>
                          <w:szCs w:val="22"/>
                        </w:rPr>
                        <w:t xml:space="preserve">attendance </w:t>
                      </w:r>
                    </w:p>
                  </w:txbxContent>
                </v:textbox>
                <w10:wrap type="square" anchorx="margin"/>
              </v:shape>
            </w:pict>
          </mc:Fallback>
        </mc:AlternateContent>
      </w:r>
    </w:p>
    <w:p w14:paraId="095581B5" w14:textId="6DED5372" w:rsidR="0085436A" w:rsidRDefault="00FB329C" w:rsidP="0085436A">
      <w:r>
        <w:rPr>
          <w:noProof/>
        </w:rPr>
        <mc:AlternateContent>
          <mc:Choice Requires="wps">
            <w:drawing>
              <wp:anchor distT="0" distB="0" distL="114300" distR="114300" simplePos="0" relativeHeight="251760128" behindDoc="0" locked="0" layoutInCell="1" allowOverlap="1" wp14:anchorId="44A730A1" wp14:editId="54CE219E">
                <wp:simplePos x="0" y="0"/>
                <wp:positionH relativeFrom="column">
                  <wp:posOffset>2943225</wp:posOffset>
                </wp:positionH>
                <wp:positionV relativeFrom="paragraph">
                  <wp:posOffset>53975</wp:posOffset>
                </wp:positionV>
                <wp:extent cx="0" cy="590550"/>
                <wp:effectExtent l="76200" t="0" r="57150" b="57150"/>
                <wp:wrapNone/>
                <wp:docPr id="265" name="Straight Arrow Connector 265"/>
                <wp:cNvGraphicFramePr/>
                <a:graphic xmlns:a="http://schemas.openxmlformats.org/drawingml/2006/main">
                  <a:graphicData uri="http://schemas.microsoft.com/office/word/2010/wordprocessingShape">
                    <wps:wsp>
                      <wps:cNvCnPr/>
                      <wps:spPr>
                        <a:xfrm>
                          <a:off x="0" y="0"/>
                          <a:ext cx="0"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A902A9" id="Straight Arrow Connector 265" o:spid="_x0000_s1026" type="#_x0000_t32" style="position:absolute;margin-left:231.75pt;margin-top:4.25pt;width:0;height:46.5pt;z-index:251760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" strokecolor="#5b9bd5 [3204]" strokeweight=".5pt">
                <v:stroke endarrow="block" joinstyle="miter"/>
              </v:shape>
            </w:pict>
          </mc:Fallback>
        </mc:AlternateContent>
      </w:r>
      <w:r>
        <w:rPr>
          <w:noProof/>
        </w:rPr>
        <mc:AlternateContent>
          <mc:Choice Requires="wps">
            <w:drawing>
              <wp:anchor distT="0" distB="0" distL="114300" distR="114300" simplePos="0" relativeHeight="251759104" behindDoc="0" locked="0" layoutInCell="1" allowOverlap="1" wp14:anchorId="3CD7A430" wp14:editId="75341DC6">
                <wp:simplePos x="0" y="0"/>
                <wp:positionH relativeFrom="column">
                  <wp:posOffset>1143000</wp:posOffset>
                </wp:positionH>
                <wp:positionV relativeFrom="paragraph">
                  <wp:posOffset>6350</wp:posOffset>
                </wp:positionV>
                <wp:extent cx="1181100" cy="638175"/>
                <wp:effectExtent l="0" t="0" r="76200" b="47625"/>
                <wp:wrapNone/>
                <wp:docPr id="261" name="Straight Arrow Connector 261"/>
                <wp:cNvGraphicFramePr/>
                <a:graphic xmlns:a="http://schemas.openxmlformats.org/drawingml/2006/main">
                  <a:graphicData uri="http://schemas.microsoft.com/office/word/2010/wordprocessingShape">
                    <wps:wsp>
                      <wps:cNvCnPr/>
                      <wps:spPr>
                        <a:xfrm>
                          <a:off x="0" y="0"/>
                          <a:ext cx="1181100"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490C1E" id="Straight Arrow Connector 261" o:spid="_x0000_s1026" type="#_x0000_t32" style="position:absolute;margin-left:90pt;margin-top:.5pt;width:93pt;height:50.25pt;z-index:251759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" strokecolor="#5b9bd5 [3204]" strokeweight=".5pt">
                <v:stroke endarrow="block" joinstyle="miter"/>
              </v:shape>
            </w:pict>
          </mc:Fallback>
        </mc:AlternateContent>
      </w:r>
    </w:p>
    <w:p w14:paraId="305DB51A" w14:textId="6FE46A46" w:rsidR="0085436A" w:rsidRDefault="0085436A" w:rsidP="0085436A"/>
    <w:p w14:paraId="15F970B4" w14:textId="5981D4A1" w:rsidR="0085436A" w:rsidRDefault="0085436A" w:rsidP="0085436A"/>
    <w:p w14:paraId="1D655D18" w14:textId="61ADE44D" w:rsidR="0085436A" w:rsidRDefault="0085436A" w:rsidP="0085436A"/>
    <w:p w14:paraId="54B121EE" w14:textId="02E43BB9" w:rsidR="0085436A" w:rsidRDefault="00894D04" w:rsidP="0085436A">
      <w:r>
        <w:rPr>
          <w:noProof/>
        </w:rPr>
        <mc:AlternateContent>
          <mc:Choice Requires="wps">
            <w:drawing>
              <wp:anchor distT="45720" distB="45720" distL="114300" distR="114300" simplePos="0" relativeHeight="251710976" behindDoc="0" locked="0" layoutInCell="1" allowOverlap="1" wp14:anchorId="4AE85F6D" wp14:editId="378CA0BD">
                <wp:simplePos x="0" y="0"/>
                <wp:positionH relativeFrom="column">
                  <wp:posOffset>-385404</wp:posOffset>
                </wp:positionH>
                <wp:positionV relativeFrom="paragraph">
                  <wp:posOffset>86914</wp:posOffset>
                </wp:positionV>
                <wp:extent cx="1733550" cy="476250"/>
                <wp:effectExtent l="0" t="0" r="0" b="0"/>
                <wp:wrapSquare wrapText="bothSides"/>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476250"/>
                        </a:xfrm>
                        <a:prstGeom prst="rect">
                          <a:avLst/>
                        </a:prstGeom>
                        <a:solidFill>
                          <a:srgbClr val="FFFFFF"/>
                        </a:solidFill>
                        <a:ln w="9525">
                          <a:noFill/>
                          <a:miter lim="800000"/>
                          <a:headEnd/>
                          <a:tailEnd/>
                        </a:ln>
                      </wps:spPr>
                      <wps:txbx>
                        <w:txbxContent>
                          <w:p w14:paraId="3248F6F9" w14:textId="0F6D2E9F" w:rsidR="0085436A" w:rsidRDefault="0085436A" w:rsidP="0085436A">
                            <w:r>
                              <w:t>*</w:t>
                            </w:r>
                            <w:r w:rsidR="003D387B" w:rsidRPr="00FD4398">
                              <w:t xml:space="preserve">At least </w:t>
                            </w:r>
                            <w:r w:rsidRPr="00FD4398">
                              <w:t xml:space="preserve">1 month for long-term </w:t>
                            </w:r>
                            <w:r>
                              <w:t xml:space="preserve">absence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E85F6D" id="Text Box 237" o:spid="_x0000_s1040" type="#_x0000_t202" style="position:absolute;margin-left:-30.35pt;margin-top:6.85pt;width:136.5pt;height:37.5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" stroked="f">
                <v:textbox>
                  <w:txbxContent>
                    <w:p w14:paraId="3248F6F9" w14:textId="0F6D2E9F" w:rsidR="0085436A" w:rsidRDefault="0085436A" w:rsidP="0085436A">
                      <w:r>
                        <w:t>*</w:t>
                      </w:r>
                      <w:r w:rsidR="003D387B" w:rsidRPr="00FD4398">
                        <w:t xml:space="preserve">At least </w:t>
                      </w:r>
                      <w:r w:rsidRPr="00FD4398">
                        <w:t xml:space="preserve">1 month for long-term </w:t>
                      </w:r>
                      <w:r>
                        <w:t xml:space="preserve">absence </w:t>
                      </w:r>
                    </w:p>
                  </w:txbxContent>
                </v:textbox>
                <w10:wrap type="square"/>
              </v:shape>
            </w:pict>
          </mc:Fallback>
        </mc:AlternateContent>
      </w:r>
    </w:p>
    <w:p w14:paraId="2A6F9ADA" w14:textId="4A1AD82E" w:rsidR="0085436A" w:rsidRPr="00B176FF" w:rsidRDefault="0085436A" w:rsidP="0085436A">
      <w:pPr>
        <w:pStyle w:val="ListParagraph"/>
        <w:rPr>
          <w:rFonts w:cs="Arial"/>
          <w:b/>
          <w:szCs w:val="24"/>
          <w:u w:val="single"/>
        </w:rPr>
      </w:pPr>
    </w:p>
    <w:p w14:paraId="086238AB" w14:textId="06EFCAD6" w:rsidR="0085436A" w:rsidRDefault="0085436A" w:rsidP="0085436A">
      <w:pPr>
        <w:rPr>
          <w:rFonts w:ascii="Arial" w:hAnsi="Arial" w:cs="Arial"/>
          <w:b/>
          <w:szCs w:val="24"/>
          <w:u w:val="single"/>
        </w:rPr>
      </w:pPr>
      <w:r>
        <w:rPr>
          <w:noProof/>
        </w:rPr>
        <mc:AlternateContent>
          <mc:Choice Requires="wps">
            <w:drawing>
              <wp:anchor distT="45720" distB="45720" distL="114300" distR="114300" simplePos="0" relativeHeight="251675136" behindDoc="0" locked="0" layoutInCell="1" allowOverlap="1" wp14:anchorId="0BCB2765" wp14:editId="76AA866E">
                <wp:simplePos x="0" y="0"/>
                <wp:positionH relativeFrom="column">
                  <wp:posOffset>1726565</wp:posOffset>
                </wp:positionH>
                <wp:positionV relativeFrom="paragraph">
                  <wp:posOffset>-401320</wp:posOffset>
                </wp:positionV>
                <wp:extent cx="2057400" cy="695325"/>
                <wp:effectExtent l="0" t="0" r="19050" b="28575"/>
                <wp:wrapSquare wrapText="bothSides"/>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95325"/>
                        </a:xfrm>
                        <a:prstGeom prst="rect">
                          <a:avLst/>
                        </a:prstGeom>
                        <a:solidFill>
                          <a:srgbClr val="FFFFFF"/>
                        </a:solidFill>
                        <a:ln w="9525">
                          <a:solidFill>
                            <a:srgbClr val="000000"/>
                          </a:solidFill>
                          <a:miter lim="800000"/>
                          <a:headEnd/>
                          <a:tailEnd/>
                        </a:ln>
                      </wps:spPr>
                      <wps:txbx>
                        <w:txbxContent>
                          <w:p w14:paraId="46910F2E" w14:textId="77094293" w:rsidR="0085436A" w:rsidRDefault="0085436A" w:rsidP="0085436A">
                            <w:r w:rsidRPr="00373872">
                              <w:rPr>
                                <w:rFonts w:asciiTheme="minorHAnsi" w:hAnsiTheme="minorHAnsi" w:cstheme="minorHAnsi"/>
                                <w:sz w:val="22"/>
                                <w:szCs w:val="22"/>
                              </w:rPr>
                              <w:t xml:space="preserve">Move to </w:t>
                            </w:r>
                            <w:r w:rsidR="00894D04">
                              <w:rPr>
                                <w:rFonts w:asciiTheme="minorHAnsi" w:hAnsiTheme="minorHAnsi" w:cstheme="minorHAnsi"/>
                                <w:sz w:val="22"/>
                                <w:szCs w:val="22"/>
                              </w:rPr>
                              <w:t>F</w:t>
                            </w:r>
                            <w:r w:rsidRPr="00373872">
                              <w:rPr>
                                <w:rFonts w:asciiTheme="minorHAnsi" w:hAnsiTheme="minorHAnsi" w:cstheme="minorHAnsi"/>
                                <w:sz w:val="22"/>
                                <w:szCs w:val="22"/>
                              </w:rPr>
                              <w:t>ormal Absence Management Procedures – Stage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CB2765" id="Text Box 212" o:spid="_x0000_s1041" type="#_x0000_t202" style="position:absolute;margin-left:135.95pt;margin-top:-31.6pt;width:162pt;height:54.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">
                <v:textbox>
                  <w:txbxContent>
                    <w:p w14:paraId="46910F2E" w14:textId="77094293" w:rsidR="0085436A" w:rsidRDefault="0085436A" w:rsidP="0085436A">
                      <w:r w:rsidRPr="00373872">
                        <w:rPr>
                          <w:rFonts w:asciiTheme="minorHAnsi" w:hAnsiTheme="minorHAnsi" w:cstheme="minorHAnsi"/>
                          <w:sz w:val="22"/>
                          <w:szCs w:val="22"/>
                        </w:rPr>
                        <w:t xml:space="preserve">Move to </w:t>
                      </w:r>
                      <w:r w:rsidR="00894D04">
                        <w:rPr>
                          <w:rFonts w:asciiTheme="minorHAnsi" w:hAnsiTheme="minorHAnsi" w:cstheme="minorHAnsi"/>
                          <w:sz w:val="22"/>
                          <w:szCs w:val="22"/>
                        </w:rPr>
                        <w:t>F</w:t>
                      </w:r>
                      <w:r w:rsidRPr="00373872">
                        <w:rPr>
                          <w:rFonts w:asciiTheme="minorHAnsi" w:hAnsiTheme="minorHAnsi" w:cstheme="minorHAnsi"/>
                          <w:sz w:val="22"/>
                          <w:szCs w:val="22"/>
                        </w:rPr>
                        <w:t>ormal Absence Management Procedures – Stage 1</w:t>
                      </w:r>
                    </w:p>
                  </w:txbxContent>
                </v:textbox>
                <w10:wrap type="square"/>
              </v:shape>
            </w:pict>
          </mc:Fallback>
        </mc:AlternateContent>
      </w:r>
    </w:p>
    <w:p w14:paraId="17217EE6" w14:textId="77777777" w:rsidR="00373872" w:rsidRDefault="00373872" w:rsidP="0085436A">
      <w:pPr>
        <w:jc w:val="center"/>
        <w:rPr>
          <w:rFonts w:ascii="Arial" w:hAnsi="Arial" w:cs="Arial"/>
          <w:b/>
          <w:szCs w:val="24"/>
          <w:u w:val="single"/>
        </w:rPr>
      </w:pPr>
    </w:p>
    <w:p w14:paraId="2C9820F3" w14:textId="77777777" w:rsidR="00D66FA3" w:rsidRDefault="00D66FA3" w:rsidP="0085436A">
      <w:pPr>
        <w:jc w:val="center"/>
        <w:rPr>
          <w:rFonts w:ascii="Arial" w:hAnsi="Arial" w:cs="Arial"/>
          <w:b/>
          <w:szCs w:val="24"/>
          <w:u w:val="single"/>
        </w:rPr>
      </w:pPr>
    </w:p>
    <w:p w14:paraId="7B43510E" w14:textId="77777777" w:rsidR="00D66FA3" w:rsidRDefault="00D66FA3" w:rsidP="0085436A">
      <w:pPr>
        <w:jc w:val="center"/>
        <w:rPr>
          <w:rFonts w:ascii="Arial" w:hAnsi="Arial" w:cs="Arial"/>
          <w:b/>
          <w:szCs w:val="24"/>
          <w:u w:val="single"/>
        </w:rPr>
      </w:pPr>
    </w:p>
    <w:p w14:paraId="3359A665" w14:textId="77777777" w:rsidR="00894D04" w:rsidRDefault="00894D04">
      <w:pPr>
        <w:rPr>
          <w:rFonts w:ascii="Arial" w:hAnsi="Arial" w:cs="Arial"/>
          <w:b/>
          <w:szCs w:val="24"/>
          <w:u w:val="single"/>
        </w:rPr>
      </w:pPr>
      <w:r>
        <w:rPr>
          <w:rFonts w:ascii="Arial" w:hAnsi="Arial" w:cs="Arial"/>
          <w:b/>
          <w:szCs w:val="24"/>
          <w:u w:val="single"/>
        </w:rPr>
        <w:br w:type="page"/>
      </w:r>
    </w:p>
    <w:p w14:paraId="5A7CBF3F" w14:textId="394BFDF0" w:rsidR="0085436A" w:rsidRDefault="0085436A" w:rsidP="0085436A">
      <w:pPr>
        <w:jc w:val="center"/>
        <w:rPr>
          <w:rFonts w:ascii="Arial" w:hAnsi="Arial" w:cs="Arial"/>
          <w:b/>
          <w:szCs w:val="24"/>
          <w:u w:val="single"/>
        </w:rPr>
      </w:pPr>
      <w:r>
        <w:rPr>
          <w:rFonts w:ascii="Arial" w:hAnsi="Arial" w:cs="Arial"/>
          <w:b/>
          <w:szCs w:val="24"/>
          <w:u w:val="single"/>
        </w:rPr>
        <w:lastRenderedPageBreak/>
        <w:t>Formal Absence Management Procedures</w:t>
      </w:r>
    </w:p>
    <w:p w14:paraId="69BFCC69" w14:textId="4413F72D" w:rsidR="00373872" w:rsidRDefault="00373872" w:rsidP="0085436A">
      <w:pPr>
        <w:jc w:val="center"/>
        <w:rPr>
          <w:rFonts w:ascii="Arial" w:hAnsi="Arial" w:cs="Arial"/>
          <w:b/>
          <w:szCs w:val="24"/>
          <w:u w:val="single"/>
        </w:rPr>
      </w:pPr>
    </w:p>
    <w:p w14:paraId="4CFE4F5D" w14:textId="77777777" w:rsidR="00373872" w:rsidRDefault="00373872" w:rsidP="0085436A">
      <w:pPr>
        <w:jc w:val="center"/>
        <w:rPr>
          <w:rFonts w:ascii="Arial" w:hAnsi="Arial" w:cs="Arial"/>
          <w:b/>
          <w:szCs w:val="24"/>
          <w:u w:val="single"/>
        </w:rPr>
      </w:pPr>
    </w:p>
    <w:p w14:paraId="7EC1BA63" w14:textId="77777777" w:rsidR="0085436A" w:rsidRPr="001267FD" w:rsidRDefault="0085436A" w:rsidP="0085436A">
      <w:pPr>
        <w:rPr>
          <w:b/>
          <w:bCs/>
          <w:sz w:val="28"/>
          <w:szCs w:val="28"/>
        </w:rPr>
      </w:pPr>
      <w:r>
        <w:rPr>
          <w:noProof/>
        </w:rPr>
        <mc:AlternateContent>
          <mc:Choice Requires="wps">
            <w:drawing>
              <wp:anchor distT="45720" distB="45720" distL="114300" distR="114300" simplePos="0" relativeHeight="251721216" behindDoc="0" locked="0" layoutInCell="1" allowOverlap="1" wp14:anchorId="6CD36534" wp14:editId="2022B0C8">
                <wp:simplePos x="0" y="0"/>
                <wp:positionH relativeFrom="margin">
                  <wp:align>center</wp:align>
                </wp:positionH>
                <wp:positionV relativeFrom="paragraph">
                  <wp:posOffset>52910</wp:posOffset>
                </wp:positionV>
                <wp:extent cx="3076575" cy="361950"/>
                <wp:effectExtent l="0" t="0" r="28575" b="1905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61950"/>
                        </a:xfrm>
                        <a:prstGeom prst="rect">
                          <a:avLst/>
                        </a:prstGeom>
                        <a:solidFill>
                          <a:srgbClr val="E7E6E6"/>
                        </a:solidFill>
                        <a:ln w="9525">
                          <a:solidFill>
                            <a:srgbClr val="000000"/>
                          </a:solidFill>
                          <a:miter lim="800000"/>
                          <a:headEnd/>
                          <a:tailEnd/>
                        </a:ln>
                      </wps:spPr>
                      <wps:txbx>
                        <w:txbxContent>
                          <w:p w14:paraId="684B61BB" w14:textId="5893ACE6" w:rsidR="0085436A" w:rsidRDefault="0085436A" w:rsidP="00894D04">
                            <w:pPr>
                              <w:jc w:val="center"/>
                            </w:pPr>
                            <w:r w:rsidRPr="00D66FA3">
                              <w:rPr>
                                <w:rFonts w:asciiTheme="minorHAnsi" w:hAnsiTheme="minorHAnsi" w:cstheme="minorHAnsi"/>
                                <w:sz w:val="22"/>
                                <w:szCs w:val="22"/>
                              </w:rPr>
                              <w:t>Formal Meeting - Stage 1 (Meeting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D36534" id="Text Box 20" o:spid="_x0000_s1042" type="#_x0000_t202" style="position:absolute;margin-left:0;margin-top:4.15pt;width:242.25pt;height:28.5pt;z-index:251721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" fillcolor="#e7e6e6">
                <v:textbox>
                  <w:txbxContent>
                    <w:p w14:paraId="684B61BB" w14:textId="5893ACE6" w:rsidR="0085436A" w:rsidRDefault="0085436A" w:rsidP="00894D04">
                      <w:pPr>
                        <w:jc w:val="center"/>
                      </w:pPr>
                      <w:r w:rsidRPr="00D66FA3">
                        <w:rPr>
                          <w:rFonts w:asciiTheme="minorHAnsi" w:hAnsiTheme="minorHAnsi" w:cstheme="minorHAnsi"/>
                          <w:sz w:val="22"/>
                          <w:szCs w:val="22"/>
                        </w:rPr>
                        <w:t>Formal Meeting - Stage 1 (Meeting 3)</w:t>
                      </w:r>
                    </w:p>
                  </w:txbxContent>
                </v:textbox>
                <w10:wrap type="square" anchorx="margin"/>
              </v:shape>
            </w:pict>
          </mc:Fallback>
        </mc:AlternateContent>
      </w:r>
      <w:r w:rsidRPr="001267FD">
        <w:rPr>
          <w:b/>
          <w:bCs/>
          <w:sz w:val="28"/>
          <w:szCs w:val="28"/>
        </w:rPr>
        <w:t xml:space="preserve">STAGE 1 </w:t>
      </w:r>
    </w:p>
    <w:p w14:paraId="470DE021" w14:textId="77777777" w:rsidR="00373872" w:rsidRDefault="00373872" w:rsidP="00373872">
      <w:pPr>
        <w:rPr>
          <w:rFonts w:ascii="Arial" w:hAnsi="Arial" w:cs="Arial"/>
          <w:b/>
          <w:szCs w:val="24"/>
          <w:u w:val="single"/>
        </w:rPr>
      </w:pPr>
    </w:p>
    <w:p w14:paraId="45D2F573" w14:textId="77777777" w:rsidR="00373872" w:rsidRDefault="00373872" w:rsidP="00373872">
      <w:pPr>
        <w:rPr>
          <w:rFonts w:ascii="Arial" w:hAnsi="Arial" w:cs="Arial"/>
          <w:b/>
          <w:szCs w:val="24"/>
          <w:u w:val="single"/>
        </w:rPr>
      </w:pPr>
    </w:p>
    <w:p w14:paraId="3560C25F" w14:textId="345CE752" w:rsidR="0085436A" w:rsidRDefault="0085436A" w:rsidP="00894D04">
      <w:pPr>
        <w:jc w:val="center"/>
        <w:rPr>
          <w:rFonts w:asciiTheme="minorHAnsi" w:hAnsiTheme="minorHAnsi" w:cstheme="minorHAnsi"/>
          <w:sz w:val="22"/>
          <w:szCs w:val="22"/>
        </w:rPr>
      </w:pPr>
      <w:r w:rsidRPr="00D66FA3">
        <w:rPr>
          <w:rFonts w:asciiTheme="minorHAnsi" w:hAnsiTheme="minorHAnsi" w:cstheme="minorHAnsi"/>
          <w:sz w:val="22"/>
          <w:szCs w:val="22"/>
        </w:rPr>
        <w:t xml:space="preserve">Monitoring between 1-3* months depending </w:t>
      </w:r>
      <w:r w:rsidR="0065238A" w:rsidRPr="00D66FA3">
        <w:rPr>
          <w:rFonts w:asciiTheme="minorHAnsi" w:hAnsiTheme="minorHAnsi" w:cstheme="minorHAnsi"/>
          <w:sz w:val="22"/>
          <w:szCs w:val="22"/>
        </w:rPr>
        <w:t>on</w:t>
      </w:r>
      <w:r w:rsidRPr="00D66FA3">
        <w:rPr>
          <w:rFonts w:asciiTheme="minorHAnsi" w:hAnsiTheme="minorHAnsi" w:cstheme="minorHAnsi"/>
          <w:sz w:val="22"/>
          <w:szCs w:val="22"/>
        </w:rPr>
        <w:t xml:space="preserve"> circumstances</w:t>
      </w:r>
    </w:p>
    <w:p w14:paraId="76C02FC7" w14:textId="121A240B" w:rsidR="00FB329C" w:rsidRPr="00D66FA3" w:rsidRDefault="00FB329C" w:rsidP="00373872">
      <w:pPr>
        <w:rPr>
          <w:rFonts w:asciiTheme="minorHAnsi" w:hAnsiTheme="minorHAnsi" w:cstheme="minorHAnsi"/>
          <w:sz w:val="22"/>
          <w:szCs w:val="22"/>
        </w:rPr>
      </w:pPr>
    </w:p>
    <w:p w14:paraId="5C0D90CD" w14:textId="38B45AE6" w:rsidR="0085436A" w:rsidRPr="005173FF" w:rsidRDefault="0025196D" w:rsidP="0085436A">
      <w:pPr>
        <w:jc w:val="center"/>
      </w:pPr>
      <w:r>
        <w:rPr>
          <w:noProof/>
        </w:rPr>
        <mc:AlternateContent>
          <mc:Choice Requires="wps">
            <w:drawing>
              <wp:anchor distT="0" distB="0" distL="114300" distR="114300" simplePos="0" relativeHeight="251733504" behindDoc="0" locked="0" layoutInCell="1" allowOverlap="1" wp14:anchorId="0C421943" wp14:editId="1C900907">
                <wp:simplePos x="0" y="0"/>
                <wp:positionH relativeFrom="column">
                  <wp:posOffset>3223895</wp:posOffset>
                </wp:positionH>
                <wp:positionV relativeFrom="paragraph">
                  <wp:posOffset>138447</wp:posOffset>
                </wp:positionV>
                <wp:extent cx="0" cy="266700"/>
                <wp:effectExtent l="76200" t="0" r="57150" b="57150"/>
                <wp:wrapNone/>
                <wp:docPr id="246" name="Straight Arrow Connector 246"/>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DDC0592" id="_x0000_t32" coordsize="21600,21600" o:spt="32" o:oned="t" path="m,l21600,21600e" filled="f">
                <v:path arrowok="t" fillok="f" o:connecttype="none"/>
                <o:lock v:ext="edit" shapetype="t"/>
              </v:shapetype>
              <v:shape id="Straight Arrow Connector 246" o:spid="_x0000_s1026" type="#_x0000_t32" style="position:absolute;margin-left:253.85pt;margin-top:10.9pt;width:0;height:21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" strokecolor="#5b9bd5" strokeweight=".5pt">
                <v:stroke endarrow="block" joinstyle="miter"/>
              </v:shape>
            </w:pict>
          </mc:Fallback>
        </mc:AlternateContent>
      </w:r>
      <w:r>
        <w:rPr>
          <w:noProof/>
        </w:rPr>
        <mc:AlternateContent>
          <mc:Choice Requires="wps">
            <w:drawing>
              <wp:anchor distT="0" distB="0" distL="114300" distR="114300" simplePos="0" relativeHeight="251734528" behindDoc="0" locked="0" layoutInCell="1" allowOverlap="1" wp14:anchorId="66B2F1CF" wp14:editId="64F618B1">
                <wp:simplePos x="0" y="0"/>
                <wp:positionH relativeFrom="column">
                  <wp:posOffset>5189855</wp:posOffset>
                </wp:positionH>
                <wp:positionV relativeFrom="paragraph">
                  <wp:posOffset>144145</wp:posOffset>
                </wp:positionV>
                <wp:extent cx="0" cy="266700"/>
                <wp:effectExtent l="76200" t="0" r="57150" b="57150"/>
                <wp:wrapNone/>
                <wp:docPr id="247" name="Straight Arrow Connector 247"/>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D68B7D" id="Straight Arrow Connector 247" o:spid="_x0000_s1026" type="#_x0000_t32" style="position:absolute;margin-left:408.65pt;margin-top:11.35pt;width:0;height:21pt;z-index:251734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" strokecolor="#5b9bd5" strokeweight=".5pt">
                <v:stroke endarrow="block" joinstyle="miter"/>
              </v:shape>
            </w:pict>
          </mc:Fallback>
        </mc:AlternateContent>
      </w:r>
      <w:r>
        <w:rPr>
          <w:noProof/>
        </w:rPr>
        <mc:AlternateContent>
          <mc:Choice Requires="wps">
            <w:drawing>
              <wp:anchor distT="0" distB="0" distL="114300" distR="114300" simplePos="0" relativeHeight="251792896" behindDoc="0" locked="0" layoutInCell="1" allowOverlap="1" wp14:anchorId="78240907" wp14:editId="0A5B386D">
                <wp:simplePos x="0" y="0"/>
                <wp:positionH relativeFrom="column">
                  <wp:posOffset>996315</wp:posOffset>
                </wp:positionH>
                <wp:positionV relativeFrom="paragraph">
                  <wp:posOffset>140970</wp:posOffset>
                </wp:positionV>
                <wp:extent cx="0" cy="266700"/>
                <wp:effectExtent l="76200" t="0" r="57150" b="57150"/>
                <wp:wrapNone/>
                <wp:docPr id="26" name="Straight Arrow Connector 26"/>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6D56F6" id="Straight Arrow Connector 26" o:spid="_x0000_s1026" type="#_x0000_t32" style="position:absolute;margin-left:78.45pt;margin-top:11.1pt;width:0;height:21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" strokecolor="#5b9bd5" strokeweight=".5pt">
                <v:stroke endarrow="block" joinstyle="miter"/>
              </v:shape>
            </w:pict>
          </mc:Fallback>
        </mc:AlternateContent>
      </w:r>
      <w:r w:rsidR="00894D04">
        <w:rPr>
          <w:noProof/>
        </w:rPr>
        <mc:AlternateContent>
          <mc:Choice Requires="wps">
            <w:drawing>
              <wp:anchor distT="0" distB="0" distL="114300" distR="114300" simplePos="0" relativeHeight="251722240" behindDoc="0" locked="0" layoutInCell="1" allowOverlap="1" wp14:anchorId="591124F6" wp14:editId="2E238180">
                <wp:simplePos x="0" y="0"/>
                <wp:positionH relativeFrom="column">
                  <wp:posOffset>1001171</wp:posOffset>
                </wp:positionH>
                <wp:positionV relativeFrom="paragraph">
                  <wp:posOffset>142122</wp:posOffset>
                </wp:positionV>
                <wp:extent cx="4196660" cy="411"/>
                <wp:effectExtent l="0" t="0" r="0" b="0"/>
                <wp:wrapNone/>
                <wp:docPr id="27" name="Straight Connector 27"/>
                <wp:cNvGraphicFramePr/>
                <a:graphic xmlns:a="http://schemas.openxmlformats.org/drawingml/2006/main">
                  <a:graphicData uri="http://schemas.microsoft.com/office/word/2010/wordprocessingShape">
                    <wps:wsp>
                      <wps:cNvCnPr/>
                      <wps:spPr>
                        <a:xfrm flipV="1">
                          <a:off x="0" y="0"/>
                          <a:ext cx="4196660" cy="411"/>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37788CF" id="Straight Connector 27" o:spid="_x0000_s1026" style="position:absolute;flip:y;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85pt,11.2pt" to="409.3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" strokecolor="#5b9bd5" strokeweight=".5pt">
                <v:stroke joinstyle="miter"/>
              </v:line>
            </w:pict>
          </mc:Fallback>
        </mc:AlternateContent>
      </w:r>
    </w:p>
    <w:p w14:paraId="0F78DD98" w14:textId="6B55BEA5" w:rsidR="0085436A" w:rsidRDefault="0025196D" w:rsidP="0085436A">
      <w:pPr>
        <w:rPr>
          <w:rFonts w:ascii="Arial" w:hAnsi="Arial" w:cs="Arial"/>
          <w:b/>
          <w:szCs w:val="24"/>
          <w:u w:val="single"/>
        </w:rPr>
      </w:pPr>
      <w:r>
        <w:rPr>
          <w:noProof/>
        </w:rPr>
        <mc:AlternateContent>
          <mc:Choice Requires="wps">
            <w:drawing>
              <wp:anchor distT="45720" distB="45720" distL="114300" distR="114300" simplePos="0" relativeHeight="251726336" behindDoc="0" locked="0" layoutInCell="1" allowOverlap="1" wp14:anchorId="0FC9CA0C" wp14:editId="08912B6A">
                <wp:simplePos x="0" y="0"/>
                <wp:positionH relativeFrom="column">
                  <wp:posOffset>4410332</wp:posOffset>
                </wp:positionH>
                <wp:positionV relativeFrom="paragraph">
                  <wp:posOffset>923925</wp:posOffset>
                </wp:positionV>
                <wp:extent cx="1571625" cy="1404620"/>
                <wp:effectExtent l="0" t="0" r="28575" b="1143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04620"/>
                        </a:xfrm>
                        <a:prstGeom prst="rect">
                          <a:avLst/>
                        </a:prstGeom>
                        <a:solidFill>
                          <a:srgbClr val="FFFFFF"/>
                        </a:solidFill>
                        <a:ln w="9525">
                          <a:solidFill>
                            <a:srgbClr val="000000"/>
                          </a:solidFill>
                          <a:miter lim="800000"/>
                          <a:headEnd/>
                          <a:tailEnd/>
                        </a:ln>
                      </wps:spPr>
                      <wps:txbx>
                        <w:txbxContent>
                          <w:p w14:paraId="6907C033" w14:textId="6EA3681D" w:rsidR="0085436A" w:rsidRPr="0025196D" w:rsidRDefault="0085436A" w:rsidP="0085436A">
                            <w:pPr>
                              <w:rPr>
                                <w:rFonts w:asciiTheme="minorHAnsi" w:hAnsiTheme="minorHAnsi" w:cstheme="minorHAnsi"/>
                                <w:sz w:val="22"/>
                                <w:szCs w:val="22"/>
                              </w:rPr>
                            </w:pPr>
                            <w:r w:rsidRPr="0025196D">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25196D">
                              <w:rPr>
                                <w:rFonts w:asciiTheme="minorHAnsi" w:hAnsiTheme="minorHAnsi" w:cstheme="minorHAnsi"/>
                                <w:sz w:val="22"/>
                                <w:szCs w:val="22"/>
                              </w:rPr>
                              <w:t xml:space="preserve">urther Action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C9CA0C" id="Text Box 31" o:spid="_x0000_s1043" type="#_x0000_t202" style="position:absolute;margin-left:347.25pt;margin-top:72.75pt;width:123.75pt;height:110.6pt;z-index:251726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">
                <v:textbox style="mso-fit-shape-to-text:t">
                  <w:txbxContent>
                    <w:p w14:paraId="6907C033" w14:textId="6EA3681D" w:rsidR="0085436A" w:rsidRPr="0025196D" w:rsidRDefault="0085436A" w:rsidP="0085436A">
                      <w:pPr>
                        <w:rPr>
                          <w:rFonts w:asciiTheme="minorHAnsi" w:hAnsiTheme="minorHAnsi" w:cstheme="minorHAnsi"/>
                          <w:sz w:val="22"/>
                          <w:szCs w:val="22"/>
                        </w:rPr>
                      </w:pPr>
                      <w:r w:rsidRPr="0025196D">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25196D">
                        <w:rPr>
                          <w:rFonts w:asciiTheme="minorHAnsi" w:hAnsiTheme="minorHAnsi" w:cstheme="minorHAnsi"/>
                          <w:sz w:val="22"/>
                          <w:szCs w:val="22"/>
                        </w:rPr>
                        <w:t xml:space="preserve">urther Action </w:t>
                      </w:r>
                    </w:p>
                  </w:txbxContent>
                </v:textbox>
                <w10:wrap type="square"/>
              </v:shape>
            </w:pict>
          </mc:Fallback>
        </mc:AlternateContent>
      </w:r>
      <w:r>
        <w:rPr>
          <w:noProof/>
        </w:rPr>
        <mc:AlternateContent>
          <mc:Choice Requires="wps">
            <w:drawing>
              <wp:anchor distT="45720" distB="45720" distL="114300" distR="114300" simplePos="0" relativeHeight="251724288" behindDoc="0" locked="0" layoutInCell="1" allowOverlap="1" wp14:anchorId="2932972D" wp14:editId="28D75BA0">
                <wp:simplePos x="0" y="0"/>
                <wp:positionH relativeFrom="margin">
                  <wp:posOffset>2364105</wp:posOffset>
                </wp:positionH>
                <wp:positionV relativeFrom="paragraph">
                  <wp:posOffset>313055</wp:posOffset>
                </wp:positionV>
                <wp:extent cx="1781175" cy="762000"/>
                <wp:effectExtent l="0" t="0" r="2857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762000"/>
                        </a:xfrm>
                        <a:prstGeom prst="rect">
                          <a:avLst/>
                        </a:prstGeom>
                        <a:solidFill>
                          <a:srgbClr val="FFFFFF"/>
                        </a:solidFill>
                        <a:ln w="9525">
                          <a:solidFill>
                            <a:srgbClr val="000000"/>
                          </a:solidFill>
                          <a:miter lim="800000"/>
                          <a:headEnd/>
                          <a:tailEnd/>
                        </a:ln>
                      </wps:spPr>
                      <wps:txbx>
                        <w:txbxContent>
                          <w:p w14:paraId="7103364E" w14:textId="71308229"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Intermittent absence</w:t>
                            </w:r>
                            <w:r w:rsidR="00FB4631">
                              <w:rPr>
                                <w:rFonts w:asciiTheme="minorHAnsi" w:hAnsiTheme="minorHAnsi" w:cstheme="minorHAnsi"/>
                                <w:sz w:val="22"/>
                                <w:szCs w:val="22"/>
                              </w:rPr>
                              <w:t xml:space="preserve"> -</w:t>
                            </w:r>
                          </w:p>
                          <w:p w14:paraId="23473AFC" w14:textId="1D377CF4"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 xml:space="preserve">in </w:t>
                            </w:r>
                            <w:r w:rsidRPr="00D66FA3">
                              <w:rPr>
                                <w:rFonts w:asciiTheme="minorHAnsi" w:hAnsiTheme="minorHAnsi" w:cstheme="minorHAnsi"/>
                                <w:sz w:val="22"/>
                                <w:szCs w:val="22"/>
                              </w:rPr>
                              <w:t xml:space="preserve">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32972D" id="_x0000_s1044" type="#_x0000_t202" style="position:absolute;margin-left:186.15pt;margin-top:24.65pt;width:140.25pt;height:60pt;z-index:25172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">
                <v:textbox>
                  <w:txbxContent>
                    <w:p w14:paraId="7103364E" w14:textId="71308229"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Intermittent absence</w:t>
                      </w:r>
                      <w:r w:rsidR="00FB4631">
                        <w:rPr>
                          <w:rFonts w:asciiTheme="minorHAnsi" w:hAnsiTheme="minorHAnsi" w:cstheme="minorHAnsi"/>
                          <w:sz w:val="22"/>
                          <w:szCs w:val="22"/>
                        </w:rPr>
                        <w:t xml:space="preserve"> -</w:t>
                      </w:r>
                    </w:p>
                    <w:p w14:paraId="23473AFC" w14:textId="1D377CF4"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 xml:space="preserve">in </w:t>
                      </w:r>
                      <w:r w:rsidRPr="00D66FA3">
                        <w:rPr>
                          <w:rFonts w:asciiTheme="minorHAnsi" w:hAnsiTheme="minorHAnsi" w:cstheme="minorHAnsi"/>
                          <w:sz w:val="22"/>
                          <w:szCs w:val="22"/>
                        </w:rPr>
                        <w:t xml:space="preserve">attendance </w:t>
                      </w:r>
                    </w:p>
                  </w:txbxContent>
                </v:textbox>
                <w10:wrap type="square" anchorx="margin"/>
              </v:shape>
            </w:pict>
          </mc:Fallback>
        </mc:AlternateContent>
      </w:r>
      <w:r w:rsidR="00D66FA3">
        <w:rPr>
          <w:noProof/>
        </w:rPr>
        <mc:AlternateContent>
          <mc:Choice Requires="wps">
            <w:drawing>
              <wp:anchor distT="45720" distB="45720" distL="114300" distR="114300" simplePos="0" relativeHeight="251725312" behindDoc="0" locked="0" layoutInCell="1" allowOverlap="1" wp14:anchorId="315553E2" wp14:editId="1CAE8858">
                <wp:simplePos x="0" y="0"/>
                <wp:positionH relativeFrom="column">
                  <wp:posOffset>4389755</wp:posOffset>
                </wp:positionH>
                <wp:positionV relativeFrom="paragraph">
                  <wp:posOffset>312420</wp:posOffset>
                </wp:positionV>
                <wp:extent cx="1714500" cy="1404620"/>
                <wp:effectExtent l="0" t="0" r="19050" b="158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404620"/>
                        </a:xfrm>
                        <a:prstGeom prst="rect">
                          <a:avLst/>
                        </a:prstGeom>
                        <a:solidFill>
                          <a:srgbClr val="FFFFFF"/>
                        </a:solidFill>
                        <a:ln w="9525">
                          <a:solidFill>
                            <a:srgbClr val="000000"/>
                          </a:solidFill>
                          <a:miter lim="800000"/>
                          <a:headEnd/>
                          <a:tailEnd/>
                        </a:ln>
                      </wps:spPr>
                      <wps:txbx>
                        <w:txbxContent>
                          <w:p w14:paraId="0AFEE382" w14:textId="56921F05"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Attendance improved </w:t>
                            </w:r>
                            <w:r w:rsidR="00A071DE">
                              <w:rPr>
                                <w:rFonts w:asciiTheme="minorHAnsi" w:hAnsiTheme="minorHAnsi" w:cstheme="minorHAnsi"/>
                                <w:sz w:val="22"/>
                                <w:szCs w:val="22"/>
                              </w:rPr>
                              <w:t>/</w:t>
                            </w:r>
                            <w:r w:rsidRPr="00D66FA3">
                              <w:rPr>
                                <w:rFonts w:asciiTheme="minorHAnsi" w:hAnsiTheme="minorHAnsi" w:cstheme="minorHAnsi"/>
                                <w:sz w:val="22"/>
                                <w:szCs w:val="22"/>
                              </w:rPr>
                              <w:t>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5553E2" id="_x0000_s1045" type="#_x0000_t202" style="position:absolute;margin-left:345.65pt;margin-top:24.6pt;width:135pt;height:110.6pt;z-index:251725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">
                <v:textbox style="mso-fit-shape-to-text:t">
                  <w:txbxContent>
                    <w:p w14:paraId="0AFEE382" w14:textId="56921F05"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Attendance improved </w:t>
                      </w:r>
                      <w:r w:rsidR="00A071DE">
                        <w:rPr>
                          <w:rFonts w:asciiTheme="minorHAnsi" w:hAnsiTheme="minorHAnsi" w:cstheme="minorHAnsi"/>
                          <w:sz w:val="22"/>
                          <w:szCs w:val="22"/>
                        </w:rPr>
                        <w:t>/</w:t>
                      </w:r>
                      <w:r w:rsidRPr="00D66FA3">
                        <w:rPr>
                          <w:rFonts w:asciiTheme="minorHAnsi" w:hAnsiTheme="minorHAnsi" w:cstheme="minorHAnsi"/>
                          <w:sz w:val="22"/>
                          <w:szCs w:val="22"/>
                        </w:rPr>
                        <w:t xml:space="preserve">return to work </w:t>
                      </w:r>
                      <w:proofErr w:type="gramStart"/>
                      <w:r w:rsidRPr="00D66FA3">
                        <w:rPr>
                          <w:rFonts w:asciiTheme="minorHAnsi" w:hAnsiTheme="minorHAnsi" w:cstheme="minorHAnsi"/>
                          <w:sz w:val="22"/>
                          <w:szCs w:val="22"/>
                        </w:rPr>
                        <w:t>agreed</w:t>
                      </w:r>
                      <w:proofErr w:type="gramEnd"/>
                    </w:p>
                  </w:txbxContent>
                </v:textbox>
                <w10:wrap type="square"/>
              </v:shape>
            </w:pict>
          </mc:Fallback>
        </mc:AlternateContent>
      </w:r>
    </w:p>
    <w:p w14:paraId="3F3E35DD" w14:textId="1ACED323" w:rsidR="00FB329C" w:rsidRDefault="0025196D" w:rsidP="00373872">
      <w:r>
        <w:rPr>
          <w:noProof/>
        </w:rPr>
        <mc:AlternateContent>
          <mc:Choice Requires="wps">
            <w:drawing>
              <wp:anchor distT="0" distB="0" distL="114300" distR="114300" simplePos="0" relativeHeight="251758080" behindDoc="0" locked="0" layoutInCell="1" allowOverlap="1" wp14:anchorId="509F18FF" wp14:editId="3F5AF313">
                <wp:simplePos x="0" y="0"/>
                <wp:positionH relativeFrom="column">
                  <wp:posOffset>3254872</wp:posOffset>
                </wp:positionH>
                <wp:positionV relativeFrom="paragraph">
                  <wp:posOffset>982911</wp:posOffset>
                </wp:positionV>
                <wp:extent cx="8369" cy="348846"/>
                <wp:effectExtent l="38100" t="0" r="67945" b="51435"/>
                <wp:wrapNone/>
                <wp:docPr id="260" name="Straight Arrow Connector 260"/>
                <wp:cNvGraphicFramePr/>
                <a:graphic xmlns:a="http://schemas.openxmlformats.org/drawingml/2006/main">
                  <a:graphicData uri="http://schemas.microsoft.com/office/word/2010/wordprocessingShape">
                    <wps:wsp>
                      <wps:cNvCnPr/>
                      <wps:spPr>
                        <a:xfrm>
                          <a:off x="0" y="0"/>
                          <a:ext cx="8369" cy="3488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26C0BE" id="Straight Arrow Connector 260" o:spid="_x0000_s1026" type="#_x0000_t32" style="position:absolute;margin-left:256.3pt;margin-top:77.4pt;width:.65pt;height:27.4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" strokecolor="#5b9bd5 [3204]" strokeweight=".5pt">
                <v:stroke endarrow="block" joinstyle="miter"/>
              </v:shape>
            </w:pict>
          </mc:Fallback>
        </mc:AlternateContent>
      </w:r>
      <w:r>
        <w:rPr>
          <w:noProof/>
        </w:rPr>
        <mc:AlternateContent>
          <mc:Choice Requires="wps">
            <w:drawing>
              <wp:anchor distT="0" distB="0" distL="114300" distR="114300" simplePos="0" relativeHeight="251757056" behindDoc="0" locked="0" layoutInCell="1" allowOverlap="1" wp14:anchorId="715F261A" wp14:editId="1F2BFAA5">
                <wp:simplePos x="0" y="0"/>
                <wp:positionH relativeFrom="column">
                  <wp:posOffset>1066800</wp:posOffset>
                </wp:positionH>
                <wp:positionV relativeFrom="paragraph">
                  <wp:posOffset>982345</wp:posOffset>
                </wp:positionV>
                <wp:extent cx="892810" cy="332740"/>
                <wp:effectExtent l="0" t="0" r="78740" b="67310"/>
                <wp:wrapNone/>
                <wp:docPr id="258" name="Straight Arrow Connector 258"/>
                <wp:cNvGraphicFramePr/>
                <a:graphic xmlns:a="http://schemas.openxmlformats.org/drawingml/2006/main">
                  <a:graphicData uri="http://schemas.microsoft.com/office/word/2010/wordprocessingShape">
                    <wps:wsp>
                      <wps:cNvCnPr/>
                      <wps:spPr>
                        <a:xfrm>
                          <a:off x="0" y="0"/>
                          <a:ext cx="892810" cy="332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5232F8" id="Straight Arrow Connector 258" o:spid="_x0000_s1026" type="#_x0000_t32" style="position:absolute;margin-left:84pt;margin-top:77.35pt;width:70.3pt;height:26.2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" strokecolor="#5b9bd5 [3204]" strokeweight=".5pt">
                <v:stroke endarrow="block" joinstyle="miter"/>
              </v:shape>
            </w:pict>
          </mc:Fallback>
        </mc:AlternateContent>
      </w:r>
      <w:r w:rsidR="00894D04">
        <w:rPr>
          <w:noProof/>
        </w:rPr>
        <mc:AlternateContent>
          <mc:Choice Requires="wps">
            <w:drawing>
              <wp:anchor distT="45720" distB="45720" distL="114300" distR="114300" simplePos="0" relativeHeight="251723264" behindDoc="0" locked="0" layoutInCell="1" allowOverlap="1" wp14:anchorId="53231636" wp14:editId="753B3E24">
                <wp:simplePos x="0" y="0"/>
                <wp:positionH relativeFrom="column">
                  <wp:posOffset>15875</wp:posOffset>
                </wp:positionH>
                <wp:positionV relativeFrom="paragraph">
                  <wp:posOffset>135255</wp:posOffset>
                </wp:positionV>
                <wp:extent cx="1902460" cy="771525"/>
                <wp:effectExtent l="0" t="0" r="2159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2460" cy="771525"/>
                        </a:xfrm>
                        <a:prstGeom prst="rect">
                          <a:avLst/>
                        </a:prstGeom>
                        <a:solidFill>
                          <a:srgbClr val="FFFFFF"/>
                        </a:solidFill>
                        <a:ln w="9525">
                          <a:solidFill>
                            <a:srgbClr val="000000"/>
                          </a:solidFill>
                          <a:miter lim="800000"/>
                          <a:headEnd/>
                          <a:tailEnd/>
                        </a:ln>
                      </wps:spPr>
                      <wps:txbx>
                        <w:txbxContent>
                          <w:p w14:paraId="749E95F1" w14:textId="04A9BDA2"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Long term absence </w:t>
                            </w:r>
                            <w:r w:rsidR="00FB4631">
                              <w:rPr>
                                <w:rFonts w:asciiTheme="minorHAnsi" w:hAnsiTheme="minorHAnsi" w:cstheme="minorHAnsi"/>
                                <w:sz w:val="22"/>
                                <w:szCs w:val="22"/>
                              </w:rPr>
                              <w:t>-</w:t>
                            </w:r>
                          </w:p>
                          <w:p w14:paraId="02EB31B8"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231636" id="_x0000_s1046" type="#_x0000_t202" style="position:absolute;margin-left:1.25pt;margin-top:10.65pt;width:149.8pt;height:60.75pt;z-index:25172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">
                <v:textbox>
                  <w:txbxContent>
                    <w:p w14:paraId="749E95F1" w14:textId="04A9BDA2"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Long term absence </w:t>
                      </w:r>
                      <w:r w:rsidR="00FB4631">
                        <w:rPr>
                          <w:rFonts w:asciiTheme="minorHAnsi" w:hAnsiTheme="minorHAnsi" w:cstheme="minorHAnsi"/>
                          <w:sz w:val="22"/>
                          <w:szCs w:val="22"/>
                        </w:rPr>
                        <w:t>-</w:t>
                      </w:r>
                    </w:p>
                    <w:p w14:paraId="02EB31B8"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No agreed date of return in the foreseeable future </w:t>
                      </w:r>
                    </w:p>
                  </w:txbxContent>
                </v:textbox>
                <w10:wrap type="square"/>
              </v:shape>
            </w:pict>
          </mc:Fallback>
        </mc:AlternateContent>
      </w:r>
      <w:r w:rsidR="00373872">
        <w:t xml:space="preserve">                                       </w:t>
      </w:r>
    </w:p>
    <w:p w14:paraId="6C552551" w14:textId="57E7951B" w:rsidR="00894D04" w:rsidRDefault="00894D04" w:rsidP="00373872">
      <w:r>
        <w:rPr>
          <w:noProof/>
        </w:rPr>
        <mc:AlternateContent>
          <mc:Choice Requires="wps">
            <w:drawing>
              <wp:anchor distT="45720" distB="45720" distL="114300" distR="114300" simplePos="0" relativeHeight="251727360" behindDoc="0" locked="0" layoutInCell="1" allowOverlap="1" wp14:anchorId="2ACCAFD0" wp14:editId="1AF0C1EB">
                <wp:simplePos x="0" y="0"/>
                <wp:positionH relativeFrom="column">
                  <wp:posOffset>1530331</wp:posOffset>
                </wp:positionH>
                <wp:positionV relativeFrom="paragraph">
                  <wp:posOffset>223013</wp:posOffset>
                </wp:positionV>
                <wp:extent cx="3171825" cy="295275"/>
                <wp:effectExtent l="0" t="0" r="28575" b="28575"/>
                <wp:wrapSquare wrapText="bothSides"/>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95275"/>
                        </a:xfrm>
                        <a:prstGeom prst="rect">
                          <a:avLst/>
                        </a:prstGeom>
                        <a:noFill/>
                        <a:ln w="9525">
                          <a:solidFill>
                            <a:srgbClr val="000000"/>
                          </a:solidFill>
                          <a:miter lim="800000"/>
                          <a:headEnd/>
                          <a:tailEnd/>
                        </a:ln>
                      </wps:spPr>
                      <wps:txbx>
                        <w:txbxContent>
                          <w:p w14:paraId="6E8ED15E" w14:textId="3A7A17F7" w:rsidR="0085436A" w:rsidRPr="00D66FA3" w:rsidRDefault="0085436A" w:rsidP="0085436A">
                            <w:pPr>
                              <w:jc w:val="center"/>
                              <w:rPr>
                                <w:rFonts w:asciiTheme="minorHAnsi" w:hAnsiTheme="minorHAnsi" w:cstheme="minorHAnsi"/>
                                <w:sz w:val="22"/>
                                <w:szCs w:val="22"/>
                              </w:rPr>
                            </w:pPr>
                            <w:r w:rsidRPr="00D66FA3">
                              <w:rPr>
                                <w:rFonts w:asciiTheme="minorHAnsi" w:hAnsiTheme="minorHAnsi" w:cstheme="minorHAnsi"/>
                                <w:sz w:val="22"/>
                                <w:szCs w:val="22"/>
                              </w:rPr>
                              <w:t xml:space="preserve">Review Meeting – Stage 1 </w:t>
                            </w:r>
                            <w:r w:rsidRPr="007D27A6">
                              <w:rPr>
                                <w:rFonts w:asciiTheme="minorHAnsi" w:hAnsiTheme="minorHAnsi" w:cstheme="minorHAnsi"/>
                                <w:sz w:val="22"/>
                                <w:szCs w:val="22"/>
                              </w:rPr>
                              <w:t>(</w:t>
                            </w:r>
                            <w:r w:rsidR="00A071DE" w:rsidRPr="007D27A6">
                              <w:rPr>
                                <w:rFonts w:asciiTheme="minorHAnsi" w:hAnsiTheme="minorHAnsi" w:cstheme="minorHAnsi"/>
                                <w:sz w:val="22"/>
                                <w:szCs w:val="22"/>
                              </w:rPr>
                              <w:t>M</w:t>
                            </w:r>
                            <w:r w:rsidRPr="00D66FA3">
                              <w:rPr>
                                <w:rFonts w:asciiTheme="minorHAnsi" w:hAnsiTheme="minorHAnsi" w:cstheme="minorHAnsi"/>
                                <w:sz w:val="22"/>
                                <w:szCs w:val="22"/>
                              </w:rPr>
                              <w:t>eeting 4)</w:t>
                            </w:r>
                          </w:p>
                          <w:p w14:paraId="7802EA9F" w14:textId="77777777" w:rsidR="0085436A" w:rsidRPr="00D66FA3" w:rsidRDefault="0085436A" w:rsidP="0085436A">
                            <w:pPr>
                              <w:jc w:val="center"/>
                              <w:rPr>
                                <w:rFonts w:asciiTheme="minorHAnsi" w:hAnsiTheme="minorHAnsi" w:cstheme="minorHAnsi"/>
                                <w:sz w:val="22"/>
                                <w:szCs w:val="22"/>
                              </w:rPr>
                            </w:pPr>
                          </w:p>
                          <w:p w14:paraId="22EFD01F" w14:textId="77777777" w:rsidR="0085436A" w:rsidRDefault="0085436A" w:rsidP="0085436A">
                            <w:pPr>
                              <w:jc w:val="center"/>
                            </w:pPr>
                            <w:r>
                              <w:t xml:space="preserve"> </w:t>
                            </w:r>
                          </w:p>
                          <w:p w14:paraId="65100090" w14:textId="77777777" w:rsidR="0085436A" w:rsidRDefault="0085436A" w:rsidP="0085436A">
                            <w:pPr>
                              <w:jc w:val="center"/>
                            </w:pPr>
                          </w:p>
                          <w:p w14:paraId="31F28335" w14:textId="77777777" w:rsidR="0085436A" w:rsidRDefault="0085436A" w:rsidP="0085436A">
                            <w:pPr>
                              <w:jc w:val="center"/>
                            </w:pPr>
                          </w:p>
                          <w:p w14:paraId="3FA05B80" w14:textId="77777777" w:rsidR="0085436A" w:rsidRDefault="0085436A" w:rsidP="0085436A">
                            <w:pPr>
                              <w:jc w:val="center"/>
                            </w:pPr>
                          </w:p>
                          <w:p w14:paraId="05E30FC6" w14:textId="77777777" w:rsidR="0085436A" w:rsidRDefault="0085436A" w:rsidP="0085436A">
                            <w:pPr>
                              <w:jc w:val="center"/>
                            </w:pPr>
                          </w:p>
                          <w:p w14:paraId="72E0E356" w14:textId="77777777" w:rsidR="0085436A" w:rsidRDefault="0085436A" w:rsidP="0085436A">
                            <w:pPr>
                              <w:jc w:val="center"/>
                            </w:pPr>
                          </w:p>
                          <w:p w14:paraId="387E543A" w14:textId="77777777" w:rsidR="0085436A" w:rsidRDefault="0085436A" w:rsidP="0085436A"/>
                          <w:p w14:paraId="617203D1" w14:textId="77777777" w:rsidR="0085436A" w:rsidRDefault="0085436A" w:rsidP="0085436A">
                            <w:pPr>
                              <w:jc w:val="center"/>
                            </w:pPr>
                          </w:p>
                          <w:p w14:paraId="6E096574" w14:textId="77777777" w:rsidR="0085436A" w:rsidRDefault="0085436A" w:rsidP="0085436A">
                            <w:pPr>
                              <w:jc w:val="center"/>
                            </w:pPr>
                          </w:p>
                          <w:p w14:paraId="79860EFE" w14:textId="77777777" w:rsidR="0085436A" w:rsidRDefault="0085436A" w:rsidP="0085436A">
                            <w:pPr>
                              <w:jc w:val="center"/>
                            </w:pPr>
                          </w:p>
                          <w:p w14:paraId="26FA3038" w14:textId="77777777" w:rsidR="0085436A" w:rsidRDefault="0085436A" w:rsidP="0085436A">
                            <w:pPr>
                              <w:jc w:val="center"/>
                            </w:pPr>
                          </w:p>
                          <w:p w14:paraId="67189741" w14:textId="77777777" w:rsidR="0085436A" w:rsidRDefault="0085436A" w:rsidP="0085436A">
                            <w:pPr>
                              <w:jc w:val="center"/>
                            </w:pPr>
                          </w:p>
                          <w:p w14:paraId="356F7A52" w14:textId="77777777" w:rsidR="0085436A" w:rsidRDefault="0085436A" w:rsidP="0085436A">
                            <w:pPr>
                              <w:jc w:val="center"/>
                            </w:pPr>
                          </w:p>
                          <w:p w14:paraId="10B4703D" w14:textId="77777777" w:rsidR="0085436A" w:rsidRDefault="0085436A" w:rsidP="0085436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CCAFD0" id="Text Box 226" o:spid="_x0000_s1047" type="#_x0000_t202" style="position:absolute;margin-left:120.5pt;margin-top:17.55pt;width:249.75pt;height:23.25pt;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" filled="f">
                <v:textbox>
                  <w:txbxContent>
                    <w:p w14:paraId="6E8ED15E" w14:textId="3A7A17F7" w:rsidR="0085436A" w:rsidRPr="00D66FA3" w:rsidRDefault="0085436A" w:rsidP="0085436A">
                      <w:pPr>
                        <w:jc w:val="center"/>
                        <w:rPr>
                          <w:rFonts w:asciiTheme="minorHAnsi" w:hAnsiTheme="minorHAnsi" w:cstheme="minorHAnsi"/>
                          <w:sz w:val="22"/>
                          <w:szCs w:val="22"/>
                        </w:rPr>
                      </w:pPr>
                      <w:r w:rsidRPr="00D66FA3">
                        <w:rPr>
                          <w:rFonts w:asciiTheme="minorHAnsi" w:hAnsiTheme="minorHAnsi" w:cstheme="minorHAnsi"/>
                          <w:sz w:val="22"/>
                          <w:szCs w:val="22"/>
                        </w:rPr>
                        <w:t xml:space="preserve">Review Meeting – Stage 1 </w:t>
                      </w:r>
                      <w:r w:rsidRPr="007D27A6">
                        <w:rPr>
                          <w:rFonts w:asciiTheme="minorHAnsi" w:hAnsiTheme="minorHAnsi" w:cstheme="minorHAnsi"/>
                          <w:sz w:val="22"/>
                          <w:szCs w:val="22"/>
                        </w:rPr>
                        <w:t>(</w:t>
                      </w:r>
                      <w:r w:rsidR="00A071DE" w:rsidRPr="007D27A6">
                        <w:rPr>
                          <w:rFonts w:asciiTheme="minorHAnsi" w:hAnsiTheme="minorHAnsi" w:cstheme="minorHAnsi"/>
                          <w:sz w:val="22"/>
                          <w:szCs w:val="22"/>
                        </w:rPr>
                        <w:t>M</w:t>
                      </w:r>
                      <w:r w:rsidRPr="00D66FA3">
                        <w:rPr>
                          <w:rFonts w:asciiTheme="minorHAnsi" w:hAnsiTheme="minorHAnsi" w:cstheme="minorHAnsi"/>
                          <w:sz w:val="22"/>
                          <w:szCs w:val="22"/>
                        </w:rPr>
                        <w:t>eeting 4)</w:t>
                      </w:r>
                    </w:p>
                    <w:p w14:paraId="7802EA9F" w14:textId="77777777" w:rsidR="0085436A" w:rsidRPr="00D66FA3" w:rsidRDefault="0085436A" w:rsidP="0085436A">
                      <w:pPr>
                        <w:jc w:val="center"/>
                        <w:rPr>
                          <w:rFonts w:asciiTheme="minorHAnsi" w:hAnsiTheme="minorHAnsi" w:cstheme="minorHAnsi"/>
                          <w:sz w:val="22"/>
                          <w:szCs w:val="22"/>
                        </w:rPr>
                      </w:pPr>
                    </w:p>
                    <w:p w14:paraId="22EFD01F" w14:textId="77777777" w:rsidR="0085436A" w:rsidRDefault="0085436A" w:rsidP="0085436A">
                      <w:pPr>
                        <w:jc w:val="center"/>
                      </w:pPr>
                      <w:r>
                        <w:t xml:space="preserve"> </w:t>
                      </w:r>
                    </w:p>
                    <w:p w14:paraId="65100090" w14:textId="77777777" w:rsidR="0085436A" w:rsidRDefault="0085436A" w:rsidP="0085436A">
                      <w:pPr>
                        <w:jc w:val="center"/>
                      </w:pPr>
                    </w:p>
                    <w:p w14:paraId="31F28335" w14:textId="77777777" w:rsidR="0085436A" w:rsidRDefault="0085436A" w:rsidP="0085436A">
                      <w:pPr>
                        <w:jc w:val="center"/>
                      </w:pPr>
                    </w:p>
                    <w:p w14:paraId="3FA05B80" w14:textId="77777777" w:rsidR="0085436A" w:rsidRDefault="0085436A" w:rsidP="0085436A">
                      <w:pPr>
                        <w:jc w:val="center"/>
                      </w:pPr>
                    </w:p>
                    <w:p w14:paraId="05E30FC6" w14:textId="77777777" w:rsidR="0085436A" w:rsidRDefault="0085436A" w:rsidP="0085436A">
                      <w:pPr>
                        <w:jc w:val="center"/>
                      </w:pPr>
                    </w:p>
                    <w:p w14:paraId="72E0E356" w14:textId="77777777" w:rsidR="0085436A" w:rsidRDefault="0085436A" w:rsidP="0085436A">
                      <w:pPr>
                        <w:jc w:val="center"/>
                      </w:pPr>
                    </w:p>
                    <w:p w14:paraId="387E543A" w14:textId="77777777" w:rsidR="0085436A" w:rsidRDefault="0085436A" w:rsidP="0085436A"/>
                    <w:p w14:paraId="617203D1" w14:textId="77777777" w:rsidR="0085436A" w:rsidRDefault="0085436A" w:rsidP="0085436A">
                      <w:pPr>
                        <w:jc w:val="center"/>
                      </w:pPr>
                    </w:p>
                    <w:p w14:paraId="6E096574" w14:textId="77777777" w:rsidR="0085436A" w:rsidRDefault="0085436A" w:rsidP="0085436A">
                      <w:pPr>
                        <w:jc w:val="center"/>
                      </w:pPr>
                    </w:p>
                    <w:p w14:paraId="79860EFE" w14:textId="77777777" w:rsidR="0085436A" w:rsidRDefault="0085436A" w:rsidP="0085436A">
                      <w:pPr>
                        <w:jc w:val="center"/>
                      </w:pPr>
                    </w:p>
                    <w:p w14:paraId="26FA3038" w14:textId="77777777" w:rsidR="0085436A" w:rsidRDefault="0085436A" w:rsidP="0085436A">
                      <w:pPr>
                        <w:jc w:val="center"/>
                      </w:pPr>
                    </w:p>
                    <w:p w14:paraId="67189741" w14:textId="77777777" w:rsidR="0085436A" w:rsidRDefault="0085436A" w:rsidP="0085436A">
                      <w:pPr>
                        <w:jc w:val="center"/>
                      </w:pPr>
                    </w:p>
                    <w:p w14:paraId="356F7A52" w14:textId="77777777" w:rsidR="0085436A" w:rsidRDefault="0085436A" w:rsidP="0085436A">
                      <w:pPr>
                        <w:jc w:val="center"/>
                      </w:pPr>
                    </w:p>
                    <w:p w14:paraId="10B4703D" w14:textId="77777777" w:rsidR="0085436A" w:rsidRDefault="0085436A" w:rsidP="0085436A">
                      <w:pPr>
                        <w:jc w:val="center"/>
                      </w:pPr>
                    </w:p>
                  </w:txbxContent>
                </v:textbox>
                <w10:wrap type="square"/>
              </v:shape>
            </w:pict>
          </mc:Fallback>
        </mc:AlternateContent>
      </w:r>
      <w:r w:rsidR="00FB329C">
        <w:t xml:space="preserve">                                 </w:t>
      </w:r>
      <w:r w:rsidR="00373872">
        <w:t xml:space="preserve"> </w:t>
      </w:r>
    </w:p>
    <w:p w14:paraId="304E2828" w14:textId="5590AA99" w:rsidR="00894D04" w:rsidRDefault="00894D04" w:rsidP="00373872"/>
    <w:p w14:paraId="33CF665E" w14:textId="62DF691F" w:rsidR="00894D04" w:rsidRDefault="00894D04" w:rsidP="00373872"/>
    <w:p w14:paraId="5A0ABF89" w14:textId="1E67BD81" w:rsidR="00894D04" w:rsidRDefault="00894D04" w:rsidP="00373872"/>
    <w:p w14:paraId="2FF72EE7" w14:textId="4A3366BB" w:rsidR="0085436A" w:rsidRDefault="0085436A" w:rsidP="00373872">
      <w:r>
        <w:t xml:space="preserve">Monitoring between 1-3* months depending </w:t>
      </w:r>
      <w:r w:rsidR="0065238A">
        <w:t>on</w:t>
      </w:r>
      <w:r>
        <w:t xml:space="preserve"> circumstances</w:t>
      </w:r>
    </w:p>
    <w:p w14:paraId="778E2DB6" w14:textId="6D0F73B9" w:rsidR="00373872" w:rsidRPr="005173FF" w:rsidRDefault="0025196D" w:rsidP="00373872">
      <w:r>
        <w:rPr>
          <w:noProof/>
        </w:rPr>
        <mc:AlternateContent>
          <mc:Choice Requires="wps">
            <w:drawing>
              <wp:anchor distT="0" distB="0" distL="114300" distR="114300" simplePos="0" relativeHeight="251737600" behindDoc="0" locked="0" layoutInCell="1" allowOverlap="1" wp14:anchorId="36C0D5F0" wp14:editId="597A587F">
                <wp:simplePos x="0" y="0"/>
                <wp:positionH relativeFrom="margin">
                  <wp:posOffset>5324475</wp:posOffset>
                </wp:positionH>
                <wp:positionV relativeFrom="paragraph">
                  <wp:posOffset>188595</wp:posOffset>
                </wp:positionV>
                <wp:extent cx="0" cy="266700"/>
                <wp:effectExtent l="76200" t="0" r="57150" b="57150"/>
                <wp:wrapNone/>
                <wp:docPr id="252" name="Straight Arrow Connector 252"/>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018CCB" id="Straight Arrow Connector 252" o:spid="_x0000_s1026" type="#_x0000_t32" style="position:absolute;margin-left:419.25pt;margin-top:14.85pt;width:0;height:21pt;z-index:25173760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" strokecolor="#5b9bd5" strokeweight=".5pt">
                <v:stroke endarrow="block" joinstyle="miter"/>
                <w10:wrap anchorx="margin"/>
              </v:shape>
            </w:pict>
          </mc:Fallback>
        </mc:AlternateContent>
      </w:r>
      <w:r>
        <w:rPr>
          <w:noProof/>
        </w:rPr>
        <mc:AlternateContent>
          <mc:Choice Requires="wps">
            <w:drawing>
              <wp:anchor distT="0" distB="0" distL="114300" distR="114300" simplePos="0" relativeHeight="251736576" behindDoc="0" locked="0" layoutInCell="1" allowOverlap="1" wp14:anchorId="34FED014" wp14:editId="5E185E33">
                <wp:simplePos x="0" y="0"/>
                <wp:positionH relativeFrom="column">
                  <wp:posOffset>1021080</wp:posOffset>
                </wp:positionH>
                <wp:positionV relativeFrom="paragraph">
                  <wp:posOffset>186673</wp:posOffset>
                </wp:positionV>
                <wp:extent cx="0" cy="266700"/>
                <wp:effectExtent l="76200" t="0" r="57150" b="57150"/>
                <wp:wrapNone/>
                <wp:docPr id="251" name="Straight Arrow Connector 251"/>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C90CDA" id="Straight Arrow Connector 251" o:spid="_x0000_s1026" type="#_x0000_t32" style="position:absolute;margin-left:80.4pt;margin-top:14.7pt;width:0;height:21pt;z-index:251736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" strokecolor="#5b9bd5" strokeweight=".5pt">
                <v:stroke endarrow="block" joinstyle="miter"/>
              </v:shape>
            </w:pict>
          </mc:Fallback>
        </mc:AlternateContent>
      </w:r>
      <w:r w:rsidR="00FB329C">
        <w:rPr>
          <w:noProof/>
        </w:rPr>
        <mc:AlternateContent>
          <mc:Choice Requires="wps">
            <w:drawing>
              <wp:anchor distT="0" distB="0" distL="114300" distR="114300" simplePos="0" relativeHeight="251738624" behindDoc="0" locked="0" layoutInCell="1" allowOverlap="1" wp14:anchorId="48CC7B1A" wp14:editId="77EF39B7">
                <wp:simplePos x="0" y="0"/>
                <wp:positionH relativeFrom="margin">
                  <wp:posOffset>1021492</wp:posOffset>
                </wp:positionH>
                <wp:positionV relativeFrom="paragraph">
                  <wp:posOffset>186484</wp:posOffset>
                </wp:positionV>
                <wp:extent cx="4302211" cy="0"/>
                <wp:effectExtent l="0" t="0" r="0" b="0"/>
                <wp:wrapNone/>
                <wp:docPr id="257" name="Straight Connector 257"/>
                <wp:cNvGraphicFramePr/>
                <a:graphic xmlns:a="http://schemas.openxmlformats.org/drawingml/2006/main">
                  <a:graphicData uri="http://schemas.microsoft.com/office/word/2010/wordprocessingShape">
                    <wps:wsp>
                      <wps:cNvCnPr/>
                      <wps:spPr>
                        <a:xfrm>
                          <a:off x="0" y="0"/>
                          <a:ext cx="4302211"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D2F2E5" id="Straight Connector 257" o:spid="_x0000_s1026" style="position:absolute;z-index:25173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45pt,14.7pt" to="419.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" strokecolor="#5b9bd5" strokeweight=".5pt">
                <v:stroke joinstyle="miter"/>
                <w10:wrap anchorx="margin"/>
              </v:line>
            </w:pict>
          </mc:Fallback>
        </mc:AlternateContent>
      </w:r>
    </w:p>
    <w:p w14:paraId="38CF19FA" w14:textId="4281E415" w:rsidR="0085436A" w:rsidRDefault="0025196D" w:rsidP="0085436A">
      <w:pPr>
        <w:rPr>
          <w:rFonts w:ascii="Arial" w:hAnsi="Arial" w:cs="Arial"/>
          <w:b/>
          <w:szCs w:val="24"/>
          <w:u w:val="single"/>
        </w:rPr>
      </w:pPr>
      <w:r>
        <w:rPr>
          <w:noProof/>
        </w:rPr>
        <mc:AlternateContent>
          <mc:Choice Requires="wps">
            <w:drawing>
              <wp:anchor distT="0" distB="0" distL="114300" distR="114300" simplePos="0" relativeHeight="251739648" behindDoc="0" locked="0" layoutInCell="1" allowOverlap="1" wp14:anchorId="3234F3F8" wp14:editId="06219669">
                <wp:simplePos x="0" y="0"/>
                <wp:positionH relativeFrom="column">
                  <wp:posOffset>3251835</wp:posOffset>
                </wp:positionH>
                <wp:positionV relativeFrom="paragraph">
                  <wp:posOffset>9525</wp:posOffset>
                </wp:positionV>
                <wp:extent cx="0" cy="266700"/>
                <wp:effectExtent l="76200" t="0" r="57150" b="57150"/>
                <wp:wrapNone/>
                <wp:docPr id="259" name="Straight Arrow Connector 259"/>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A91024" id="Straight Arrow Connector 259" o:spid="_x0000_s1026" type="#_x0000_t32" style="position:absolute;margin-left:256.05pt;margin-top:.75pt;width:0;height:21pt;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" strokecolor="#5b9bd5" strokeweight=".5pt">
                <v:stroke endarrow="block" joinstyle="miter"/>
              </v:shape>
            </w:pict>
          </mc:Fallback>
        </mc:AlternateContent>
      </w:r>
    </w:p>
    <w:p w14:paraId="7C245F49" w14:textId="2B1B369B" w:rsidR="0085436A" w:rsidRPr="007F0C14" w:rsidRDefault="0025196D" w:rsidP="0085436A">
      <w:pPr>
        <w:rPr>
          <w:rFonts w:ascii="Arial" w:hAnsi="Arial" w:cs="Arial"/>
          <w:b/>
          <w:szCs w:val="24"/>
          <w:u w:val="single"/>
        </w:rPr>
      </w:pPr>
      <w:r>
        <w:rPr>
          <w:noProof/>
        </w:rPr>
        <mc:AlternateContent>
          <mc:Choice Requires="wps">
            <w:drawing>
              <wp:anchor distT="0" distB="0" distL="114300" distR="114300" simplePos="0" relativeHeight="251768320" behindDoc="0" locked="0" layoutInCell="1" allowOverlap="1" wp14:anchorId="30E4209D" wp14:editId="06B61738">
                <wp:simplePos x="0" y="0"/>
                <wp:positionH relativeFrom="column">
                  <wp:posOffset>3239530</wp:posOffset>
                </wp:positionH>
                <wp:positionV relativeFrom="paragraph">
                  <wp:posOffset>888485</wp:posOffset>
                </wp:positionV>
                <wp:extent cx="8238" cy="1079157"/>
                <wp:effectExtent l="38100" t="0" r="68580" b="64135"/>
                <wp:wrapNone/>
                <wp:docPr id="289" name="Straight Arrow Connector 289"/>
                <wp:cNvGraphicFramePr/>
                <a:graphic xmlns:a="http://schemas.openxmlformats.org/drawingml/2006/main">
                  <a:graphicData uri="http://schemas.microsoft.com/office/word/2010/wordprocessingShape">
                    <wps:wsp>
                      <wps:cNvCnPr/>
                      <wps:spPr>
                        <a:xfrm>
                          <a:off x="0" y="0"/>
                          <a:ext cx="8238" cy="10791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B23695" id="Straight Arrow Connector 289" o:spid="_x0000_s1026" type="#_x0000_t32" style="position:absolute;margin-left:255.1pt;margin-top:69.95pt;width:.65pt;height:84.9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" strokecolor="#5b9bd5 [3204]" strokeweight=".5pt">
                <v:stroke endarrow="block" joinstyle="miter"/>
              </v:shape>
            </w:pict>
          </mc:Fallback>
        </mc:AlternateContent>
      </w:r>
      <w:r>
        <w:rPr>
          <w:noProof/>
        </w:rPr>
        <mc:AlternateContent>
          <mc:Choice Requires="wps">
            <w:drawing>
              <wp:anchor distT="0" distB="0" distL="114300" distR="114300" simplePos="0" relativeHeight="251767296" behindDoc="0" locked="0" layoutInCell="1" allowOverlap="1" wp14:anchorId="611DBC0C" wp14:editId="443EA6FB">
                <wp:simplePos x="0" y="0"/>
                <wp:positionH relativeFrom="column">
                  <wp:posOffset>1185098</wp:posOffset>
                </wp:positionH>
                <wp:positionV relativeFrom="paragraph">
                  <wp:posOffset>995439</wp:posOffset>
                </wp:positionV>
                <wp:extent cx="1457325" cy="971550"/>
                <wp:effectExtent l="0" t="0" r="47625" b="57150"/>
                <wp:wrapNone/>
                <wp:docPr id="287" name="Straight Arrow Connector 287"/>
                <wp:cNvGraphicFramePr/>
                <a:graphic xmlns:a="http://schemas.openxmlformats.org/drawingml/2006/main">
                  <a:graphicData uri="http://schemas.microsoft.com/office/word/2010/wordprocessingShape">
                    <wps:wsp>
                      <wps:cNvCnPr/>
                      <wps:spPr>
                        <a:xfrm>
                          <a:off x="0" y="0"/>
                          <a:ext cx="1457325" cy="971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564AA8" id="Straight Arrow Connector 287" o:spid="_x0000_s1026" type="#_x0000_t32" style="position:absolute;margin-left:93.3pt;margin-top:78.4pt;width:114.75pt;height:76.5pt;z-index:251767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" strokecolor="#5b9bd5 [3204]" strokeweight=".5pt">
                <v:stroke endarrow="block" joinstyle="miter"/>
              </v:shape>
            </w:pict>
          </mc:Fallback>
        </mc:AlternateContent>
      </w:r>
      <w:r>
        <w:rPr>
          <w:noProof/>
        </w:rPr>
        <mc:AlternateContent>
          <mc:Choice Requires="wps">
            <w:drawing>
              <wp:anchor distT="45720" distB="45720" distL="114300" distR="114300" simplePos="0" relativeHeight="251731456" behindDoc="0" locked="0" layoutInCell="1" allowOverlap="1" wp14:anchorId="43246507" wp14:editId="503AECCC">
                <wp:simplePos x="0" y="0"/>
                <wp:positionH relativeFrom="column">
                  <wp:posOffset>4416030</wp:posOffset>
                </wp:positionH>
                <wp:positionV relativeFrom="paragraph">
                  <wp:posOffset>896054</wp:posOffset>
                </wp:positionV>
                <wp:extent cx="1495425" cy="1404620"/>
                <wp:effectExtent l="0" t="0" r="28575" b="13970"/>
                <wp:wrapSquare wrapText="bothSides"/>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solidFill>
                            <a:srgbClr val="000000"/>
                          </a:solidFill>
                          <a:miter lim="800000"/>
                          <a:headEnd/>
                          <a:tailEnd/>
                        </a:ln>
                      </wps:spPr>
                      <wps:txbx>
                        <w:txbxContent>
                          <w:p w14:paraId="3586015B" w14:textId="1CAF0F04" w:rsidR="0085436A" w:rsidRPr="0025196D" w:rsidRDefault="0085436A" w:rsidP="0085436A">
                            <w:pPr>
                              <w:rPr>
                                <w:rFonts w:asciiTheme="minorHAnsi" w:hAnsiTheme="minorHAnsi" w:cstheme="minorHAnsi"/>
                                <w:sz w:val="22"/>
                                <w:szCs w:val="22"/>
                              </w:rPr>
                            </w:pPr>
                            <w:r w:rsidRPr="0025196D">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25196D">
                              <w:rPr>
                                <w:rFonts w:asciiTheme="minorHAnsi" w:hAnsiTheme="minorHAnsi" w:cstheme="minorHAnsi"/>
                                <w:sz w:val="22"/>
                                <w:szCs w:val="22"/>
                              </w:rPr>
                              <w:t xml:space="preserve">urther Action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246507" id="Text Box 234" o:spid="_x0000_s1048" type="#_x0000_t202" style="position:absolute;margin-left:347.7pt;margin-top:70.55pt;width:117.75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">
                <v:textbox style="mso-fit-shape-to-text:t">
                  <w:txbxContent>
                    <w:p w14:paraId="3586015B" w14:textId="1CAF0F04" w:rsidR="0085436A" w:rsidRPr="0025196D" w:rsidRDefault="0085436A" w:rsidP="0085436A">
                      <w:pPr>
                        <w:rPr>
                          <w:rFonts w:asciiTheme="minorHAnsi" w:hAnsiTheme="minorHAnsi" w:cstheme="minorHAnsi"/>
                          <w:sz w:val="22"/>
                          <w:szCs w:val="22"/>
                        </w:rPr>
                      </w:pPr>
                      <w:r w:rsidRPr="0025196D">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25196D">
                        <w:rPr>
                          <w:rFonts w:asciiTheme="minorHAnsi" w:hAnsiTheme="minorHAnsi" w:cstheme="minorHAnsi"/>
                          <w:sz w:val="22"/>
                          <w:szCs w:val="22"/>
                        </w:rPr>
                        <w:t xml:space="preserve">urther Action </w:t>
                      </w:r>
                    </w:p>
                  </w:txbxContent>
                </v:textbox>
                <w10:wrap type="square"/>
              </v:shape>
            </w:pict>
          </mc:Fallback>
        </mc:AlternateContent>
      </w:r>
      <w:r>
        <w:rPr>
          <w:noProof/>
        </w:rPr>
        <mc:AlternateContent>
          <mc:Choice Requires="wps">
            <w:drawing>
              <wp:anchor distT="45720" distB="45720" distL="114300" distR="114300" simplePos="0" relativeHeight="251729408" behindDoc="0" locked="0" layoutInCell="1" allowOverlap="1" wp14:anchorId="7DFCC4CB" wp14:editId="56468EA4">
                <wp:simplePos x="0" y="0"/>
                <wp:positionH relativeFrom="margin">
                  <wp:posOffset>2365375</wp:posOffset>
                </wp:positionH>
                <wp:positionV relativeFrom="paragraph">
                  <wp:posOffset>205740</wp:posOffset>
                </wp:positionV>
                <wp:extent cx="1678940" cy="590550"/>
                <wp:effectExtent l="0" t="0" r="16510" b="1905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590550"/>
                        </a:xfrm>
                        <a:prstGeom prst="rect">
                          <a:avLst/>
                        </a:prstGeom>
                        <a:solidFill>
                          <a:srgbClr val="FFFFFF"/>
                        </a:solidFill>
                        <a:ln w="9525">
                          <a:solidFill>
                            <a:srgbClr val="000000"/>
                          </a:solidFill>
                          <a:miter lim="800000"/>
                          <a:headEnd/>
                          <a:tailEnd/>
                        </a:ln>
                      </wps:spPr>
                      <wps:txbx>
                        <w:txbxContent>
                          <w:p w14:paraId="40C0AFAF" w14:textId="45BC5FF6"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Intermittent absence</w:t>
                            </w:r>
                            <w:r w:rsidR="00A071DE">
                              <w:rPr>
                                <w:rFonts w:asciiTheme="minorHAnsi" w:hAnsiTheme="minorHAnsi" w:cstheme="minorHAnsi"/>
                                <w:sz w:val="22"/>
                                <w:szCs w:val="22"/>
                              </w:rPr>
                              <w:t xml:space="preserve"> -</w:t>
                            </w:r>
                          </w:p>
                          <w:p w14:paraId="3B209A0D" w14:textId="2998EF2C"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 xml:space="preserve">in </w:t>
                            </w:r>
                            <w:r w:rsidRPr="00D66FA3">
                              <w:rPr>
                                <w:rFonts w:asciiTheme="minorHAnsi" w:hAnsiTheme="minorHAnsi" w:cstheme="minorHAnsi"/>
                                <w:sz w:val="22"/>
                                <w:szCs w:val="22"/>
                              </w:rPr>
                              <w:t xml:space="preserve">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FCC4CB" id="_x0000_s1049" type="#_x0000_t202" style="position:absolute;margin-left:186.25pt;margin-top:16.2pt;width:132.2pt;height:46.5pt;z-index:25172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">
                <v:textbox>
                  <w:txbxContent>
                    <w:p w14:paraId="40C0AFAF" w14:textId="45BC5FF6"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Intermittent absence</w:t>
                      </w:r>
                      <w:r w:rsidR="00A071DE">
                        <w:rPr>
                          <w:rFonts w:asciiTheme="minorHAnsi" w:hAnsiTheme="minorHAnsi" w:cstheme="minorHAnsi"/>
                          <w:sz w:val="22"/>
                          <w:szCs w:val="22"/>
                        </w:rPr>
                        <w:t xml:space="preserve"> -</w:t>
                      </w:r>
                    </w:p>
                    <w:p w14:paraId="3B209A0D" w14:textId="2998EF2C"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 xml:space="preserve">in </w:t>
                      </w:r>
                      <w:r w:rsidRPr="00D66FA3">
                        <w:rPr>
                          <w:rFonts w:asciiTheme="minorHAnsi" w:hAnsiTheme="minorHAnsi" w:cstheme="minorHAnsi"/>
                          <w:sz w:val="22"/>
                          <w:szCs w:val="22"/>
                        </w:rPr>
                        <w:t xml:space="preserve">attendance </w:t>
                      </w:r>
                    </w:p>
                  </w:txbxContent>
                </v:textbox>
                <w10:wrap type="square" anchorx="margin"/>
              </v:shape>
            </w:pict>
          </mc:Fallback>
        </mc:AlternateContent>
      </w:r>
      <w:r w:rsidR="00D66FA3">
        <w:rPr>
          <w:noProof/>
        </w:rPr>
        <mc:AlternateContent>
          <mc:Choice Requires="wps">
            <w:drawing>
              <wp:anchor distT="45720" distB="45720" distL="114300" distR="114300" simplePos="0" relativeHeight="251728384" behindDoc="0" locked="0" layoutInCell="1" allowOverlap="1" wp14:anchorId="52444849" wp14:editId="6BDB04C3">
                <wp:simplePos x="0" y="0"/>
                <wp:positionH relativeFrom="margin">
                  <wp:posOffset>15875</wp:posOffset>
                </wp:positionH>
                <wp:positionV relativeFrom="paragraph">
                  <wp:posOffset>205105</wp:posOffset>
                </wp:positionV>
                <wp:extent cx="2009775" cy="723900"/>
                <wp:effectExtent l="0" t="0" r="28575" b="1905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723900"/>
                        </a:xfrm>
                        <a:prstGeom prst="rect">
                          <a:avLst/>
                        </a:prstGeom>
                        <a:solidFill>
                          <a:srgbClr val="FFFFFF"/>
                        </a:solidFill>
                        <a:ln w="9525">
                          <a:solidFill>
                            <a:srgbClr val="000000"/>
                          </a:solidFill>
                          <a:miter lim="800000"/>
                          <a:headEnd/>
                          <a:tailEnd/>
                        </a:ln>
                      </wps:spPr>
                      <wps:txbx>
                        <w:txbxContent>
                          <w:p w14:paraId="12ADFD29" w14:textId="78F62948"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Long term absence </w:t>
                            </w:r>
                            <w:r w:rsidR="00A071DE">
                              <w:rPr>
                                <w:rFonts w:asciiTheme="minorHAnsi" w:hAnsiTheme="minorHAnsi" w:cstheme="minorHAnsi"/>
                                <w:sz w:val="22"/>
                                <w:szCs w:val="22"/>
                              </w:rPr>
                              <w:t>-</w:t>
                            </w:r>
                          </w:p>
                          <w:p w14:paraId="37D5C139"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444849" id="_x0000_s1050" type="#_x0000_t202" style="position:absolute;margin-left:1.25pt;margin-top:16.15pt;width:158.25pt;height:57pt;z-index:251728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">
                <v:textbox>
                  <w:txbxContent>
                    <w:p w14:paraId="12ADFD29" w14:textId="78F62948"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Long term absence </w:t>
                      </w:r>
                      <w:r w:rsidR="00A071DE">
                        <w:rPr>
                          <w:rFonts w:asciiTheme="minorHAnsi" w:hAnsiTheme="minorHAnsi" w:cstheme="minorHAnsi"/>
                          <w:sz w:val="22"/>
                          <w:szCs w:val="22"/>
                        </w:rPr>
                        <w:t>-</w:t>
                      </w:r>
                    </w:p>
                    <w:p w14:paraId="37D5C139"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No agreed date of return in the foreseeable future </w:t>
                      </w:r>
                    </w:p>
                  </w:txbxContent>
                </v:textbox>
                <w10:wrap type="square" anchorx="margin"/>
              </v:shape>
            </w:pict>
          </mc:Fallback>
        </mc:AlternateContent>
      </w:r>
      <w:r w:rsidR="00D66FA3">
        <w:rPr>
          <w:noProof/>
        </w:rPr>
        <mc:AlternateContent>
          <mc:Choice Requires="wps">
            <w:drawing>
              <wp:anchor distT="45720" distB="45720" distL="114300" distR="114300" simplePos="0" relativeHeight="251730432" behindDoc="0" locked="0" layoutInCell="1" allowOverlap="1" wp14:anchorId="2E7370ED" wp14:editId="1B18ACEC">
                <wp:simplePos x="0" y="0"/>
                <wp:positionH relativeFrom="margin">
                  <wp:posOffset>4388485</wp:posOffset>
                </wp:positionH>
                <wp:positionV relativeFrom="paragraph">
                  <wp:posOffset>201930</wp:posOffset>
                </wp:positionV>
                <wp:extent cx="1666875" cy="1404620"/>
                <wp:effectExtent l="0" t="0" r="28575" b="15875"/>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404620"/>
                        </a:xfrm>
                        <a:prstGeom prst="rect">
                          <a:avLst/>
                        </a:prstGeom>
                        <a:solidFill>
                          <a:srgbClr val="FFFFFF"/>
                        </a:solidFill>
                        <a:ln w="9525">
                          <a:solidFill>
                            <a:srgbClr val="000000"/>
                          </a:solidFill>
                          <a:miter lim="800000"/>
                          <a:headEnd/>
                          <a:tailEnd/>
                        </a:ln>
                      </wps:spPr>
                      <wps:txbx>
                        <w:txbxContent>
                          <w:p w14:paraId="05073825"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Attendance improved /return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7370ED" id="_x0000_s1051" type="#_x0000_t202" style="position:absolute;margin-left:345.55pt;margin-top:15.9pt;width:131.25pt;height:110.6pt;z-index:251730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">
                <v:textbox style="mso-fit-shape-to-text:t">
                  <w:txbxContent>
                    <w:p w14:paraId="05073825" w14:textId="77777777" w:rsidR="0085436A" w:rsidRPr="00D66FA3" w:rsidRDefault="0085436A" w:rsidP="0085436A">
                      <w:pPr>
                        <w:rPr>
                          <w:rFonts w:asciiTheme="minorHAnsi" w:hAnsiTheme="minorHAnsi" w:cstheme="minorHAnsi"/>
                          <w:sz w:val="22"/>
                          <w:szCs w:val="22"/>
                        </w:rPr>
                      </w:pPr>
                      <w:r w:rsidRPr="00D66FA3">
                        <w:rPr>
                          <w:rFonts w:asciiTheme="minorHAnsi" w:hAnsiTheme="minorHAnsi" w:cstheme="minorHAnsi"/>
                          <w:sz w:val="22"/>
                          <w:szCs w:val="22"/>
                        </w:rPr>
                        <w:t xml:space="preserve">Attendance improved /return to work </w:t>
                      </w:r>
                      <w:proofErr w:type="gramStart"/>
                      <w:r w:rsidRPr="00D66FA3">
                        <w:rPr>
                          <w:rFonts w:asciiTheme="minorHAnsi" w:hAnsiTheme="minorHAnsi" w:cstheme="minorHAnsi"/>
                          <w:sz w:val="22"/>
                          <w:szCs w:val="22"/>
                        </w:rPr>
                        <w:t>agreed</w:t>
                      </w:r>
                      <w:proofErr w:type="gramEnd"/>
                    </w:p>
                  </w:txbxContent>
                </v:textbox>
                <w10:wrap type="square" anchorx="margin"/>
              </v:shape>
            </w:pict>
          </mc:Fallback>
        </mc:AlternateContent>
      </w:r>
    </w:p>
    <w:p w14:paraId="1A688110" w14:textId="1692619F" w:rsidR="0085436A" w:rsidRDefault="0085436A" w:rsidP="0085436A"/>
    <w:p w14:paraId="362BFAEF" w14:textId="25AA8D82" w:rsidR="0085436A" w:rsidRDefault="0085436A" w:rsidP="0085436A"/>
    <w:p w14:paraId="5F9D083F" w14:textId="46C366B4" w:rsidR="00FB329C" w:rsidRDefault="00FB329C" w:rsidP="0085436A"/>
    <w:p w14:paraId="1E2C7F95" w14:textId="633BBBAF" w:rsidR="00FB329C" w:rsidRDefault="00FB329C" w:rsidP="0085436A"/>
    <w:p w14:paraId="78494F12" w14:textId="55CDAAC3" w:rsidR="00FB329C" w:rsidRDefault="00FB329C" w:rsidP="0085436A"/>
    <w:p w14:paraId="6B447794" w14:textId="2C3BA8AE" w:rsidR="00FB329C" w:rsidRDefault="00FB329C" w:rsidP="0085436A">
      <w:r>
        <w:rPr>
          <w:noProof/>
        </w:rPr>
        <mc:AlternateContent>
          <mc:Choice Requires="wps">
            <w:drawing>
              <wp:anchor distT="45720" distB="45720" distL="114300" distR="114300" simplePos="0" relativeHeight="251766272" behindDoc="0" locked="0" layoutInCell="1" allowOverlap="1" wp14:anchorId="4EBBFD23" wp14:editId="597CD0B8">
                <wp:simplePos x="0" y="0"/>
                <wp:positionH relativeFrom="column">
                  <wp:posOffset>2126615</wp:posOffset>
                </wp:positionH>
                <wp:positionV relativeFrom="paragraph">
                  <wp:posOffset>165100</wp:posOffset>
                </wp:positionV>
                <wp:extent cx="2057400" cy="695325"/>
                <wp:effectExtent l="0" t="0" r="19050" b="28575"/>
                <wp:wrapSquare wrapText="bothSides"/>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95325"/>
                        </a:xfrm>
                        <a:prstGeom prst="rect">
                          <a:avLst/>
                        </a:prstGeom>
                        <a:solidFill>
                          <a:srgbClr val="FFFFFF"/>
                        </a:solidFill>
                        <a:ln w="9525">
                          <a:solidFill>
                            <a:srgbClr val="000000"/>
                          </a:solidFill>
                          <a:miter lim="800000"/>
                          <a:headEnd/>
                          <a:tailEnd/>
                        </a:ln>
                      </wps:spPr>
                      <wps:txbx>
                        <w:txbxContent>
                          <w:p w14:paraId="6176159F" w14:textId="2A39E72A" w:rsidR="00FB329C" w:rsidRPr="00373872" w:rsidRDefault="00FB329C" w:rsidP="00FB329C">
                            <w:pPr>
                              <w:rPr>
                                <w:rFonts w:asciiTheme="minorHAnsi" w:hAnsiTheme="minorHAnsi" w:cstheme="minorHAnsi"/>
                                <w:sz w:val="22"/>
                                <w:szCs w:val="22"/>
                              </w:rPr>
                            </w:pPr>
                            <w:r w:rsidRPr="00373872">
                              <w:rPr>
                                <w:rFonts w:asciiTheme="minorHAnsi" w:hAnsiTheme="minorHAnsi" w:cstheme="minorHAnsi"/>
                                <w:sz w:val="22"/>
                                <w:szCs w:val="22"/>
                              </w:rPr>
                              <w:t xml:space="preserve">Move to </w:t>
                            </w:r>
                            <w:r w:rsidR="00A071DE" w:rsidRPr="007D27A6">
                              <w:rPr>
                                <w:rFonts w:asciiTheme="minorHAnsi" w:hAnsiTheme="minorHAnsi" w:cstheme="minorHAnsi"/>
                                <w:sz w:val="22"/>
                                <w:szCs w:val="22"/>
                              </w:rPr>
                              <w:t>F</w:t>
                            </w:r>
                            <w:r w:rsidRPr="007D27A6">
                              <w:rPr>
                                <w:rFonts w:asciiTheme="minorHAnsi" w:hAnsiTheme="minorHAnsi" w:cstheme="minorHAnsi"/>
                                <w:sz w:val="22"/>
                                <w:szCs w:val="22"/>
                              </w:rPr>
                              <w:t>o</w:t>
                            </w:r>
                            <w:r w:rsidRPr="00373872">
                              <w:rPr>
                                <w:rFonts w:asciiTheme="minorHAnsi" w:hAnsiTheme="minorHAnsi" w:cstheme="minorHAnsi"/>
                                <w:sz w:val="22"/>
                                <w:szCs w:val="22"/>
                              </w:rPr>
                              <w:t xml:space="preserve">rmal Absence Management Procedures – Stage </w:t>
                            </w:r>
                            <w:r>
                              <w:rPr>
                                <w:rFonts w:asciiTheme="minorHAnsi" w:hAnsiTheme="minorHAnsi" w:cstheme="minorHAnsi"/>
                                <w:sz w:val="22"/>
                                <w:szCs w:val="22"/>
                              </w:rPr>
                              <w:t>2</w:t>
                            </w:r>
                          </w:p>
                          <w:p w14:paraId="0A28604A" w14:textId="77777777" w:rsidR="00FB329C" w:rsidRDefault="00FB329C" w:rsidP="00FB329C"/>
                          <w:p w14:paraId="4A02A88F" w14:textId="77777777" w:rsidR="00FB329C" w:rsidRDefault="00FB329C" w:rsidP="00FB329C"/>
                          <w:p w14:paraId="63096032" w14:textId="77777777" w:rsidR="00FB329C" w:rsidRDefault="00FB329C" w:rsidP="00FB329C"/>
                          <w:p w14:paraId="79BC4DBB" w14:textId="77777777" w:rsidR="00FB329C" w:rsidRDefault="00FB329C" w:rsidP="00FB329C">
                            <w:r>
                              <w:t xml:space="preserve">  </w:t>
                            </w:r>
                          </w:p>
                          <w:p w14:paraId="47FEEA88" w14:textId="77777777" w:rsidR="00FB329C" w:rsidRDefault="00FB329C" w:rsidP="00FB329C"/>
                          <w:p w14:paraId="197836F4" w14:textId="77777777" w:rsidR="00FB329C" w:rsidRDefault="00FB329C" w:rsidP="00FB329C"/>
                          <w:p w14:paraId="33E0F66C" w14:textId="77777777" w:rsidR="00FB329C" w:rsidRDefault="00FB329C" w:rsidP="00FB329C"/>
                          <w:p w14:paraId="585A6786" w14:textId="77777777" w:rsidR="00FB329C" w:rsidRDefault="00FB329C" w:rsidP="00FB32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BBFD23" id="Text Box 286" o:spid="_x0000_s1052" type="#_x0000_t202" style="position:absolute;margin-left:167.45pt;margin-top:13pt;width:162pt;height:54.75pt;z-index:251766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">
                <v:textbox>
                  <w:txbxContent>
                    <w:p w14:paraId="6176159F" w14:textId="2A39E72A" w:rsidR="00FB329C" w:rsidRPr="00373872" w:rsidRDefault="00FB329C" w:rsidP="00FB329C">
                      <w:pPr>
                        <w:rPr>
                          <w:rFonts w:asciiTheme="minorHAnsi" w:hAnsiTheme="minorHAnsi" w:cstheme="minorHAnsi"/>
                          <w:sz w:val="22"/>
                          <w:szCs w:val="22"/>
                        </w:rPr>
                      </w:pPr>
                      <w:r w:rsidRPr="00373872">
                        <w:rPr>
                          <w:rFonts w:asciiTheme="minorHAnsi" w:hAnsiTheme="minorHAnsi" w:cstheme="minorHAnsi"/>
                          <w:sz w:val="22"/>
                          <w:szCs w:val="22"/>
                        </w:rPr>
                        <w:t xml:space="preserve">Move to </w:t>
                      </w:r>
                      <w:r w:rsidR="00A071DE" w:rsidRPr="007D27A6">
                        <w:rPr>
                          <w:rFonts w:asciiTheme="minorHAnsi" w:hAnsiTheme="minorHAnsi" w:cstheme="minorHAnsi"/>
                          <w:sz w:val="22"/>
                          <w:szCs w:val="22"/>
                        </w:rPr>
                        <w:t>F</w:t>
                      </w:r>
                      <w:r w:rsidRPr="007D27A6">
                        <w:rPr>
                          <w:rFonts w:asciiTheme="minorHAnsi" w:hAnsiTheme="minorHAnsi" w:cstheme="minorHAnsi"/>
                          <w:sz w:val="22"/>
                          <w:szCs w:val="22"/>
                        </w:rPr>
                        <w:t>o</w:t>
                      </w:r>
                      <w:r w:rsidRPr="00373872">
                        <w:rPr>
                          <w:rFonts w:asciiTheme="minorHAnsi" w:hAnsiTheme="minorHAnsi" w:cstheme="minorHAnsi"/>
                          <w:sz w:val="22"/>
                          <w:szCs w:val="22"/>
                        </w:rPr>
                        <w:t xml:space="preserve">rmal Absence Management Procedures – Stage </w:t>
                      </w:r>
                      <w:r>
                        <w:rPr>
                          <w:rFonts w:asciiTheme="minorHAnsi" w:hAnsiTheme="minorHAnsi" w:cstheme="minorHAnsi"/>
                          <w:sz w:val="22"/>
                          <w:szCs w:val="22"/>
                        </w:rPr>
                        <w:t>2</w:t>
                      </w:r>
                    </w:p>
                    <w:p w14:paraId="0A28604A" w14:textId="77777777" w:rsidR="00FB329C" w:rsidRDefault="00FB329C" w:rsidP="00FB329C"/>
                    <w:p w14:paraId="4A02A88F" w14:textId="77777777" w:rsidR="00FB329C" w:rsidRDefault="00FB329C" w:rsidP="00FB329C"/>
                    <w:p w14:paraId="63096032" w14:textId="77777777" w:rsidR="00FB329C" w:rsidRDefault="00FB329C" w:rsidP="00FB329C"/>
                    <w:p w14:paraId="79BC4DBB" w14:textId="77777777" w:rsidR="00FB329C" w:rsidRDefault="00FB329C" w:rsidP="00FB329C">
                      <w:r>
                        <w:t xml:space="preserve">  </w:t>
                      </w:r>
                    </w:p>
                    <w:p w14:paraId="47FEEA88" w14:textId="77777777" w:rsidR="00FB329C" w:rsidRDefault="00FB329C" w:rsidP="00FB329C"/>
                    <w:p w14:paraId="197836F4" w14:textId="77777777" w:rsidR="00FB329C" w:rsidRDefault="00FB329C" w:rsidP="00FB329C"/>
                    <w:p w14:paraId="33E0F66C" w14:textId="77777777" w:rsidR="00FB329C" w:rsidRDefault="00FB329C" w:rsidP="00FB329C"/>
                    <w:p w14:paraId="585A6786" w14:textId="77777777" w:rsidR="00FB329C" w:rsidRDefault="00FB329C" w:rsidP="00FB329C"/>
                  </w:txbxContent>
                </v:textbox>
                <w10:wrap type="square"/>
              </v:shape>
            </w:pict>
          </mc:Fallback>
        </mc:AlternateContent>
      </w:r>
    </w:p>
    <w:p w14:paraId="3A83839A" w14:textId="2D953C91" w:rsidR="00FB329C" w:rsidRDefault="00DD0364" w:rsidP="0085436A">
      <w:r w:rsidRPr="00FC6401">
        <w:rPr>
          <w:rFonts w:ascii="Calibri" w:hAnsi="Calibri"/>
          <w:b/>
          <w:bCs/>
          <w:noProof/>
        </w:rPr>
        <mc:AlternateContent>
          <mc:Choice Requires="wps">
            <w:drawing>
              <wp:anchor distT="45720" distB="45720" distL="114300" distR="114300" simplePos="0" relativeHeight="251770368" behindDoc="0" locked="0" layoutInCell="1" allowOverlap="1" wp14:anchorId="4435ECE2" wp14:editId="5A926C13">
                <wp:simplePos x="0" y="0"/>
                <wp:positionH relativeFrom="margin">
                  <wp:posOffset>0</wp:posOffset>
                </wp:positionH>
                <wp:positionV relativeFrom="paragraph">
                  <wp:posOffset>181610</wp:posOffset>
                </wp:positionV>
                <wp:extent cx="1428750" cy="466725"/>
                <wp:effectExtent l="0" t="0" r="0" b="9525"/>
                <wp:wrapSquare wrapText="bothSides"/>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66725"/>
                        </a:xfrm>
                        <a:prstGeom prst="rect">
                          <a:avLst/>
                        </a:prstGeom>
                        <a:solidFill>
                          <a:srgbClr val="FFFFFF"/>
                        </a:solidFill>
                        <a:ln w="9525">
                          <a:noFill/>
                          <a:miter lim="800000"/>
                          <a:headEnd/>
                          <a:tailEnd/>
                        </a:ln>
                      </wps:spPr>
                      <wps:txbx>
                        <w:txbxContent>
                          <w:p w14:paraId="15C5EFE4" w14:textId="6FD01DFC" w:rsidR="00DD0364" w:rsidRDefault="00DD0364" w:rsidP="00DD0364">
                            <w:r>
                              <w:t>*</w:t>
                            </w:r>
                            <w:r w:rsidR="003D387B" w:rsidRPr="00FD4398">
                              <w:rPr>
                                <w:rFonts w:asciiTheme="minorHAnsi" w:hAnsiTheme="minorHAnsi" w:cstheme="minorHAnsi"/>
                                <w:sz w:val="22"/>
                                <w:szCs w:val="22"/>
                              </w:rPr>
                              <w:t xml:space="preserve">At least </w:t>
                            </w:r>
                            <w:r w:rsidRPr="00FD4398">
                              <w:rPr>
                                <w:rFonts w:asciiTheme="minorHAnsi" w:hAnsiTheme="minorHAnsi" w:cstheme="minorHAnsi"/>
                                <w:sz w:val="22"/>
                                <w:szCs w:val="22"/>
                              </w:rPr>
                              <w:t xml:space="preserve">1 </w:t>
                            </w:r>
                            <w:r w:rsidRPr="00DD0364">
                              <w:rPr>
                                <w:rFonts w:asciiTheme="minorHAnsi" w:hAnsiTheme="minorHAnsi" w:cstheme="minorHAnsi"/>
                                <w:sz w:val="22"/>
                                <w:szCs w:val="22"/>
                              </w:rPr>
                              <w:t>month for long-term absence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35ECE2" id="Text Box 290" o:spid="_x0000_s1053" type="#_x0000_t202" style="position:absolute;margin-left:0;margin-top:14.3pt;width:112.5pt;height:36.75pt;z-index:251770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" stroked="f">
                <v:textbox>
                  <w:txbxContent>
                    <w:p w14:paraId="15C5EFE4" w14:textId="6FD01DFC" w:rsidR="00DD0364" w:rsidRDefault="00DD0364" w:rsidP="00DD0364">
                      <w:r>
                        <w:t>*</w:t>
                      </w:r>
                      <w:r w:rsidR="003D387B" w:rsidRPr="00FD4398">
                        <w:rPr>
                          <w:rFonts w:asciiTheme="minorHAnsi" w:hAnsiTheme="minorHAnsi" w:cstheme="minorHAnsi"/>
                          <w:sz w:val="22"/>
                          <w:szCs w:val="22"/>
                        </w:rPr>
                        <w:t xml:space="preserve">At least </w:t>
                      </w:r>
                      <w:r w:rsidRPr="00FD4398">
                        <w:rPr>
                          <w:rFonts w:asciiTheme="minorHAnsi" w:hAnsiTheme="minorHAnsi" w:cstheme="minorHAnsi"/>
                          <w:sz w:val="22"/>
                          <w:szCs w:val="22"/>
                        </w:rPr>
                        <w:t xml:space="preserve">1 </w:t>
                      </w:r>
                      <w:r w:rsidRPr="00DD0364">
                        <w:rPr>
                          <w:rFonts w:asciiTheme="minorHAnsi" w:hAnsiTheme="minorHAnsi" w:cstheme="minorHAnsi"/>
                          <w:sz w:val="22"/>
                          <w:szCs w:val="22"/>
                        </w:rPr>
                        <w:t>month for long-term absence</w:t>
                      </w:r>
                      <w:r>
                        <w:t xml:space="preserve"> </w:t>
                      </w:r>
                    </w:p>
                  </w:txbxContent>
                </v:textbox>
                <w10:wrap type="square" anchorx="margin"/>
              </v:shape>
            </w:pict>
          </mc:Fallback>
        </mc:AlternateContent>
      </w:r>
    </w:p>
    <w:p w14:paraId="10791A8D" w14:textId="709112C5" w:rsidR="00FB329C" w:rsidRDefault="00FB329C" w:rsidP="0085436A"/>
    <w:p w14:paraId="3D2B3BCE" w14:textId="77777777" w:rsidR="0025196D" w:rsidRDefault="0025196D" w:rsidP="0085436A"/>
    <w:p w14:paraId="6E06E773" w14:textId="77777777" w:rsidR="0025196D" w:rsidRDefault="0025196D" w:rsidP="0085436A"/>
    <w:p w14:paraId="42B32D4C" w14:textId="0227F72B" w:rsidR="0025196D" w:rsidRDefault="0025196D">
      <w:r>
        <w:br w:type="page"/>
      </w:r>
    </w:p>
    <w:p w14:paraId="00EC479F" w14:textId="19EA0AF6" w:rsidR="0085436A" w:rsidRDefault="0085436A" w:rsidP="0085436A">
      <w:r>
        <w:rPr>
          <w:noProof/>
        </w:rPr>
        <w:lastRenderedPageBreak/>
        <mc:AlternateContent>
          <mc:Choice Requires="wps">
            <w:drawing>
              <wp:anchor distT="45720" distB="45720" distL="114300" distR="114300" simplePos="0" relativeHeight="251682304" behindDoc="0" locked="0" layoutInCell="1" allowOverlap="1" wp14:anchorId="7C47E385" wp14:editId="6118DAAA">
                <wp:simplePos x="0" y="0"/>
                <wp:positionH relativeFrom="column">
                  <wp:posOffset>1457325</wp:posOffset>
                </wp:positionH>
                <wp:positionV relativeFrom="paragraph">
                  <wp:posOffset>184785</wp:posOffset>
                </wp:positionV>
                <wp:extent cx="3076575" cy="361950"/>
                <wp:effectExtent l="0" t="0" r="28575" b="19050"/>
                <wp:wrapSquare wrapText="bothSides"/>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61950"/>
                        </a:xfrm>
                        <a:prstGeom prst="rect">
                          <a:avLst/>
                        </a:prstGeom>
                        <a:solidFill>
                          <a:schemeClr val="bg2"/>
                        </a:solidFill>
                        <a:ln w="9525">
                          <a:solidFill>
                            <a:srgbClr val="000000"/>
                          </a:solidFill>
                          <a:miter lim="800000"/>
                          <a:headEnd/>
                          <a:tailEnd/>
                        </a:ln>
                      </wps:spPr>
                      <wps:txbx>
                        <w:txbxContent>
                          <w:p w14:paraId="0F0EE998" w14:textId="5D7000A6" w:rsidR="0085436A" w:rsidRDefault="0085436A" w:rsidP="00D66FA3">
                            <w:pPr>
                              <w:jc w:val="center"/>
                            </w:pPr>
                            <w:r>
                              <w:t xml:space="preserve">Formal Meeting - Stage 2 (Meeting 5) </w:t>
                            </w:r>
                          </w:p>
                          <w:p w14:paraId="4A2414E8" w14:textId="77777777" w:rsidR="0085436A" w:rsidRDefault="0085436A" w:rsidP="0085436A">
                            <w:r>
                              <w:t xml:space="preserve">  </w:t>
                            </w:r>
                          </w:p>
                          <w:p w14:paraId="6542D3F5" w14:textId="77777777" w:rsidR="0085436A" w:rsidRDefault="0085436A" w:rsidP="0085436A"/>
                          <w:p w14:paraId="4FCA4960" w14:textId="77777777" w:rsidR="0085436A" w:rsidRDefault="0085436A" w:rsidP="0085436A"/>
                          <w:p w14:paraId="1E6DCCE1" w14:textId="77777777" w:rsidR="0085436A" w:rsidRDefault="0085436A" w:rsidP="0085436A"/>
                          <w:p w14:paraId="7559A7E1" w14:textId="77777777" w:rsidR="0085436A" w:rsidRDefault="0085436A" w:rsidP="008543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47E385" id="Text Box 225" o:spid="_x0000_s1054" type="#_x0000_t202" style="position:absolute;margin-left:114.75pt;margin-top:14.55pt;width:242.25pt;height:28.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" fillcolor="#e7e6e6 [3214]">
                <v:textbox>
                  <w:txbxContent>
                    <w:p w14:paraId="0F0EE998" w14:textId="5D7000A6" w:rsidR="0085436A" w:rsidRDefault="0085436A" w:rsidP="00D66FA3">
                      <w:pPr>
                        <w:jc w:val="center"/>
                      </w:pPr>
                      <w:r>
                        <w:t xml:space="preserve">Formal Meeting - Stage 2 (Meeting 5) </w:t>
                      </w:r>
                    </w:p>
                    <w:p w14:paraId="4A2414E8" w14:textId="77777777" w:rsidR="0085436A" w:rsidRDefault="0085436A" w:rsidP="0085436A">
                      <w:r>
                        <w:t xml:space="preserve">  </w:t>
                      </w:r>
                    </w:p>
                    <w:p w14:paraId="6542D3F5" w14:textId="77777777" w:rsidR="0085436A" w:rsidRDefault="0085436A" w:rsidP="0085436A"/>
                    <w:p w14:paraId="4FCA4960" w14:textId="77777777" w:rsidR="0085436A" w:rsidRDefault="0085436A" w:rsidP="0085436A"/>
                    <w:p w14:paraId="1E6DCCE1" w14:textId="77777777" w:rsidR="0085436A" w:rsidRDefault="0085436A" w:rsidP="0085436A"/>
                    <w:p w14:paraId="7559A7E1" w14:textId="77777777" w:rsidR="0085436A" w:rsidRDefault="0085436A" w:rsidP="0085436A"/>
                  </w:txbxContent>
                </v:textbox>
                <w10:wrap type="square"/>
              </v:shape>
            </w:pict>
          </mc:Fallback>
        </mc:AlternateContent>
      </w:r>
    </w:p>
    <w:p w14:paraId="03844FFE" w14:textId="77777777" w:rsidR="0085436A" w:rsidRPr="001267FD" w:rsidRDefault="0085436A" w:rsidP="0085436A">
      <w:pPr>
        <w:rPr>
          <w:b/>
          <w:sz w:val="28"/>
          <w:szCs w:val="28"/>
        </w:rPr>
      </w:pPr>
      <w:r w:rsidRPr="001267FD">
        <w:rPr>
          <w:b/>
          <w:sz w:val="28"/>
          <w:szCs w:val="28"/>
        </w:rPr>
        <w:t xml:space="preserve">STAGE 2 </w:t>
      </w:r>
    </w:p>
    <w:p w14:paraId="7CA1AB68" w14:textId="3196608D" w:rsidR="00D66FA3" w:rsidRDefault="00D66FA3" w:rsidP="00D66FA3">
      <w:pPr>
        <w:rPr>
          <w:b/>
        </w:rPr>
      </w:pPr>
      <w:bookmarkStart w:id="3" w:name="_Hlk94710031"/>
    </w:p>
    <w:p w14:paraId="65AE9DE6" w14:textId="044DC677" w:rsidR="00FB329C" w:rsidRDefault="00FB329C" w:rsidP="00FB329C">
      <w:pPr>
        <w:jc w:val="center"/>
      </w:pPr>
    </w:p>
    <w:p w14:paraId="016AF560" w14:textId="56405AA0" w:rsidR="00FB329C" w:rsidRDefault="0085436A" w:rsidP="00DD0364">
      <w:pPr>
        <w:jc w:val="center"/>
      </w:pPr>
      <w:r>
        <w:t>Monitoring between</w:t>
      </w:r>
      <w:r w:rsidR="00D66FA3">
        <w:t xml:space="preserve"> </w:t>
      </w:r>
      <w:r>
        <w:t xml:space="preserve">1-3* months depending </w:t>
      </w:r>
      <w:r w:rsidR="0065238A">
        <w:t>on</w:t>
      </w:r>
      <w:r>
        <w:t xml:space="preserve"> circumstanc</w:t>
      </w:r>
      <w:bookmarkEnd w:id="3"/>
      <w:r w:rsidR="00FB329C">
        <w:t>e</w:t>
      </w:r>
    </w:p>
    <w:p w14:paraId="229C99F2" w14:textId="70BB4C45" w:rsidR="00FB329C" w:rsidRDefault="00FB329C" w:rsidP="00FB329C">
      <w:pPr>
        <w:jc w:val="center"/>
      </w:pPr>
    </w:p>
    <w:p w14:paraId="03C88C64" w14:textId="00E79182" w:rsidR="0085436A" w:rsidRDefault="0025196D" w:rsidP="00FB329C">
      <w:r>
        <w:rPr>
          <w:noProof/>
        </w:rPr>
        <mc:AlternateContent>
          <mc:Choice Requires="wps">
            <w:drawing>
              <wp:anchor distT="45720" distB="45720" distL="114300" distR="114300" simplePos="0" relativeHeight="251687424" behindDoc="0" locked="0" layoutInCell="1" allowOverlap="1" wp14:anchorId="6F4CCB79" wp14:editId="1684C5D6">
                <wp:simplePos x="0" y="0"/>
                <wp:positionH relativeFrom="column">
                  <wp:posOffset>4390390</wp:posOffset>
                </wp:positionH>
                <wp:positionV relativeFrom="paragraph">
                  <wp:posOffset>987425</wp:posOffset>
                </wp:positionV>
                <wp:extent cx="1495425" cy="296545"/>
                <wp:effectExtent l="0" t="0" r="28575" b="27305"/>
                <wp:wrapSquare wrapText="bothSides"/>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96545"/>
                        </a:xfrm>
                        <a:prstGeom prst="rect">
                          <a:avLst/>
                        </a:prstGeom>
                        <a:solidFill>
                          <a:srgbClr val="FFFFFF"/>
                        </a:solidFill>
                        <a:ln w="9525">
                          <a:solidFill>
                            <a:srgbClr val="000000"/>
                          </a:solidFill>
                          <a:miter lim="800000"/>
                          <a:headEnd/>
                          <a:tailEnd/>
                        </a:ln>
                      </wps:spPr>
                      <wps:txbx>
                        <w:txbxContent>
                          <w:p w14:paraId="0ADC679E" w14:textId="64460EC9" w:rsidR="0085436A" w:rsidRPr="00737229" w:rsidRDefault="0085436A" w:rsidP="0085436A">
                            <w:pPr>
                              <w:rPr>
                                <w:rFonts w:asciiTheme="minorHAnsi" w:hAnsiTheme="minorHAnsi" w:cstheme="minorHAnsi"/>
                                <w:sz w:val="22"/>
                                <w:szCs w:val="22"/>
                              </w:rPr>
                            </w:pPr>
                            <w:r w:rsidRPr="00FD4398">
                              <w:rPr>
                                <w:rFonts w:asciiTheme="minorHAnsi" w:hAnsiTheme="minorHAnsi" w:cstheme="minorHAnsi"/>
                                <w:sz w:val="22"/>
                                <w:szCs w:val="22"/>
                              </w:rPr>
                              <w:t xml:space="preserve">No </w:t>
                            </w:r>
                            <w:r w:rsidR="00A071DE" w:rsidRPr="00FD4398">
                              <w:rPr>
                                <w:rFonts w:asciiTheme="minorHAnsi" w:hAnsiTheme="minorHAnsi" w:cstheme="minorHAnsi"/>
                                <w:sz w:val="22"/>
                                <w:szCs w:val="22"/>
                              </w:rPr>
                              <w:t>F</w:t>
                            </w:r>
                            <w:r w:rsidRPr="00737229">
                              <w:rPr>
                                <w:rFonts w:asciiTheme="minorHAnsi" w:hAnsiTheme="minorHAnsi" w:cstheme="minorHAnsi"/>
                                <w:sz w:val="22"/>
                                <w:szCs w:val="22"/>
                              </w:rPr>
                              <w:t xml:space="preserve">urther Action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4CCB79" id="Text Box 238" o:spid="_x0000_s1055" type="#_x0000_t202" style="position:absolute;margin-left:345.7pt;margin-top:77.75pt;width:117.75pt;height:23.35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">
                <v:textbox>
                  <w:txbxContent>
                    <w:p w14:paraId="0ADC679E" w14:textId="64460EC9" w:rsidR="0085436A" w:rsidRPr="00737229" w:rsidRDefault="0085436A" w:rsidP="0085436A">
                      <w:pPr>
                        <w:rPr>
                          <w:rFonts w:asciiTheme="minorHAnsi" w:hAnsiTheme="minorHAnsi" w:cstheme="minorHAnsi"/>
                          <w:sz w:val="22"/>
                          <w:szCs w:val="22"/>
                        </w:rPr>
                      </w:pPr>
                      <w:r w:rsidRPr="00FD4398">
                        <w:rPr>
                          <w:rFonts w:asciiTheme="minorHAnsi" w:hAnsiTheme="minorHAnsi" w:cstheme="minorHAnsi"/>
                          <w:sz w:val="22"/>
                          <w:szCs w:val="22"/>
                        </w:rPr>
                        <w:t xml:space="preserve">No </w:t>
                      </w:r>
                      <w:r w:rsidR="00A071DE" w:rsidRPr="00FD4398">
                        <w:rPr>
                          <w:rFonts w:asciiTheme="minorHAnsi" w:hAnsiTheme="minorHAnsi" w:cstheme="minorHAnsi"/>
                          <w:sz w:val="22"/>
                          <w:szCs w:val="22"/>
                        </w:rPr>
                        <w:t>F</w:t>
                      </w:r>
                      <w:r w:rsidRPr="00737229">
                        <w:rPr>
                          <w:rFonts w:asciiTheme="minorHAnsi" w:hAnsiTheme="minorHAnsi" w:cstheme="minorHAnsi"/>
                          <w:sz w:val="22"/>
                          <w:szCs w:val="22"/>
                        </w:rPr>
                        <w:t xml:space="preserve">urther Action </w:t>
                      </w:r>
                    </w:p>
                  </w:txbxContent>
                </v:textbox>
                <w10:wrap type="square"/>
              </v:shape>
            </w:pict>
          </mc:Fallback>
        </mc:AlternateContent>
      </w:r>
      <w:r>
        <w:rPr>
          <w:noProof/>
        </w:rPr>
        <mc:AlternateContent>
          <mc:Choice Requires="wps">
            <w:drawing>
              <wp:anchor distT="0" distB="0" distL="114300" distR="114300" simplePos="0" relativeHeight="251683328" behindDoc="0" locked="0" layoutInCell="1" allowOverlap="1" wp14:anchorId="72203F17" wp14:editId="724C9926">
                <wp:simplePos x="0" y="0"/>
                <wp:positionH relativeFrom="column">
                  <wp:posOffset>1029730</wp:posOffset>
                </wp:positionH>
                <wp:positionV relativeFrom="paragraph">
                  <wp:posOffset>7757</wp:posOffset>
                </wp:positionV>
                <wp:extent cx="4285735" cy="7620"/>
                <wp:effectExtent l="0" t="0" r="19685" b="30480"/>
                <wp:wrapNone/>
                <wp:docPr id="227" name="Straight Connector 227"/>
                <wp:cNvGraphicFramePr/>
                <a:graphic xmlns:a="http://schemas.openxmlformats.org/drawingml/2006/main">
                  <a:graphicData uri="http://schemas.microsoft.com/office/word/2010/wordprocessingShape">
                    <wps:wsp>
                      <wps:cNvCnPr/>
                      <wps:spPr>
                        <a:xfrm>
                          <a:off x="0" y="0"/>
                          <a:ext cx="428573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38ACA9" id="Straight Connector 227"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1pt,.6pt" to="418.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" strokecolor="#5b9bd5 [3204]" strokeweight=".5pt">
                <v:stroke joinstyle="miter"/>
              </v:line>
            </w:pict>
          </mc:Fallback>
        </mc:AlternateContent>
      </w:r>
      <w:r>
        <w:rPr>
          <w:noProof/>
        </w:rPr>
        <mc:AlternateContent>
          <mc:Choice Requires="wps">
            <w:drawing>
              <wp:anchor distT="0" distB="0" distL="114300" distR="114300" simplePos="0" relativeHeight="251796992" behindDoc="0" locked="0" layoutInCell="1" allowOverlap="1" wp14:anchorId="6F01E8CE" wp14:editId="7F9C359F">
                <wp:simplePos x="0" y="0"/>
                <wp:positionH relativeFrom="column">
                  <wp:posOffset>5313405</wp:posOffset>
                </wp:positionH>
                <wp:positionV relativeFrom="paragraph">
                  <wp:posOffset>7603</wp:posOffset>
                </wp:positionV>
                <wp:extent cx="0" cy="266700"/>
                <wp:effectExtent l="76200" t="0" r="57150" b="57150"/>
                <wp:wrapNone/>
                <wp:docPr id="12" name="Straight Arrow Connector 12"/>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6FB377" id="Straight Arrow Connector 12" o:spid="_x0000_s1026" type="#_x0000_t32" style="position:absolute;margin-left:418.4pt;margin-top:.6pt;width:0;height:21pt;z-index:251796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" strokecolor="#5b9bd5 [3204]" strokeweight=".5pt">
                <v:stroke endarrow="block" joinstyle="miter"/>
              </v:shape>
            </w:pict>
          </mc:Fallback>
        </mc:AlternateContent>
      </w:r>
      <w:r>
        <w:rPr>
          <w:noProof/>
        </w:rPr>
        <mc:AlternateContent>
          <mc:Choice Requires="wps">
            <w:drawing>
              <wp:anchor distT="0" distB="0" distL="114300" distR="114300" simplePos="0" relativeHeight="251794944" behindDoc="0" locked="0" layoutInCell="1" allowOverlap="1" wp14:anchorId="461B4ED3" wp14:editId="26C2077B">
                <wp:simplePos x="0" y="0"/>
                <wp:positionH relativeFrom="column">
                  <wp:posOffset>3270421</wp:posOffset>
                </wp:positionH>
                <wp:positionV relativeFrom="paragraph">
                  <wp:posOffset>7603</wp:posOffset>
                </wp:positionV>
                <wp:extent cx="0" cy="266700"/>
                <wp:effectExtent l="76200" t="0" r="57150" b="57150"/>
                <wp:wrapNone/>
                <wp:docPr id="11" name="Straight Arrow Connector 11"/>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287DFD" id="Straight Arrow Connector 11" o:spid="_x0000_s1026" type="#_x0000_t32" style="position:absolute;margin-left:257.5pt;margin-top:.6pt;width:0;height:21pt;z-index:251794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" strokecolor="#5b9bd5 [3204]" strokeweight=".5pt">
                <v:stroke endarrow="block" joinstyle="miter"/>
              </v:shape>
            </w:pict>
          </mc:Fallback>
        </mc:AlternateContent>
      </w:r>
      <w:r w:rsidR="00737229">
        <w:rPr>
          <w:noProof/>
        </w:rPr>
        <mc:AlternateContent>
          <mc:Choice Requires="wps">
            <w:drawing>
              <wp:anchor distT="45720" distB="45720" distL="114300" distR="114300" simplePos="0" relativeHeight="251686400" behindDoc="0" locked="0" layoutInCell="1" allowOverlap="1" wp14:anchorId="5A5734F6" wp14:editId="7B7AC95B">
                <wp:simplePos x="0" y="0"/>
                <wp:positionH relativeFrom="column">
                  <wp:posOffset>4391025</wp:posOffset>
                </wp:positionH>
                <wp:positionV relativeFrom="paragraph">
                  <wp:posOffset>381000</wp:posOffset>
                </wp:positionV>
                <wp:extent cx="1714500" cy="1404620"/>
                <wp:effectExtent l="0" t="0" r="19050" b="1587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404620"/>
                        </a:xfrm>
                        <a:prstGeom prst="rect">
                          <a:avLst/>
                        </a:prstGeom>
                        <a:solidFill>
                          <a:srgbClr val="FFFFFF"/>
                        </a:solidFill>
                        <a:ln w="9525">
                          <a:solidFill>
                            <a:srgbClr val="000000"/>
                          </a:solidFill>
                          <a:miter lim="800000"/>
                          <a:headEnd/>
                          <a:tailEnd/>
                        </a:ln>
                      </wps:spPr>
                      <wps:txbx>
                        <w:txbxContent>
                          <w:p w14:paraId="56E8AA89"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Attendance improved /return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5734F6" id="_x0000_s1056" type="#_x0000_t202" style="position:absolute;margin-left:345.75pt;margin-top:30pt;width:135pt;height:110.6pt;z-index:251686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">
                <v:textbox style="mso-fit-shape-to-text:t">
                  <w:txbxContent>
                    <w:p w14:paraId="56E8AA89"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Attendance improved /return to work </w:t>
                      </w:r>
                      <w:proofErr w:type="gramStart"/>
                      <w:r w:rsidRPr="00737229">
                        <w:rPr>
                          <w:rFonts w:asciiTheme="minorHAnsi" w:hAnsiTheme="minorHAnsi" w:cstheme="minorHAnsi"/>
                          <w:sz w:val="22"/>
                          <w:szCs w:val="22"/>
                        </w:rPr>
                        <w:t>agreed</w:t>
                      </w:r>
                      <w:proofErr w:type="gramEnd"/>
                    </w:p>
                  </w:txbxContent>
                </v:textbox>
                <w10:wrap type="square"/>
              </v:shape>
            </w:pict>
          </mc:Fallback>
        </mc:AlternateContent>
      </w:r>
      <w:r w:rsidR="00737229">
        <w:rPr>
          <w:noProof/>
        </w:rPr>
        <mc:AlternateContent>
          <mc:Choice Requires="wps">
            <w:drawing>
              <wp:anchor distT="45720" distB="45720" distL="114300" distR="114300" simplePos="0" relativeHeight="251685376" behindDoc="0" locked="0" layoutInCell="1" allowOverlap="1" wp14:anchorId="4C29BD47" wp14:editId="27D92640">
                <wp:simplePos x="0" y="0"/>
                <wp:positionH relativeFrom="margin">
                  <wp:posOffset>2362200</wp:posOffset>
                </wp:positionH>
                <wp:positionV relativeFrom="paragraph">
                  <wp:posOffset>375285</wp:posOffset>
                </wp:positionV>
                <wp:extent cx="1812290" cy="666750"/>
                <wp:effectExtent l="0" t="0" r="16510" b="1905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666750"/>
                        </a:xfrm>
                        <a:prstGeom prst="rect">
                          <a:avLst/>
                        </a:prstGeom>
                        <a:solidFill>
                          <a:srgbClr val="FFFFFF"/>
                        </a:solidFill>
                        <a:ln w="9525">
                          <a:solidFill>
                            <a:srgbClr val="000000"/>
                          </a:solidFill>
                          <a:miter lim="800000"/>
                          <a:headEnd/>
                          <a:tailEnd/>
                        </a:ln>
                      </wps:spPr>
                      <wps:txbx>
                        <w:txbxContent>
                          <w:p w14:paraId="44AE7443" w14:textId="1AAB0D72"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Intermittent absence</w:t>
                            </w:r>
                            <w:r w:rsidR="00737229">
                              <w:rPr>
                                <w:rFonts w:asciiTheme="minorHAnsi" w:hAnsiTheme="minorHAnsi" w:cstheme="minorHAnsi"/>
                                <w:sz w:val="22"/>
                                <w:szCs w:val="22"/>
                              </w:rPr>
                              <w:t xml:space="preserve"> -</w:t>
                            </w:r>
                          </w:p>
                          <w:p w14:paraId="73AF1A89" w14:textId="7B68CE46"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in</w:t>
                            </w:r>
                            <w:r w:rsidR="00A071DE">
                              <w:rPr>
                                <w:rFonts w:asciiTheme="minorHAnsi" w:hAnsiTheme="minorHAnsi" w:cstheme="minorHAnsi"/>
                                <w:color w:val="00B050"/>
                                <w:sz w:val="22"/>
                                <w:szCs w:val="22"/>
                              </w:rPr>
                              <w:t xml:space="preserve"> </w:t>
                            </w:r>
                            <w:r w:rsidRPr="00737229">
                              <w:rPr>
                                <w:rFonts w:asciiTheme="minorHAnsi" w:hAnsiTheme="minorHAnsi" w:cstheme="minorHAnsi"/>
                                <w:sz w:val="22"/>
                                <w:szCs w:val="22"/>
                              </w:rPr>
                              <w:t xml:space="preserve">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29BD47" id="_x0000_s1057" type="#_x0000_t202" style="position:absolute;margin-left:186pt;margin-top:29.55pt;width:142.7pt;height:52.5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">
                <v:textbox>
                  <w:txbxContent>
                    <w:p w14:paraId="44AE7443" w14:textId="1AAB0D72"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Intermittent absence</w:t>
                      </w:r>
                      <w:r w:rsidR="00737229">
                        <w:rPr>
                          <w:rFonts w:asciiTheme="minorHAnsi" w:hAnsiTheme="minorHAnsi" w:cstheme="minorHAnsi"/>
                          <w:sz w:val="22"/>
                          <w:szCs w:val="22"/>
                        </w:rPr>
                        <w:t xml:space="preserve"> -</w:t>
                      </w:r>
                    </w:p>
                    <w:p w14:paraId="73AF1A89" w14:textId="7B68CE46"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in</w:t>
                      </w:r>
                      <w:r w:rsidR="00A071DE">
                        <w:rPr>
                          <w:rFonts w:asciiTheme="minorHAnsi" w:hAnsiTheme="minorHAnsi" w:cstheme="minorHAnsi"/>
                          <w:color w:val="00B050"/>
                          <w:sz w:val="22"/>
                          <w:szCs w:val="22"/>
                        </w:rPr>
                        <w:t xml:space="preserve"> </w:t>
                      </w:r>
                      <w:r w:rsidRPr="00737229">
                        <w:rPr>
                          <w:rFonts w:asciiTheme="minorHAnsi" w:hAnsiTheme="minorHAnsi" w:cstheme="minorHAnsi"/>
                          <w:sz w:val="22"/>
                          <w:szCs w:val="22"/>
                        </w:rPr>
                        <w:t xml:space="preserve">attendance </w:t>
                      </w:r>
                    </w:p>
                  </w:txbxContent>
                </v:textbox>
                <w10:wrap type="square" anchorx="margin"/>
              </v:shape>
            </w:pict>
          </mc:Fallback>
        </mc:AlternateContent>
      </w:r>
      <w:r w:rsidR="00D66FA3">
        <w:rPr>
          <w:noProof/>
        </w:rPr>
        <mc:AlternateContent>
          <mc:Choice Requires="wps">
            <w:drawing>
              <wp:anchor distT="45720" distB="45720" distL="114300" distR="114300" simplePos="0" relativeHeight="251684352" behindDoc="0" locked="0" layoutInCell="1" allowOverlap="1" wp14:anchorId="1221E8A7" wp14:editId="73EEB66B">
                <wp:simplePos x="0" y="0"/>
                <wp:positionH relativeFrom="margin">
                  <wp:posOffset>-76200</wp:posOffset>
                </wp:positionH>
                <wp:positionV relativeFrom="paragraph">
                  <wp:posOffset>377825</wp:posOffset>
                </wp:positionV>
                <wp:extent cx="2174240" cy="647700"/>
                <wp:effectExtent l="0" t="0" r="16510" b="1905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647700"/>
                        </a:xfrm>
                        <a:prstGeom prst="rect">
                          <a:avLst/>
                        </a:prstGeom>
                        <a:solidFill>
                          <a:srgbClr val="FFFFFF"/>
                        </a:solidFill>
                        <a:ln w="9525">
                          <a:solidFill>
                            <a:srgbClr val="000000"/>
                          </a:solidFill>
                          <a:miter lim="800000"/>
                          <a:headEnd/>
                          <a:tailEnd/>
                        </a:ln>
                      </wps:spPr>
                      <wps:txbx>
                        <w:txbxContent>
                          <w:p w14:paraId="6D014647" w14:textId="4D2FB006"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Long term absence </w:t>
                            </w:r>
                            <w:r w:rsidR="00737229">
                              <w:rPr>
                                <w:rFonts w:asciiTheme="minorHAnsi" w:hAnsiTheme="minorHAnsi" w:cstheme="minorHAnsi"/>
                                <w:sz w:val="22"/>
                                <w:szCs w:val="22"/>
                              </w:rPr>
                              <w:t>-</w:t>
                            </w:r>
                          </w:p>
                          <w:p w14:paraId="64F1F60C"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21E8A7" id="_x0000_s1058" type="#_x0000_t202" style="position:absolute;margin-left:-6pt;margin-top:29.75pt;width:171.2pt;height:51pt;z-index:25168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">
                <v:textbox>
                  <w:txbxContent>
                    <w:p w14:paraId="6D014647" w14:textId="4D2FB006"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Long term absence </w:t>
                      </w:r>
                      <w:r w:rsidR="00737229">
                        <w:rPr>
                          <w:rFonts w:asciiTheme="minorHAnsi" w:hAnsiTheme="minorHAnsi" w:cstheme="minorHAnsi"/>
                          <w:sz w:val="22"/>
                          <w:szCs w:val="22"/>
                        </w:rPr>
                        <w:t>-</w:t>
                      </w:r>
                    </w:p>
                    <w:p w14:paraId="64F1F60C"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agreed date of return in the foreseeable future </w:t>
                      </w:r>
                    </w:p>
                  </w:txbxContent>
                </v:textbox>
                <w10:wrap type="square" anchorx="margin"/>
              </v:shape>
            </w:pict>
          </mc:Fallback>
        </mc:AlternateContent>
      </w:r>
      <w:r w:rsidR="0085436A">
        <w:rPr>
          <w:noProof/>
        </w:rPr>
        <mc:AlternateContent>
          <mc:Choice Requires="wps">
            <w:drawing>
              <wp:anchor distT="0" distB="0" distL="114300" distR="114300" simplePos="0" relativeHeight="251716096" behindDoc="0" locked="0" layoutInCell="1" allowOverlap="1" wp14:anchorId="7D5F7D97" wp14:editId="7155AB24">
                <wp:simplePos x="0" y="0"/>
                <wp:positionH relativeFrom="column">
                  <wp:posOffset>1028700</wp:posOffset>
                </wp:positionH>
                <wp:positionV relativeFrom="paragraph">
                  <wp:posOffset>14605</wp:posOffset>
                </wp:positionV>
                <wp:extent cx="0" cy="266700"/>
                <wp:effectExtent l="76200" t="0" r="57150" b="57150"/>
                <wp:wrapNone/>
                <wp:docPr id="254" name="Straight Arrow Connector 254"/>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1E3F4E" id="Straight Arrow Connector 254" o:spid="_x0000_s1026" type="#_x0000_t32" style="position:absolute;margin-left:81pt;margin-top:1.15pt;width:0;height:21pt;z-index:25171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" strokecolor="#5b9bd5 [3204]" strokeweight=".5pt">
                <v:stroke endarrow="block" joinstyle="miter"/>
              </v:shape>
            </w:pict>
          </mc:Fallback>
        </mc:AlternateContent>
      </w:r>
    </w:p>
    <w:p w14:paraId="3FBE97DE" w14:textId="53DAF13F" w:rsidR="0085436A" w:rsidRDefault="0025196D" w:rsidP="0085436A">
      <w:pPr>
        <w:jc w:val="center"/>
      </w:pPr>
      <w:r>
        <w:rPr>
          <w:noProof/>
        </w:rPr>
        <mc:AlternateContent>
          <mc:Choice Requires="wps">
            <w:drawing>
              <wp:anchor distT="0" distB="0" distL="114300" distR="114300" simplePos="0" relativeHeight="251801088" behindDoc="0" locked="0" layoutInCell="1" allowOverlap="1" wp14:anchorId="405D0644" wp14:editId="2C82FA17">
                <wp:simplePos x="0" y="0"/>
                <wp:positionH relativeFrom="column">
                  <wp:posOffset>3229232</wp:posOffset>
                </wp:positionH>
                <wp:positionV relativeFrom="paragraph">
                  <wp:posOffset>950285</wp:posOffset>
                </wp:positionV>
                <wp:extent cx="10298" cy="642551"/>
                <wp:effectExtent l="76200" t="0" r="66040" b="62865"/>
                <wp:wrapNone/>
                <wp:docPr id="235" name="Straight Arrow Connector 235"/>
                <wp:cNvGraphicFramePr/>
                <a:graphic xmlns:a="http://schemas.openxmlformats.org/drawingml/2006/main">
                  <a:graphicData uri="http://schemas.microsoft.com/office/word/2010/wordprocessingShape">
                    <wps:wsp>
                      <wps:cNvCnPr/>
                      <wps:spPr>
                        <a:xfrm flipH="1">
                          <a:off x="0" y="0"/>
                          <a:ext cx="10298" cy="6425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96C149" id="Straight Arrow Connector 235" o:spid="_x0000_s1026" type="#_x0000_t32" style="position:absolute;margin-left:254.25pt;margin-top:74.85pt;width:.8pt;height:50.6pt;flip:x;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" strokecolor="#5b9bd5 [3204]" strokeweight=".5pt">
                <v:stroke endarrow="block" joinstyle="miter"/>
              </v:shape>
            </w:pict>
          </mc:Fallback>
        </mc:AlternateContent>
      </w:r>
      <w:r>
        <w:rPr>
          <w:noProof/>
        </w:rPr>
        <mc:AlternateContent>
          <mc:Choice Requires="wps">
            <w:drawing>
              <wp:anchor distT="0" distB="0" distL="114300" distR="114300" simplePos="0" relativeHeight="251799040" behindDoc="0" locked="0" layoutInCell="1" allowOverlap="1" wp14:anchorId="6FB44669" wp14:editId="40660843">
                <wp:simplePos x="0" y="0"/>
                <wp:positionH relativeFrom="column">
                  <wp:posOffset>963827</wp:posOffset>
                </wp:positionH>
                <wp:positionV relativeFrom="paragraph">
                  <wp:posOffset>933810</wp:posOffset>
                </wp:positionV>
                <wp:extent cx="1070919" cy="675503"/>
                <wp:effectExtent l="0" t="0" r="53340" b="48895"/>
                <wp:wrapNone/>
                <wp:docPr id="224" name="Straight Arrow Connector 224"/>
                <wp:cNvGraphicFramePr/>
                <a:graphic xmlns:a="http://schemas.openxmlformats.org/drawingml/2006/main">
                  <a:graphicData uri="http://schemas.microsoft.com/office/word/2010/wordprocessingShape">
                    <wps:wsp>
                      <wps:cNvCnPr/>
                      <wps:spPr>
                        <a:xfrm>
                          <a:off x="0" y="0"/>
                          <a:ext cx="1070919" cy="6755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33F8FC" id="Straight Arrow Connector 224" o:spid="_x0000_s1026" type="#_x0000_t32" style="position:absolute;margin-left:75.9pt;margin-top:73.55pt;width:84.3pt;height:53.2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" strokecolor="#5b9bd5 [3204]" strokeweight=".5pt">
                <v:stroke endarrow="block" joinstyle="miter"/>
              </v:shape>
            </w:pict>
          </mc:Fallback>
        </mc:AlternateContent>
      </w:r>
    </w:p>
    <w:p w14:paraId="0DD4FAB1" w14:textId="4678FA01" w:rsidR="0085436A" w:rsidRDefault="003D387B" w:rsidP="0085436A">
      <w:r w:rsidRPr="00FC6401">
        <w:rPr>
          <w:rFonts w:ascii="Calibri" w:hAnsi="Calibri"/>
          <w:b/>
          <w:bCs/>
          <w:noProof/>
        </w:rPr>
        <mc:AlternateContent>
          <mc:Choice Requires="wps">
            <w:drawing>
              <wp:anchor distT="45720" distB="45720" distL="114300" distR="114300" simplePos="0" relativeHeight="251778560" behindDoc="0" locked="0" layoutInCell="1" allowOverlap="1" wp14:anchorId="20647DE3" wp14:editId="0B10A766">
                <wp:simplePos x="0" y="0"/>
                <wp:positionH relativeFrom="margin">
                  <wp:posOffset>-381000</wp:posOffset>
                </wp:positionH>
                <wp:positionV relativeFrom="paragraph">
                  <wp:posOffset>230505</wp:posOffset>
                </wp:positionV>
                <wp:extent cx="1219200" cy="609600"/>
                <wp:effectExtent l="0" t="0" r="0" b="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609600"/>
                        </a:xfrm>
                        <a:prstGeom prst="rect">
                          <a:avLst/>
                        </a:prstGeom>
                        <a:solidFill>
                          <a:srgbClr val="FFFFFF"/>
                        </a:solidFill>
                        <a:ln w="9525">
                          <a:noFill/>
                          <a:miter lim="800000"/>
                          <a:headEnd/>
                          <a:tailEnd/>
                        </a:ln>
                      </wps:spPr>
                      <wps:txbx>
                        <w:txbxContent>
                          <w:p w14:paraId="3E9E2D60" w14:textId="7026BDE5" w:rsidR="003D387B" w:rsidRDefault="003D387B" w:rsidP="003D387B">
                            <w:r>
                              <w:t>*</w:t>
                            </w:r>
                            <w:r w:rsidRPr="00FD4398">
                              <w:rPr>
                                <w:rFonts w:asciiTheme="minorHAnsi" w:hAnsiTheme="minorHAnsi" w:cstheme="minorHAnsi"/>
                                <w:sz w:val="22"/>
                                <w:szCs w:val="22"/>
                              </w:rPr>
                              <w:t xml:space="preserve">At least </w:t>
                            </w:r>
                            <w:r w:rsidRPr="003D387B">
                              <w:rPr>
                                <w:rFonts w:asciiTheme="minorHAnsi" w:hAnsiTheme="minorHAnsi" w:cstheme="minorHAnsi"/>
                                <w:sz w:val="22"/>
                                <w:szCs w:val="22"/>
                              </w:rPr>
                              <w:t>1</w:t>
                            </w:r>
                            <w:r w:rsidRPr="00DD0364">
                              <w:rPr>
                                <w:rFonts w:asciiTheme="minorHAnsi" w:hAnsiTheme="minorHAnsi" w:cstheme="minorHAnsi"/>
                                <w:sz w:val="22"/>
                                <w:szCs w:val="22"/>
                              </w:rPr>
                              <w:t xml:space="preserve"> month for long-term absence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647DE3" id="Text Box 15" o:spid="_x0000_s1059" type="#_x0000_t202" style="position:absolute;margin-left:-30pt;margin-top:18.15pt;width:96pt;height:48pt;z-index:251778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" stroked="f">
                <v:textbox>
                  <w:txbxContent>
                    <w:p w14:paraId="3E9E2D60" w14:textId="7026BDE5" w:rsidR="003D387B" w:rsidRDefault="003D387B" w:rsidP="003D387B">
                      <w:r>
                        <w:t>*</w:t>
                      </w:r>
                      <w:r w:rsidRPr="00FD4398">
                        <w:rPr>
                          <w:rFonts w:asciiTheme="minorHAnsi" w:hAnsiTheme="minorHAnsi" w:cstheme="minorHAnsi"/>
                          <w:sz w:val="22"/>
                          <w:szCs w:val="22"/>
                        </w:rPr>
                        <w:t xml:space="preserve">At least </w:t>
                      </w:r>
                      <w:r w:rsidRPr="003D387B">
                        <w:rPr>
                          <w:rFonts w:asciiTheme="minorHAnsi" w:hAnsiTheme="minorHAnsi" w:cstheme="minorHAnsi"/>
                          <w:sz w:val="22"/>
                          <w:szCs w:val="22"/>
                        </w:rPr>
                        <w:t>1</w:t>
                      </w:r>
                      <w:r w:rsidRPr="00DD0364">
                        <w:rPr>
                          <w:rFonts w:asciiTheme="minorHAnsi" w:hAnsiTheme="minorHAnsi" w:cstheme="minorHAnsi"/>
                          <w:sz w:val="22"/>
                          <w:szCs w:val="22"/>
                        </w:rPr>
                        <w:t xml:space="preserve"> month for long-term absence</w:t>
                      </w:r>
                      <w:r>
                        <w:t xml:space="preserve"> </w:t>
                      </w:r>
                    </w:p>
                  </w:txbxContent>
                </v:textbox>
                <w10:wrap type="square" anchorx="margin"/>
              </v:shape>
            </w:pict>
          </mc:Fallback>
        </mc:AlternateContent>
      </w:r>
    </w:p>
    <w:p w14:paraId="2BB76882" w14:textId="5CA3342B" w:rsidR="00DD0364" w:rsidRDefault="00DD0364" w:rsidP="0085436A"/>
    <w:p w14:paraId="123E08FE" w14:textId="66E1B48C" w:rsidR="00DD0364" w:rsidRDefault="00DD0364" w:rsidP="0085436A"/>
    <w:p w14:paraId="55B199AE" w14:textId="56CC970E" w:rsidR="00737229" w:rsidRDefault="00FD4398" w:rsidP="00737229">
      <w:pPr>
        <w:jc w:val="center"/>
      </w:pPr>
      <w:r>
        <w:rPr>
          <w:noProof/>
        </w:rPr>
        <mc:AlternateContent>
          <mc:Choice Requires="wps">
            <w:drawing>
              <wp:anchor distT="0" distB="0" distL="114300" distR="114300" simplePos="0" relativeHeight="251764224" behindDoc="0" locked="0" layoutInCell="1" allowOverlap="1" wp14:anchorId="07111795" wp14:editId="1603050F">
                <wp:simplePos x="0" y="0"/>
                <wp:positionH relativeFrom="column">
                  <wp:posOffset>5933303</wp:posOffset>
                </wp:positionH>
                <wp:positionV relativeFrom="paragraph">
                  <wp:posOffset>156107</wp:posOffset>
                </wp:positionV>
                <wp:extent cx="45719" cy="3932538"/>
                <wp:effectExtent l="76200" t="38100" r="50165" b="11430"/>
                <wp:wrapNone/>
                <wp:docPr id="285" name="Straight Arrow Connector 285"/>
                <wp:cNvGraphicFramePr/>
                <a:graphic xmlns:a="http://schemas.openxmlformats.org/drawingml/2006/main">
                  <a:graphicData uri="http://schemas.microsoft.com/office/word/2010/wordprocessingShape">
                    <wps:wsp>
                      <wps:cNvCnPr/>
                      <wps:spPr>
                        <a:xfrm flipH="1" flipV="1">
                          <a:off x="0" y="0"/>
                          <a:ext cx="45719" cy="39325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C7D3B5" id="Straight Arrow Connector 285" o:spid="_x0000_s1026" type="#_x0000_t32" style="position:absolute;margin-left:467.2pt;margin-top:12.3pt;width:3.6pt;height:309.65pt;flip:x y;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" strokecolor="#5b9bd5 [3204]" strokeweight=".5pt">
                <v:stroke endarrow="block" joinstyle="miter"/>
              </v:shape>
            </w:pict>
          </mc:Fallback>
        </mc:AlternateContent>
      </w:r>
      <w:r w:rsidR="00FB329C">
        <w:rPr>
          <w:noProof/>
        </w:rPr>
        <mc:AlternateContent>
          <mc:Choice Requires="wps">
            <w:drawing>
              <wp:anchor distT="0" distB="0" distL="114300" distR="114300" simplePos="0" relativeHeight="251763200" behindDoc="0" locked="0" layoutInCell="1" allowOverlap="1" wp14:anchorId="29D6FD6B" wp14:editId="26090000">
                <wp:simplePos x="0" y="0"/>
                <wp:positionH relativeFrom="column">
                  <wp:posOffset>4476750</wp:posOffset>
                </wp:positionH>
                <wp:positionV relativeFrom="paragraph">
                  <wp:posOffset>116205</wp:posOffset>
                </wp:positionV>
                <wp:extent cx="1371600" cy="0"/>
                <wp:effectExtent l="38100" t="76200" r="0" b="95250"/>
                <wp:wrapNone/>
                <wp:docPr id="284" name="Straight Arrow Connector 284"/>
                <wp:cNvGraphicFramePr/>
                <a:graphic xmlns:a="http://schemas.openxmlformats.org/drawingml/2006/main">
                  <a:graphicData uri="http://schemas.microsoft.com/office/word/2010/wordprocessingShape">
                    <wps:wsp>
                      <wps:cNvCnPr/>
                      <wps:spPr>
                        <a:xfrm flipH="1">
                          <a:off x="0" y="0"/>
                          <a:ext cx="1371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F87175" id="Straight Arrow Connector 284" o:spid="_x0000_s1026" type="#_x0000_t32" style="position:absolute;margin-left:352.5pt;margin-top:9.15pt;width:108pt;height:0;flip:x;z-index:251763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" strokecolor="#5b9bd5 [3204]" strokeweight=".5pt">
                <v:stroke endarrow="block" joinstyle="miter"/>
              </v:shape>
            </w:pict>
          </mc:Fallback>
        </mc:AlternateContent>
      </w:r>
      <w:r w:rsidR="00737229">
        <w:rPr>
          <w:noProof/>
        </w:rPr>
        <mc:AlternateContent>
          <mc:Choice Requires="wps">
            <w:drawing>
              <wp:anchor distT="45720" distB="45720" distL="114300" distR="114300" simplePos="0" relativeHeight="251690496" behindDoc="0" locked="0" layoutInCell="1" allowOverlap="1" wp14:anchorId="72E0DEFE" wp14:editId="6D42FBB2">
                <wp:simplePos x="0" y="0"/>
                <wp:positionH relativeFrom="column">
                  <wp:posOffset>1238250</wp:posOffset>
                </wp:positionH>
                <wp:positionV relativeFrom="paragraph">
                  <wp:posOffset>1905</wp:posOffset>
                </wp:positionV>
                <wp:extent cx="3171825" cy="276225"/>
                <wp:effectExtent l="0" t="0" r="28575" b="28575"/>
                <wp:wrapSquare wrapText="bothSides"/>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noFill/>
                        <a:ln w="9525">
                          <a:solidFill>
                            <a:srgbClr val="000000"/>
                          </a:solidFill>
                          <a:miter lim="800000"/>
                          <a:headEnd/>
                          <a:tailEnd/>
                        </a:ln>
                      </wps:spPr>
                      <wps:txbx>
                        <w:txbxContent>
                          <w:p w14:paraId="74D16CA6" w14:textId="6E45F8E2" w:rsidR="0085436A" w:rsidRPr="00737229" w:rsidRDefault="0085436A" w:rsidP="0085436A">
                            <w:pPr>
                              <w:jc w:val="center"/>
                              <w:rPr>
                                <w:rFonts w:asciiTheme="minorHAnsi" w:hAnsiTheme="minorHAnsi" w:cstheme="minorHAnsi"/>
                                <w:sz w:val="22"/>
                                <w:szCs w:val="22"/>
                              </w:rPr>
                            </w:pPr>
                            <w:r w:rsidRPr="00737229">
                              <w:rPr>
                                <w:rFonts w:asciiTheme="minorHAnsi" w:hAnsiTheme="minorHAnsi" w:cstheme="minorHAnsi"/>
                                <w:sz w:val="22"/>
                                <w:szCs w:val="22"/>
                              </w:rPr>
                              <w:t>Review Meeting – Stage 2 (</w:t>
                            </w:r>
                            <w:r w:rsidR="00A071DE" w:rsidRPr="007D27A6">
                              <w:rPr>
                                <w:rFonts w:asciiTheme="minorHAnsi" w:hAnsiTheme="minorHAnsi" w:cstheme="minorHAnsi"/>
                                <w:sz w:val="22"/>
                                <w:szCs w:val="22"/>
                              </w:rPr>
                              <w:t>M</w:t>
                            </w:r>
                            <w:r w:rsidRPr="00737229">
                              <w:rPr>
                                <w:rFonts w:asciiTheme="minorHAnsi" w:hAnsiTheme="minorHAnsi" w:cstheme="minorHAnsi"/>
                                <w:sz w:val="22"/>
                                <w:szCs w:val="22"/>
                              </w:rPr>
                              <w:t>eeting 6)</w:t>
                            </w:r>
                          </w:p>
                          <w:p w14:paraId="214214B7" w14:textId="77777777" w:rsidR="0085436A" w:rsidRDefault="0085436A" w:rsidP="0085436A">
                            <w:pPr>
                              <w:jc w:val="center"/>
                            </w:pPr>
                          </w:p>
                          <w:p w14:paraId="7F21866B" w14:textId="77777777" w:rsidR="0085436A" w:rsidRDefault="0085436A" w:rsidP="0085436A">
                            <w:pPr>
                              <w:jc w:val="center"/>
                            </w:pPr>
                            <w:r>
                              <w:t xml:space="preserve"> </w:t>
                            </w:r>
                          </w:p>
                          <w:p w14:paraId="442EC430" w14:textId="77777777" w:rsidR="0085436A" w:rsidRDefault="0085436A" w:rsidP="0085436A">
                            <w:pPr>
                              <w:jc w:val="center"/>
                            </w:pPr>
                          </w:p>
                          <w:p w14:paraId="51292F17" w14:textId="77777777" w:rsidR="0085436A" w:rsidRDefault="0085436A" w:rsidP="0085436A">
                            <w:pPr>
                              <w:jc w:val="center"/>
                            </w:pPr>
                          </w:p>
                          <w:p w14:paraId="34007466" w14:textId="77777777" w:rsidR="0085436A" w:rsidRDefault="0085436A" w:rsidP="0085436A">
                            <w:pPr>
                              <w:jc w:val="center"/>
                            </w:pPr>
                          </w:p>
                          <w:p w14:paraId="107E4E3D" w14:textId="77777777" w:rsidR="0085436A" w:rsidRDefault="0085436A" w:rsidP="0085436A">
                            <w:pPr>
                              <w:jc w:val="center"/>
                            </w:pPr>
                          </w:p>
                          <w:p w14:paraId="588C4430" w14:textId="77777777" w:rsidR="0085436A" w:rsidRDefault="0085436A" w:rsidP="0085436A">
                            <w:pPr>
                              <w:jc w:val="center"/>
                            </w:pPr>
                          </w:p>
                          <w:p w14:paraId="1820D0F6" w14:textId="77777777" w:rsidR="0085436A" w:rsidRDefault="0085436A" w:rsidP="0085436A"/>
                          <w:p w14:paraId="3DFD39F2" w14:textId="77777777" w:rsidR="0085436A" w:rsidRDefault="0085436A" w:rsidP="0085436A">
                            <w:pPr>
                              <w:jc w:val="center"/>
                            </w:pPr>
                          </w:p>
                          <w:p w14:paraId="36A4C4D1" w14:textId="77777777" w:rsidR="0085436A" w:rsidRDefault="0085436A" w:rsidP="0085436A">
                            <w:pPr>
                              <w:jc w:val="center"/>
                            </w:pPr>
                          </w:p>
                          <w:p w14:paraId="6A1F5FD6" w14:textId="77777777" w:rsidR="0085436A" w:rsidRDefault="0085436A" w:rsidP="0085436A">
                            <w:pPr>
                              <w:jc w:val="center"/>
                            </w:pPr>
                          </w:p>
                          <w:p w14:paraId="50AC93BF" w14:textId="77777777" w:rsidR="0085436A" w:rsidRDefault="0085436A" w:rsidP="0085436A">
                            <w:pPr>
                              <w:jc w:val="center"/>
                            </w:pPr>
                          </w:p>
                          <w:p w14:paraId="07ACDBA9" w14:textId="77777777" w:rsidR="0085436A" w:rsidRDefault="0085436A" w:rsidP="0085436A">
                            <w:pPr>
                              <w:jc w:val="center"/>
                            </w:pPr>
                          </w:p>
                          <w:p w14:paraId="0D738AA2" w14:textId="77777777" w:rsidR="0085436A" w:rsidRDefault="0085436A" w:rsidP="0085436A">
                            <w:pPr>
                              <w:jc w:val="center"/>
                            </w:pPr>
                          </w:p>
                          <w:p w14:paraId="249A3116" w14:textId="77777777" w:rsidR="0085436A" w:rsidRDefault="0085436A" w:rsidP="0085436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E0DEFE" id="Text Box 245" o:spid="_x0000_s1060" type="#_x0000_t202" style="position:absolute;left:0;text-align:left;margin-left:97.5pt;margin-top:.15pt;width:249.75pt;height:21.75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" filled="f">
                <v:textbox>
                  <w:txbxContent>
                    <w:p w14:paraId="74D16CA6" w14:textId="6E45F8E2" w:rsidR="0085436A" w:rsidRPr="00737229" w:rsidRDefault="0085436A" w:rsidP="0085436A">
                      <w:pPr>
                        <w:jc w:val="center"/>
                        <w:rPr>
                          <w:rFonts w:asciiTheme="minorHAnsi" w:hAnsiTheme="minorHAnsi" w:cstheme="minorHAnsi"/>
                          <w:sz w:val="22"/>
                          <w:szCs w:val="22"/>
                        </w:rPr>
                      </w:pPr>
                      <w:r w:rsidRPr="00737229">
                        <w:rPr>
                          <w:rFonts w:asciiTheme="minorHAnsi" w:hAnsiTheme="minorHAnsi" w:cstheme="minorHAnsi"/>
                          <w:sz w:val="22"/>
                          <w:szCs w:val="22"/>
                        </w:rPr>
                        <w:t>Review Meeting – Stage 2 (</w:t>
                      </w:r>
                      <w:r w:rsidR="00A071DE" w:rsidRPr="007D27A6">
                        <w:rPr>
                          <w:rFonts w:asciiTheme="minorHAnsi" w:hAnsiTheme="minorHAnsi" w:cstheme="minorHAnsi"/>
                          <w:sz w:val="22"/>
                          <w:szCs w:val="22"/>
                        </w:rPr>
                        <w:t>M</w:t>
                      </w:r>
                      <w:r w:rsidRPr="00737229">
                        <w:rPr>
                          <w:rFonts w:asciiTheme="minorHAnsi" w:hAnsiTheme="minorHAnsi" w:cstheme="minorHAnsi"/>
                          <w:sz w:val="22"/>
                          <w:szCs w:val="22"/>
                        </w:rPr>
                        <w:t>eeting 6)</w:t>
                      </w:r>
                    </w:p>
                    <w:p w14:paraId="214214B7" w14:textId="77777777" w:rsidR="0085436A" w:rsidRDefault="0085436A" w:rsidP="0085436A">
                      <w:pPr>
                        <w:jc w:val="center"/>
                      </w:pPr>
                    </w:p>
                    <w:p w14:paraId="7F21866B" w14:textId="77777777" w:rsidR="0085436A" w:rsidRDefault="0085436A" w:rsidP="0085436A">
                      <w:pPr>
                        <w:jc w:val="center"/>
                      </w:pPr>
                      <w:r>
                        <w:t xml:space="preserve"> </w:t>
                      </w:r>
                    </w:p>
                    <w:p w14:paraId="442EC430" w14:textId="77777777" w:rsidR="0085436A" w:rsidRDefault="0085436A" w:rsidP="0085436A">
                      <w:pPr>
                        <w:jc w:val="center"/>
                      </w:pPr>
                    </w:p>
                    <w:p w14:paraId="51292F17" w14:textId="77777777" w:rsidR="0085436A" w:rsidRDefault="0085436A" w:rsidP="0085436A">
                      <w:pPr>
                        <w:jc w:val="center"/>
                      </w:pPr>
                    </w:p>
                    <w:p w14:paraId="34007466" w14:textId="77777777" w:rsidR="0085436A" w:rsidRDefault="0085436A" w:rsidP="0085436A">
                      <w:pPr>
                        <w:jc w:val="center"/>
                      </w:pPr>
                    </w:p>
                    <w:p w14:paraId="107E4E3D" w14:textId="77777777" w:rsidR="0085436A" w:rsidRDefault="0085436A" w:rsidP="0085436A">
                      <w:pPr>
                        <w:jc w:val="center"/>
                      </w:pPr>
                    </w:p>
                    <w:p w14:paraId="588C4430" w14:textId="77777777" w:rsidR="0085436A" w:rsidRDefault="0085436A" w:rsidP="0085436A">
                      <w:pPr>
                        <w:jc w:val="center"/>
                      </w:pPr>
                    </w:p>
                    <w:p w14:paraId="1820D0F6" w14:textId="77777777" w:rsidR="0085436A" w:rsidRDefault="0085436A" w:rsidP="0085436A"/>
                    <w:p w14:paraId="3DFD39F2" w14:textId="77777777" w:rsidR="0085436A" w:rsidRDefault="0085436A" w:rsidP="0085436A">
                      <w:pPr>
                        <w:jc w:val="center"/>
                      </w:pPr>
                    </w:p>
                    <w:p w14:paraId="36A4C4D1" w14:textId="77777777" w:rsidR="0085436A" w:rsidRDefault="0085436A" w:rsidP="0085436A">
                      <w:pPr>
                        <w:jc w:val="center"/>
                      </w:pPr>
                    </w:p>
                    <w:p w14:paraId="6A1F5FD6" w14:textId="77777777" w:rsidR="0085436A" w:rsidRDefault="0085436A" w:rsidP="0085436A">
                      <w:pPr>
                        <w:jc w:val="center"/>
                      </w:pPr>
                    </w:p>
                    <w:p w14:paraId="50AC93BF" w14:textId="77777777" w:rsidR="0085436A" w:rsidRDefault="0085436A" w:rsidP="0085436A">
                      <w:pPr>
                        <w:jc w:val="center"/>
                      </w:pPr>
                    </w:p>
                    <w:p w14:paraId="07ACDBA9" w14:textId="77777777" w:rsidR="0085436A" w:rsidRDefault="0085436A" w:rsidP="0085436A">
                      <w:pPr>
                        <w:jc w:val="center"/>
                      </w:pPr>
                    </w:p>
                    <w:p w14:paraId="0D738AA2" w14:textId="77777777" w:rsidR="0085436A" w:rsidRDefault="0085436A" w:rsidP="0085436A">
                      <w:pPr>
                        <w:jc w:val="center"/>
                      </w:pPr>
                    </w:p>
                    <w:p w14:paraId="249A3116" w14:textId="77777777" w:rsidR="0085436A" w:rsidRDefault="0085436A" w:rsidP="0085436A">
                      <w:pPr>
                        <w:jc w:val="center"/>
                      </w:pPr>
                    </w:p>
                  </w:txbxContent>
                </v:textbox>
                <w10:wrap type="square"/>
              </v:shape>
            </w:pict>
          </mc:Fallback>
        </mc:AlternateContent>
      </w:r>
      <w:r w:rsidR="0085436A">
        <w:t xml:space="preserve">   </w:t>
      </w:r>
    </w:p>
    <w:p w14:paraId="6918E83A" w14:textId="79B119A7" w:rsidR="0085436A" w:rsidRDefault="0085436A" w:rsidP="00737229">
      <w:pPr>
        <w:jc w:val="center"/>
      </w:pPr>
    </w:p>
    <w:p w14:paraId="3EC20C4E" w14:textId="77777777" w:rsidR="00FD4398" w:rsidRDefault="00FD4398" w:rsidP="0085436A">
      <w:pPr>
        <w:jc w:val="center"/>
        <w:rPr>
          <w:rFonts w:asciiTheme="minorHAnsi" w:hAnsiTheme="minorHAnsi" w:cstheme="minorHAnsi"/>
          <w:strike/>
          <w:sz w:val="22"/>
          <w:szCs w:val="22"/>
        </w:rPr>
      </w:pPr>
    </w:p>
    <w:p w14:paraId="29E1066E" w14:textId="3F867DFE" w:rsidR="0085436A" w:rsidRDefault="0085436A" w:rsidP="0085436A">
      <w:pPr>
        <w:jc w:val="center"/>
      </w:pPr>
    </w:p>
    <w:p w14:paraId="38C080CE" w14:textId="4DA4E039" w:rsidR="0085436A" w:rsidRDefault="00B56AB6" w:rsidP="0085436A">
      <w:pPr>
        <w:jc w:val="center"/>
      </w:pPr>
      <w:r>
        <w:rPr>
          <w:noProof/>
        </w:rPr>
        <mc:AlternateContent>
          <mc:Choice Requires="wps">
            <w:drawing>
              <wp:anchor distT="0" distB="0" distL="114300" distR="114300" simplePos="0" relativeHeight="251701760" behindDoc="0" locked="0" layoutInCell="1" allowOverlap="1" wp14:anchorId="7A0DA9C2" wp14:editId="000366CE">
                <wp:simplePos x="0" y="0"/>
                <wp:positionH relativeFrom="column">
                  <wp:posOffset>2809875</wp:posOffset>
                </wp:positionH>
                <wp:positionV relativeFrom="paragraph">
                  <wp:posOffset>51452</wp:posOffset>
                </wp:positionV>
                <wp:extent cx="0" cy="219075"/>
                <wp:effectExtent l="76200" t="0" r="57150" b="47625"/>
                <wp:wrapNone/>
                <wp:docPr id="292" name="Straight Arrow Connector 292"/>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F3227D" id="Straight Arrow Connector 292" o:spid="_x0000_s1026" type="#_x0000_t32" style="position:absolute;margin-left:221.25pt;margin-top:4.05pt;width:0;height:17.25pt;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" strokecolor="#5b9bd5 [3204]" strokeweight=".5pt">
                <v:stroke endarrow="block" joinstyle="miter"/>
              </v:shape>
            </w:pict>
          </mc:Fallback>
        </mc:AlternateContent>
      </w:r>
      <w:r>
        <w:rPr>
          <w:noProof/>
        </w:rPr>
        <mc:AlternateContent>
          <mc:Choice Requires="wps">
            <w:drawing>
              <wp:anchor distT="0" distB="0" distL="114300" distR="114300" simplePos="0" relativeHeight="251805184" behindDoc="0" locked="0" layoutInCell="1" allowOverlap="1" wp14:anchorId="67D75757" wp14:editId="7DDABF45">
                <wp:simplePos x="0" y="0"/>
                <wp:positionH relativeFrom="column">
                  <wp:posOffset>785495</wp:posOffset>
                </wp:positionH>
                <wp:positionV relativeFrom="paragraph">
                  <wp:posOffset>51418</wp:posOffset>
                </wp:positionV>
                <wp:extent cx="0" cy="219075"/>
                <wp:effectExtent l="76200" t="0" r="57150" b="47625"/>
                <wp:wrapNone/>
                <wp:docPr id="239" name="Straight Arrow Connector 239"/>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34FFD8" id="Straight Arrow Connector 239" o:spid="_x0000_s1026" type="#_x0000_t32" style="position:absolute;margin-left:61.85pt;margin-top:4.05pt;width:0;height:17.25pt;z-index:251805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" strokecolor="#5b9bd5 [3204]" strokeweight=".5pt">
                <v:stroke endarrow="block" joinstyle="miter"/>
              </v:shape>
            </w:pict>
          </mc:Fallback>
        </mc:AlternateContent>
      </w:r>
      <w:r>
        <w:rPr>
          <w:noProof/>
        </w:rPr>
        <mc:AlternateContent>
          <mc:Choice Requires="wps">
            <w:drawing>
              <wp:anchor distT="0" distB="0" distL="114300" distR="114300" simplePos="0" relativeHeight="251695616" behindDoc="0" locked="0" layoutInCell="1" allowOverlap="1" wp14:anchorId="75837F2D" wp14:editId="01DD3106">
                <wp:simplePos x="0" y="0"/>
                <wp:positionH relativeFrom="column">
                  <wp:posOffset>4954253</wp:posOffset>
                </wp:positionH>
                <wp:positionV relativeFrom="paragraph">
                  <wp:posOffset>41910</wp:posOffset>
                </wp:positionV>
                <wp:extent cx="0" cy="190500"/>
                <wp:effectExtent l="76200" t="0" r="57150" b="57150"/>
                <wp:wrapNone/>
                <wp:docPr id="273" name="Straight Arrow Connector 273"/>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BF6F52" id="Straight Arrow Connector 273" o:spid="_x0000_s1026" type="#_x0000_t32" style="position:absolute;margin-left:390.1pt;margin-top:3.3pt;width:0;height:15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" strokecolor="#5b9bd5 [3204]" strokeweight=".5pt">
                <v:stroke endarrow="block" joinstyle="miter"/>
              </v:shape>
            </w:pict>
          </mc:Fallback>
        </mc:AlternateContent>
      </w:r>
      <w:r>
        <w:rPr>
          <w:noProof/>
        </w:rPr>
        <mc:AlternateContent>
          <mc:Choice Requires="wps">
            <w:drawing>
              <wp:anchor distT="0" distB="0" distL="114300" distR="114300" simplePos="0" relativeHeight="251692544" behindDoc="0" locked="0" layoutInCell="1" allowOverlap="1" wp14:anchorId="46748DAE" wp14:editId="493AD734">
                <wp:simplePos x="0" y="0"/>
                <wp:positionH relativeFrom="column">
                  <wp:posOffset>782595</wp:posOffset>
                </wp:positionH>
                <wp:positionV relativeFrom="paragraph">
                  <wp:posOffset>39816</wp:posOffset>
                </wp:positionV>
                <wp:extent cx="4176583" cy="8238"/>
                <wp:effectExtent l="0" t="0" r="33655" b="30480"/>
                <wp:wrapNone/>
                <wp:docPr id="267" name="Straight Connector 267"/>
                <wp:cNvGraphicFramePr/>
                <a:graphic xmlns:a="http://schemas.openxmlformats.org/drawingml/2006/main">
                  <a:graphicData uri="http://schemas.microsoft.com/office/word/2010/wordprocessingShape">
                    <wps:wsp>
                      <wps:cNvCnPr/>
                      <wps:spPr>
                        <a:xfrm flipV="1">
                          <a:off x="0" y="0"/>
                          <a:ext cx="4176583" cy="8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CA44EC" id="Straight Connector 267" o:spid="_x0000_s1026" style="position:absolute;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6pt,3.15pt" to="390.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" strokecolor="#5b9bd5 [3204]" strokeweight=".5pt">
                <v:stroke joinstyle="miter"/>
              </v:line>
            </w:pict>
          </mc:Fallback>
        </mc:AlternateContent>
      </w:r>
      <w:r w:rsidR="00737229">
        <w:rPr>
          <w:noProof/>
        </w:rPr>
        <mc:AlternateContent>
          <mc:Choice Requires="wps">
            <w:drawing>
              <wp:anchor distT="45720" distB="45720" distL="114300" distR="114300" simplePos="0" relativeHeight="251694592" behindDoc="0" locked="0" layoutInCell="1" allowOverlap="1" wp14:anchorId="39AE3F21" wp14:editId="3B770759">
                <wp:simplePos x="0" y="0"/>
                <wp:positionH relativeFrom="column">
                  <wp:posOffset>-19050</wp:posOffset>
                </wp:positionH>
                <wp:positionV relativeFrom="paragraph">
                  <wp:posOffset>340360</wp:posOffset>
                </wp:positionV>
                <wp:extent cx="1752600" cy="752475"/>
                <wp:effectExtent l="0" t="0" r="19050" b="28575"/>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752475"/>
                        </a:xfrm>
                        <a:prstGeom prst="rect">
                          <a:avLst/>
                        </a:prstGeom>
                        <a:solidFill>
                          <a:srgbClr val="FFFFFF"/>
                        </a:solidFill>
                        <a:ln w="9525">
                          <a:solidFill>
                            <a:srgbClr val="000000"/>
                          </a:solidFill>
                          <a:miter lim="800000"/>
                          <a:headEnd/>
                          <a:tailEnd/>
                        </a:ln>
                      </wps:spPr>
                      <wps:txbx>
                        <w:txbxContent>
                          <w:p w14:paraId="136F04FF" w14:textId="43720E52" w:rsid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Long-term </w:t>
                            </w:r>
                            <w:r w:rsidR="00396D53" w:rsidRPr="00737229">
                              <w:rPr>
                                <w:rFonts w:asciiTheme="minorHAnsi" w:hAnsiTheme="minorHAnsi" w:cstheme="minorHAnsi"/>
                                <w:sz w:val="22"/>
                                <w:szCs w:val="22"/>
                              </w:rPr>
                              <w:t xml:space="preserve">absence </w:t>
                            </w:r>
                            <w:r w:rsidR="00396D53">
                              <w:rPr>
                                <w:rFonts w:asciiTheme="minorHAnsi" w:hAnsiTheme="minorHAnsi" w:cstheme="minorHAnsi"/>
                                <w:sz w:val="22"/>
                                <w:szCs w:val="22"/>
                              </w:rPr>
                              <w:t>-</w:t>
                            </w:r>
                            <w:r w:rsidR="00737229">
                              <w:rPr>
                                <w:rFonts w:asciiTheme="minorHAnsi" w:hAnsiTheme="minorHAnsi" w:cstheme="minorHAnsi"/>
                                <w:sz w:val="22"/>
                                <w:szCs w:val="22"/>
                              </w:rPr>
                              <w:t xml:space="preserve"> </w:t>
                            </w:r>
                          </w:p>
                          <w:p w14:paraId="4E203168" w14:textId="373550F1"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agreed date of return in the foreseeable future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AE3F21" id="_x0000_s1061" type="#_x0000_t202" style="position:absolute;left:0;text-align:left;margin-left:-1.5pt;margin-top:26.8pt;width:138pt;height:59.25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">
                <v:textbox>
                  <w:txbxContent>
                    <w:p w14:paraId="136F04FF" w14:textId="43720E52" w:rsid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Long-term </w:t>
                      </w:r>
                      <w:r w:rsidR="00396D53" w:rsidRPr="00737229">
                        <w:rPr>
                          <w:rFonts w:asciiTheme="minorHAnsi" w:hAnsiTheme="minorHAnsi" w:cstheme="minorHAnsi"/>
                          <w:sz w:val="22"/>
                          <w:szCs w:val="22"/>
                        </w:rPr>
                        <w:t xml:space="preserve">absence </w:t>
                      </w:r>
                      <w:r w:rsidR="00396D53">
                        <w:rPr>
                          <w:rFonts w:asciiTheme="minorHAnsi" w:hAnsiTheme="minorHAnsi" w:cstheme="minorHAnsi"/>
                          <w:sz w:val="22"/>
                          <w:szCs w:val="22"/>
                        </w:rPr>
                        <w:t>-</w:t>
                      </w:r>
                      <w:r w:rsidR="00737229">
                        <w:rPr>
                          <w:rFonts w:asciiTheme="minorHAnsi" w:hAnsiTheme="minorHAnsi" w:cstheme="minorHAnsi"/>
                          <w:sz w:val="22"/>
                          <w:szCs w:val="22"/>
                        </w:rPr>
                        <w:t xml:space="preserve"> </w:t>
                      </w:r>
                    </w:p>
                    <w:p w14:paraId="4E203168" w14:textId="373550F1"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agreed date of return in the foreseeable future </w:t>
                      </w:r>
                    </w:p>
                  </w:txbxContent>
                </v:textbox>
                <w10:wrap type="square"/>
              </v:shape>
            </w:pict>
          </mc:Fallback>
        </mc:AlternateContent>
      </w:r>
      <w:r w:rsidR="00737229">
        <w:rPr>
          <w:noProof/>
        </w:rPr>
        <mc:AlternateContent>
          <mc:Choice Requires="wps">
            <w:drawing>
              <wp:anchor distT="45720" distB="45720" distL="114300" distR="114300" simplePos="0" relativeHeight="251700736" behindDoc="0" locked="0" layoutInCell="1" allowOverlap="1" wp14:anchorId="01CD6713" wp14:editId="6061A60A">
                <wp:simplePos x="0" y="0"/>
                <wp:positionH relativeFrom="column">
                  <wp:posOffset>1969135</wp:posOffset>
                </wp:positionH>
                <wp:positionV relativeFrom="paragraph">
                  <wp:posOffset>334010</wp:posOffset>
                </wp:positionV>
                <wp:extent cx="1678940" cy="733425"/>
                <wp:effectExtent l="0" t="0" r="16510" b="28575"/>
                <wp:wrapSquare wrapText="bothSides"/>
                <wp:docPr id="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733425"/>
                        </a:xfrm>
                        <a:prstGeom prst="rect">
                          <a:avLst/>
                        </a:prstGeom>
                        <a:solidFill>
                          <a:srgbClr val="FFFFFF"/>
                        </a:solidFill>
                        <a:ln w="9525">
                          <a:solidFill>
                            <a:srgbClr val="000000"/>
                          </a:solidFill>
                          <a:miter lim="800000"/>
                          <a:headEnd/>
                          <a:tailEnd/>
                        </a:ln>
                      </wps:spPr>
                      <wps:txbx>
                        <w:txbxContent>
                          <w:p w14:paraId="589723B9" w14:textId="72C285D5"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Intermittent absence</w:t>
                            </w:r>
                            <w:r w:rsidR="00737229">
                              <w:rPr>
                                <w:rFonts w:asciiTheme="minorHAnsi" w:hAnsiTheme="minorHAnsi" w:cstheme="minorHAnsi"/>
                                <w:sz w:val="22"/>
                                <w:szCs w:val="22"/>
                              </w:rPr>
                              <w:t xml:space="preserve"> - </w:t>
                            </w:r>
                          </w:p>
                          <w:p w14:paraId="39426120" w14:textId="78DB820F"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in</w:t>
                            </w:r>
                            <w:r w:rsidR="00A071DE">
                              <w:rPr>
                                <w:rFonts w:asciiTheme="minorHAnsi" w:hAnsiTheme="minorHAnsi" w:cstheme="minorHAnsi"/>
                                <w:color w:val="00B050"/>
                                <w:sz w:val="22"/>
                                <w:szCs w:val="22"/>
                              </w:rPr>
                              <w:t xml:space="preserve"> </w:t>
                            </w:r>
                            <w:r w:rsidRPr="00737229">
                              <w:rPr>
                                <w:rFonts w:asciiTheme="minorHAnsi" w:hAnsiTheme="minorHAnsi" w:cstheme="minorHAnsi"/>
                                <w:sz w:val="22"/>
                                <w:szCs w:val="22"/>
                              </w:rPr>
                              <w:t xml:space="preserve">attendance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CD6713" id="_x0000_s1062" type="#_x0000_t202" style="position:absolute;left:0;text-align:left;margin-left:155.05pt;margin-top:26.3pt;width:132.2pt;height:57.75pt;z-index:251700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">
                <v:textbox>
                  <w:txbxContent>
                    <w:p w14:paraId="589723B9" w14:textId="72C285D5"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Intermittent absence</w:t>
                      </w:r>
                      <w:r w:rsidR="00737229">
                        <w:rPr>
                          <w:rFonts w:asciiTheme="minorHAnsi" w:hAnsiTheme="minorHAnsi" w:cstheme="minorHAnsi"/>
                          <w:sz w:val="22"/>
                          <w:szCs w:val="22"/>
                        </w:rPr>
                        <w:t xml:space="preserve"> - </w:t>
                      </w:r>
                    </w:p>
                    <w:p w14:paraId="39426120" w14:textId="78DB820F"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Insufficient Improvement </w:t>
                      </w:r>
                      <w:r w:rsidR="00A071DE" w:rsidRPr="00FD4398">
                        <w:rPr>
                          <w:rFonts w:asciiTheme="minorHAnsi" w:hAnsiTheme="minorHAnsi" w:cstheme="minorHAnsi"/>
                          <w:sz w:val="22"/>
                          <w:szCs w:val="22"/>
                        </w:rPr>
                        <w:t>in</w:t>
                      </w:r>
                      <w:r w:rsidR="00A071DE">
                        <w:rPr>
                          <w:rFonts w:asciiTheme="minorHAnsi" w:hAnsiTheme="minorHAnsi" w:cstheme="minorHAnsi"/>
                          <w:color w:val="00B050"/>
                          <w:sz w:val="22"/>
                          <w:szCs w:val="22"/>
                        </w:rPr>
                        <w:t xml:space="preserve"> </w:t>
                      </w:r>
                      <w:r w:rsidRPr="00737229">
                        <w:rPr>
                          <w:rFonts w:asciiTheme="minorHAnsi" w:hAnsiTheme="minorHAnsi" w:cstheme="minorHAnsi"/>
                          <w:sz w:val="22"/>
                          <w:szCs w:val="22"/>
                        </w:rPr>
                        <w:t xml:space="preserve">attendance </w:t>
                      </w:r>
                    </w:p>
                  </w:txbxContent>
                </v:textbox>
                <w10:wrap type="square"/>
              </v:shape>
            </w:pict>
          </mc:Fallback>
        </mc:AlternateContent>
      </w:r>
      <w:r w:rsidR="00737229">
        <w:rPr>
          <w:noProof/>
        </w:rPr>
        <mc:AlternateContent>
          <mc:Choice Requires="wps">
            <w:drawing>
              <wp:anchor distT="45720" distB="45720" distL="114300" distR="114300" simplePos="0" relativeHeight="251693568" behindDoc="0" locked="0" layoutInCell="1" allowOverlap="1" wp14:anchorId="26501C1F" wp14:editId="7E75674E">
                <wp:simplePos x="0" y="0"/>
                <wp:positionH relativeFrom="column">
                  <wp:posOffset>4029075</wp:posOffset>
                </wp:positionH>
                <wp:positionV relativeFrom="paragraph">
                  <wp:posOffset>332740</wp:posOffset>
                </wp:positionV>
                <wp:extent cx="1666875" cy="1404620"/>
                <wp:effectExtent l="0" t="0" r="28575" b="15875"/>
                <wp:wrapSquare wrapText="bothSides"/>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404620"/>
                        </a:xfrm>
                        <a:prstGeom prst="rect">
                          <a:avLst/>
                        </a:prstGeom>
                        <a:solidFill>
                          <a:srgbClr val="FFFFFF"/>
                        </a:solidFill>
                        <a:ln w="9525">
                          <a:solidFill>
                            <a:srgbClr val="000000"/>
                          </a:solidFill>
                          <a:miter lim="800000"/>
                          <a:headEnd/>
                          <a:tailEnd/>
                        </a:ln>
                      </wps:spPr>
                      <wps:txbx>
                        <w:txbxContent>
                          <w:p w14:paraId="6336F29E"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Attendance improved /return to work agreed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501C1F" id="_x0000_s1063" type="#_x0000_t202" style="position:absolute;left:0;text-align:left;margin-left:317.25pt;margin-top:26.2pt;width:131.25pt;height:110.6pt;z-index:251693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">
                <v:textbox style="mso-fit-shape-to-text:t">
                  <w:txbxContent>
                    <w:p w14:paraId="6336F29E" w14:textId="77777777"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Attendance improved /return to work </w:t>
                      </w:r>
                      <w:proofErr w:type="gramStart"/>
                      <w:r w:rsidRPr="00737229">
                        <w:rPr>
                          <w:rFonts w:asciiTheme="minorHAnsi" w:hAnsiTheme="minorHAnsi" w:cstheme="minorHAnsi"/>
                          <w:sz w:val="22"/>
                          <w:szCs w:val="22"/>
                        </w:rPr>
                        <w:t>agreed</w:t>
                      </w:r>
                      <w:proofErr w:type="gramEnd"/>
                    </w:p>
                  </w:txbxContent>
                </v:textbox>
                <w10:wrap type="square"/>
              </v:shape>
            </w:pict>
          </mc:Fallback>
        </mc:AlternateContent>
      </w:r>
    </w:p>
    <w:p w14:paraId="216F3E5B" w14:textId="1DB5E77E" w:rsidR="00FB329C" w:rsidRDefault="00FB329C" w:rsidP="00FB329C">
      <w:pPr>
        <w:jc w:val="center"/>
      </w:pPr>
      <w:r>
        <w:rPr>
          <w:noProof/>
        </w:rPr>
        <mc:AlternateContent>
          <mc:Choice Requires="wps">
            <w:drawing>
              <wp:anchor distT="45720" distB="45720" distL="114300" distR="114300" simplePos="0" relativeHeight="251691520" behindDoc="0" locked="0" layoutInCell="1" allowOverlap="1" wp14:anchorId="27467F8C" wp14:editId="667E874A">
                <wp:simplePos x="0" y="0"/>
                <wp:positionH relativeFrom="column">
                  <wp:posOffset>4027805</wp:posOffset>
                </wp:positionH>
                <wp:positionV relativeFrom="paragraph">
                  <wp:posOffset>709930</wp:posOffset>
                </wp:positionV>
                <wp:extent cx="1257300" cy="255270"/>
                <wp:effectExtent l="0" t="0" r="19050" b="11430"/>
                <wp:wrapSquare wrapText="bothSides"/>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55270"/>
                        </a:xfrm>
                        <a:prstGeom prst="rect">
                          <a:avLst/>
                        </a:prstGeom>
                        <a:solidFill>
                          <a:srgbClr val="FFFFFF"/>
                        </a:solidFill>
                        <a:ln w="9525">
                          <a:solidFill>
                            <a:srgbClr val="000000"/>
                          </a:solidFill>
                          <a:miter lim="800000"/>
                          <a:headEnd/>
                          <a:tailEnd/>
                        </a:ln>
                      </wps:spPr>
                      <wps:txbx>
                        <w:txbxContent>
                          <w:p w14:paraId="421BC073" w14:textId="43A854C9"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737229">
                              <w:rPr>
                                <w:rFonts w:asciiTheme="minorHAnsi" w:hAnsiTheme="minorHAnsi" w:cstheme="minorHAnsi"/>
                                <w:sz w:val="22"/>
                                <w:szCs w:val="22"/>
                              </w:rPr>
                              <w:t xml:space="preserve">urther Action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467F8C" id="Text Box 248" o:spid="_x0000_s1064" type="#_x0000_t202" style="position:absolute;left:0;text-align:left;margin-left:317.15pt;margin-top:55.9pt;width:99pt;height:20.1pt;z-index:251691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">
                <v:textbox>
                  <w:txbxContent>
                    <w:p w14:paraId="421BC073" w14:textId="43A854C9"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 xml:space="preserve">No </w:t>
                      </w:r>
                      <w:r w:rsidR="00A071DE" w:rsidRPr="0025196D">
                        <w:rPr>
                          <w:rFonts w:asciiTheme="minorHAnsi" w:hAnsiTheme="minorHAnsi" w:cstheme="minorHAnsi"/>
                          <w:sz w:val="22"/>
                          <w:szCs w:val="22"/>
                        </w:rPr>
                        <w:t>F</w:t>
                      </w:r>
                      <w:r w:rsidRPr="00737229">
                        <w:rPr>
                          <w:rFonts w:asciiTheme="minorHAnsi" w:hAnsiTheme="minorHAnsi" w:cstheme="minorHAnsi"/>
                          <w:sz w:val="22"/>
                          <w:szCs w:val="22"/>
                        </w:rPr>
                        <w:t xml:space="preserve">urther Action </w:t>
                      </w:r>
                    </w:p>
                  </w:txbxContent>
                </v:textbox>
                <w10:wrap type="square"/>
              </v:shape>
            </w:pict>
          </mc:Fallback>
        </mc:AlternateContent>
      </w:r>
    </w:p>
    <w:p w14:paraId="223CD635" w14:textId="4E0A9FDD" w:rsidR="0085436A" w:rsidRDefault="00B56AB6" w:rsidP="00FB329C">
      <w:pPr>
        <w:jc w:val="center"/>
      </w:pPr>
      <w:r>
        <w:rPr>
          <w:noProof/>
        </w:rPr>
        <mc:AlternateContent>
          <mc:Choice Requires="wps">
            <w:drawing>
              <wp:anchor distT="0" distB="0" distL="114300" distR="114300" simplePos="0" relativeHeight="251807232" behindDoc="0" locked="0" layoutInCell="1" allowOverlap="1" wp14:anchorId="49401D04" wp14:editId="08A3CD09">
                <wp:simplePos x="0" y="0"/>
                <wp:positionH relativeFrom="margin">
                  <wp:align>center</wp:align>
                </wp:positionH>
                <wp:positionV relativeFrom="paragraph">
                  <wp:posOffset>109494</wp:posOffset>
                </wp:positionV>
                <wp:extent cx="8238" cy="1079157"/>
                <wp:effectExtent l="38100" t="0" r="68580" b="64135"/>
                <wp:wrapNone/>
                <wp:docPr id="241" name="Straight Arrow Connector 241"/>
                <wp:cNvGraphicFramePr/>
                <a:graphic xmlns:a="http://schemas.openxmlformats.org/drawingml/2006/main">
                  <a:graphicData uri="http://schemas.microsoft.com/office/word/2010/wordprocessingShape">
                    <wps:wsp>
                      <wps:cNvCnPr/>
                      <wps:spPr>
                        <a:xfrm>
                          <a:off x="0" y="0"/>
                          <a:ext cx="8238" cy="10791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7CE4D2" id="Straight Arrow Connector 241" o:spid="_x0000_s1026" type="#_x0000_t32" style="position:absolute;margin-left:0;margin-top:8.6pt;width:.65pt;height:84.95pt;z-index:251807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" strokecolor="#5b9bd5 [3204]" strokeweight=".5pt">
                <v:stroke endarrow="block" joinstyle="miter"/>
                <w10:wrap anchorx="margin"/>
              </v:shape>
            </w:pict>
          </mc:Fallback>
        </mc:AlternateContent>
      </w:r>
      <w:r w:rsidR="00D10330">
        <w:rPr>
          <w:noProof/>
        </w:rPr>
        <mc:AlternateContent>
          <mc:Choice Requires="wps">
            <w:drawing>
              <wp:anchor distT="0" distB="0" distL="114300" distR="114300" simplePos="0" relativeHeight="251755008" behindDoc="0" locked="0" layoutInCell="1" allowOverlap="1" wp14:anchorId="29399983" wp14:editId="18E16505">
                <wp:simplePos x="0" y="0"/>
                <wp:positionH relativeFrom="column">
                  <wp:posOffset>955590</wp:posOffset>
                </wp:positionH>
                <wp:positionV relativeFrom="paragraph">
                  <wp:posOffset>154923</wp:posOffset>
                </wp:positionV>
                <wp:extent cx="1144510" cy="1021492"/>
                <wp:effectExtent l="0" t="0" r="74930" b="64770"/>
                <wp:wrapNone/>
                <wp:docPr id="18" name="Straight Arrow Connector 18"/>
                <wp:cNvGraphicFramePr/>
                <a:graphic xmlns:a="http://schemas.openxmlformats.org/drawingml/2006/main">
                  <a:graphicData uri="http://schemas.microsoft.com/office/word/2010/wordprocessingShape">
                    <wps:wsp>
                      <wps:cNvCnPr/>
                      <wps:spPr>
                        <a:xfrm>
                          <a:off x="0" y="0"/>
                          <a:ext cx="1144510" cy="10214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4E48E5" id="Straight Arrow Connector 18" o:spid="_x0000_s1026" type="#_x0000_t32" style="position:absolute;margin-left:75.25pt;margin-top:12.2pt;width:90.1pt;height:80.4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" strokecolor="#5b9bd5 [3204]" strokeweight=".5pt">
                <v:stroke endarrow="block" joinstyle="miter"/>
              </v:shape>
            </w:pict>
          </mc:Fallback>
        </mc:AlternateContent>
      </w:r>
    </w:p>
    <w:p w14:paraId="12F26E7F" w14:textId="1A269074" w:rsidR="0085436A" w:rsidRDefault="0085436A" w:rsidP="0085436A">
      <w:pPr>
        <w:jc w:val="center"/>
      </w:pPr>
      <w:r>
        <w:t xml:space="preserve">                                                       </w:t>
      </w:r>
    </w:p>
    <w:p w14:paraId="7985BD4C" w14:textId="7E0C4E61" w:rsidR="0085436A" w:rsidRDefault="0085436A" w:rsidP="0085436A">
      <w:pPr>
        <w:jc w:val="center"/>
      </w:pPr>
    </w:p>
    <w:p w14:paraId="1ABC1189" w14:textId="0EF0CDF8" w:rsidR="0085436A" w:rsidRDefault="0085436A" w:rsidP="0085436A">
      <w:pPr>
        <w:rPr>
          <w:b/>
          <w:bCs/>
        </w:rPr>
      </w:pPr>
    </w:p>
    <w:p w14:paraId="41A08C38" w14:textId="3D5CBA82" w:rsidR="0085436A" w:rsidRDefault="0085436A" w:rsidP="0085436A">
      <w:pPr>
        <w:rPr>
          <w:b/>
          <w:bCs/>
        </w:rPr>
      </w:pPr>
    </w:p>
    <w:p w14:paraId="4730153D" w14:textId="0ADA3683" w:rsidR="0085436A" w:rsidRDefault="0085436A" w:rsidP="0085436A">
      <w:pPr>
        <w:rPr>
          <w:b/>
          <w:bCs/>
        </w:rPr>
      </w:pPr>
    </w:p>
    <w:p w14:paraId="1AAB9749" w14:textId="63596B6A" w:rsidR="0085436A" w:rsidRDefault="00D10330" w:rsidP="0085436A">
      <w:pPr>
        <w:rPr>
          <w:b/>
          <w:bCs/>
        </w:rPr>
      </w:pPr>
      <w:r w:rsidRPr="001267FD">
        <w:rPr>
          <w:noProof/>
          <w:sz w:val="28"/>
          <w:szCs w:val="28"/>
        </w:rPr>
        <mc:AlternateContent>
          <mc:Choice Requires="wps">
            <w:drawing>
              <wp:anchor distT="45720" distB="45720" distL="114300" distR="114300" simplePos="0" relativeHeight="251698688" behindDoc="0" locked="0" layoutInCell="1" allowOverlap="1" wp14:anchorId="4F2371A5" wp14:editId="21CD27DC">
                <wp:simplePos x="0" y="0"/>
                <wp:positionH relativeFrom="margin">
                  <wp:align>center</wp:align>
                </wp:positionH>
                <wp:positionV relativeFrom="paragraph">
                  <wp:posOffset>137263</wp:posOffset>
                </wp:positionV>
                <wp:extent cx="1876425" cy="590550"/>
                <wp:effectExtent l="0" t="0" r="28575" b="19050"/>
                <wp:wrapSquare wrapText="bothSides"/>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590550"/>
                        </a:xfrm>
                        <a:prstGeom prst="rect">
                          <a:avLst/>
                        </a:prstGeom>
                        <a:solidFill>
                          <a:schemeClr val="bg2"/>
                        </a:solidFill>
                        <a:ln w="9525">
                          <a:solidFill>
                            <a:srgbClr val="000000"/>
                          </a:solidFill>
                          <a:miter lim="800000"/>
                          <a:headEnd/>
                          <a:tailEnd/>
                        </a:ln>
                      </wps:spPr>
                      <wps:txbx>
                        <w:txbxContent>
                          <w:p w14:paraId="0E023F5F" w14:textId="77777777" w:rsidR="0085436A" w:rsidRDefault="0085436A" w:rsidP="0085436A">
                            <w:pPr>
                              <w:rPr>
                                <w:b/>
                              </w:rPr>
                            </w:pPr>
                          </w:p>
                          <w:p w14:paraId="0745D264" w14:textId="77777777" w:rsidR="0085436A" w:rsidRPr="00737229" w:rsidRDefault="0085436A" w:rsidP="0085436A">
                            <w:pPr>
                              <w:jc w:val="center"/>
                              <w:rPr>
                                <w:rFonts w:asciiTheme="minorHAnsi" w:hAnsiTheme="minorHAnsi" w:cstheme="minorHAnsi"/>
                                <w:b/>
                                <w:sz w:val="22"/>
                                <w:szCs w:val="22"/>
                              </w:rPr>
                            </w:pPr>
                            <w:r w:rsidRPr="00737229">
                              <w:rPr>
                                <w:rFonts w:asciiTheme="minorHAnsi" w:hAnsiTheme="minorHAnsi" w:cstheme="minorHAnsi"/>
                                <w:b/>
                                <w:sz w:val="22"/>
                                <w:szCs w:val="22"/>
                              </w:rPr>
                              <w:t>Capability Hearing</w:t>
                            </w:r>
                          </w:p>
                          <w:p w14:paraId="1CA5069E" w14:textId="77777777" w:rsidR="0085436A" w:rsidRDefault="0085436A" w:rsidP="0085436A"/>
                          <w:p w14:paraId="01FBAF66" w14:textId="77777777" w:rsidR="0085436A" w:rsidRDefault="0085436A" w:rsidP="0085436A"/>
                          <w:p w14:paraId="2F8480EC" w14:textId="77777777" w:rsidR="0085436A" w:rsidRDefault="0085436A" w:rsidP="0085436A"/>
                          <w:p w14:paraId="09529F4D" w14:textId="77777777" w:rsidR="0085436A" w:rsidRDefault="0085436A" w:rsidP="0085436A">
                            <w:r>
                              <w:t xml:space="preserve">  </w:t>
                            </w:r>
                          </w:p>
                          <w:p w14:paraId="41B614FB" w14:textId="77777777" w:rsidR="0085436A" w:rsidRDefault="0085436A" w:rsidP="0085436A"/>
                          <w:p w14:paraId="014FAA05" w14:textId="77777777" w:rsidR="0085436A" w:rsidRDefault="0085436A" w:rsidP="0085436A"/>
                          <w:p w14:paraId="683A2435" w14:textId="77777777" w:rsidR="0085436A" w:rsidRDefault="0085436A" w:rsidP="0085436A"/>
                          <w:p w14:paraId="198BED68" w14:textId="77777777" w:rsidR="0085436A" w:rsidRDefault="0085436A" w:rsidP="008543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2371A5" id="Text Box 280" o:spid="_x0000_s1065" type="#_x0000_t202" style="position:absolute;margin-left:0;margin-top:10.8pt;width:147.75pt;height:46.5pt;z-index:251698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" fillcolor="#e7e6e6 [3214]">
                <v:textbox>
                  <w:txbxContent>
                    <w:p w14:paraId="0E023F5F" w14:textId="77777777" w:rsidR="0085436A" w:rsidRDefault="0085436A" w:rsidP="0085436A">
                      <w:pPr>
                        <w:rPr>
                          <w:b/>
                        </w:rPr>
                      </w:pPr>
                    </w:p>
                    <w:p w14:paraId="0745D264" w14:textId="77777777" w:rsidR="0085436A" w:rsidRPr="00737229" w:rsidRDefault="0085436A" w:rsidP="0085436A">
                      <w:pPr>
                        <w:jc w:val="center"/>
                        <w:rPr>
                          <w:rFonts w:asciiTheme="minorHAnsi" w:hAnsiTheme="minorHAnsi" w:cstheme="minorHAnsi"/>
                          <w:b/>
                          <w:sz w:val="22"/>
                          <w:szCs w:val="22"/>
                        </w:rPr>
                      </w:pPr>
                      <w:r w:rsidRPr="00737229">
                        <w:rPr>
                          <w:rFonts w:asciiTheme="minorHAnsi" w:hAnsiTheme="minorHAnsi" w:cstheme="minorHAnsi"/>
                          <w:b/>
                          <w:sz w:val="22"/>
                          <w:szCs w:val="22"/>
                        </w:rPr>
                        <w:t>Capability Hearing</w:t>
                      </w:r>
                    </w:p>
                    <w:p w14:paraId="1CA5069E" w14:textId="77777777" w:rsidR="0085436A" w:rsidRDefault="0085436A" w:rsidP="0085436A"/>
                    <w:p w14:paraId="01FBAF66" w14:textId="77777777" w:rsidR="0085436A" w:rsidRDefault="0085436A" w:rsidP="0085436A"/>
                    <w:p w14:paraId="2F8480EC" w14:textId="77777777" w:rsidR="0085436A" w:rsidRDefault="0085436A" w:rsidP="0085436A"/>
                    <w:p w14:paraId="09529F4D" w14:textId="77777777" w:rsidR="0085436A" w:rsidRDefault="0085436A" w:rsidP="0085436A">
                      <w:r>
                        <w:t xml:space="preserve">  </w:t>
                      </w:r>
                    </w:p>
                    <w:p w14:paraId="41B614FB" w14:textId="77777777" w:rsidR="0085436A" w:rsidRDefault="0085436A" w:rsidP="0085436A"/>
                    <w:p w14:paraId="014FAA05" w14:textId="77777777" w:rsidR="0085436A" w:rsidRDefault="0085436A" w:rsidP="0085436A"/>
                    <w:p w14:paraId="683A2435" w14:textId="77777777" w:rsidR="0085436A" w:rsidRDefault="0085436A" w:rsidP="0085436A"/>
                    <w:p w14:paraId="198BED68" w14:textId="77777777" w:rsidR="0085436A" w:rsidRDefault="0085436A" w:rsidP="0085436A"/>
                  </w:txbxContent>
                </v:textbox>
                <w10:wrap type="square" anchorx="margin"/>
              </v:shape>
            </w:pict>
          </mc:Fallback>
        </mc:AlternateContent>
      </w:r>
    </w:p>
    <w:p w14:paraId="3DA2C923" w14:textId="66A613C4" w:rsidR="0085436A" w:rsidRPr="001267FD" w:rsidRDefault="0085436A" w:rsidP="0085436A">
      <w:pPr>
        <w:rPr>
          <w:b/>
          <w:bCs/>
          <w:sz w:val="28"/>
          <w:szCs w:val="28"/>
        </w:rPr>
      </w:pPr>
      <w:r w:rsidRPr="001267FD">
        <w:rPr>
          <w:b/>
          <w:bCs/>
          <w:sz w:val="28"/>
          <w:szCs w:val="28"/>
        </w:rPr>
        <w:t xml:space="preserve">Stage 3 </w:t>
      </w:r>
    </w:p>
    <w:p w14:paraId="290B11B8" w14:textId="147193D7" w:rsidR="0085436A" w:rsidRDefault="0085436A" w:rsidP="0085436A"/>
    <w:p w14:paraId="398E7CA0" w14:textId="54D6A125" w:rsidR="00F30DD8" w:rsidRDefault="00B56AB6" w:rsidP="00890A6E">
      <w:pPr>
        <w:rPr>
          <w:b/>
        </w:rPr>
      </w:pPr>
      <w:r>
        <w:rPr>
          <w:noProof/>
        </w:rPr>
        <mc:AlternateContent>
          <mc:Choice Requires="wps">
            <w:drawing>
              <wp:anchor distT="0" distB="0" distL="114300" distR="114300" simplePos="0" relativeHeight="251713024" behindDoc="0" locked="0" layoutInCell="1" allowOverlap="1" wp14:anchorId="0D54B38C" wp14:editId="1EE0AE47">
                <wp:simplePos x="0" y="0"/>
                <wp:positionH relativeFrom="column">
                  <wp:posOffset>3465195</wp:posOffset>
                </wp:positionH>
                <wp:positionV relativeFrom="paragraph">
                  <wp:posOffset>134637</wp:posOffset>
                </wp:positionV>
                <wp:extent cx="0" cy="219075"/>
                <wp:effectExtent l="76200" t="0" r="57150" b="47625"/>
                <wp:wrapNone/>
                <wp:docPr id="242" name="Straight Arrow Connector 242"/>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0130C7" id="Straight Arrow Connector 242" o:spid="_x0000_s1026" type="#_x0000_t32" style="position:absolute;margin-left:272.85pt;margin-top:10.6pt;width:0;height:17.25pt;z-index:251713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" strokecolor="#5b9bd5" strokeweight=".5pt">
                <v:stroke endarrow="block" joinstyle="miter"/>
              </v:shape>
            </w:pict>
          </mc:Fallback>
        </mc:AlternateContent>
      </w:r>
      <w:r>
        <w:rPr>
          <w:noProof/>
        </w:rPr>
        <mc:AlternateContent>
          <mc:Choice Requires="wps">
            <w:drawing>
              <wp:anchor distT="0" distB="0" distL="114300" distR="114300" simplePos="0" relativeHeight="251712000" behindDoc="0" locked="0" layoutInCell="1" allowOverlap="1" wp14:anchorId="05F651B5" wp14:editId="00F295B2">
                <wp:simplePos x="0" y="0"/>
                <wp:positionH relativeFrom="column">
                  <wp:posOffset>2218552</wp:posOffset>
                </wp:positionH>
                <wp:positionV relativeFrom="paragraph">
                  <wp:posOffset>138310</wp:posOffset>
                </wp:positionV>
                <wp:extent cx="0" cy="219075"/>
                <wp:effectExtent l="76200" t="0" r="57150" b="47625"/>
                <wp:wrapNone/>
                <wp:docPr id="240" name="Straight Arrow Connector 240"/>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FBF98B" id="Straight Arrow Connector 240" o:spid="_x0000_s1026" type="#_x0000_t32" style="position:absolute;margin-left:174.7pt;margin-top:10.9pt;width:0;height:17.25pt;z-index:251712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" strokecolor="#5b9bd5" strokeweight=".5pt">
                <v:stroke endarrow="block" joinstyle="miter"/>
              </v:shape>
            </w:pict>
          </mc:Fallback>
        </mc:AlternateContent>
      </w:r>
    </w:p>
    <w:p w14:paraId="2A4FCE95" w14:textId="083E307B" w:rsidR="003C041C" w:rsidRDefault="003C041C" w:rsidP="00890A6E">
      <w:pPr>
        <w:rPr>
          <w:b/>
        </w:rPr>
      </w:pPr>
    </w:p>
    <w:p w14:paraId="10229E8E" w14:textId="71C8BB9C" w:rsidR="00737229" w:rsidRDefault="00B56AB6" w:rsidP="00890A6E">
      <w:pPr>
        <w:rPr>
          <w:b/>
        </w:rPr>
      </w:pPr>
      <w:r>
        <w:rPr>
          <w:noProof/>
        </w:rPr>
        <mc:AlternateContent>
          <mc:Choice Requires="wps">
            <w:drawing>
              <wp:anchor distT="45720" distB="45720" distL="114300" distR="114300" simplePos="0" relativeHeight="251714048" behindDoc="0" locked="0" layoutInCell="1" allowOverlap="1" wp14:anchorId="3CC76D42" wp14:editId="738FD771">
                <wp:simplePos x="0" y="0"/>
                <wp:positionH relativeFrom="column">
                  <wp:posOffset>3096260</wp:posOffset>
                </wp:positionH>
                <wp:positionV relativeFrom="paragraph">
                  <wp:posOffset>12065</wp:posOffset>
                </wp:positionV>
                <wp:extent cx="1371600" cy="504825"/>
                <wp:effectExtent l="0" t="0" r="19050" b="28575"/>
                <wp:wrapSquare wrapText="bothSides"/>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04825"/>
                        </a:xfrm>
                        <a:prstGeom prst="rect">
                          <a:avLst/>
                        </a:prstGeom>
                        <a:solidFill>
                          <a:srgbClr val="FFFFFF"/>
                        </a:solidFill>
                        <a:ln w="9525">
                          <a:solidFill>
                            <a:srgbClr val="000000"/>
                          </a:solidFill>
                          <a:miter lim="800000"/>
                          <a:headEnd/>
                          <a:tailEnd/>
                        </a:ln>
                      </wps:spPr>
                      <wps:txbx>
                        <w:txbxContent>
                          <w:p w14:paraId="5BE4B7CB" w14:textId="6D99E70F"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Further Review meeting at Stage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C76D42" id="Text Box 243" o:spid="_x0000_s1066" type="#_x0000_t202" style="position:absolute;margin-left:243.8pt;margin-top:.95pt;width:108pt;height:39.7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">
                <v:textbox>
                  <w:txbxContent>
                    <w:p w14:paraId="5BE4B7CB" w14:textId="6D99E70F" w:rsidR="0085436A" w:rsidRPr="00737229" w:rsidRDefault="0085436A" w:rsidP="0085436A">
                      <w:pPr>
                        <w:rPr>
                          <w:rFonts w:asciiTheme="minorHAnsi" w:hAnsiTheme="minorHAnsi" w:cstheme="minorHAnsi"/>
                          <w:sz w:val="22"/>
                          <w:szCs w:val="22"/>
                        </w:rPr>
                      </w:pPr>
                      <w:r w:rsidRPr="00737229">
                        <w:rPr>
                          <w:rFonts w:asciiTheme="minorHAnsi" w:hAnsiTheme="minorHAnsi" w:cstheme="minorHAnsi"/>
                          <w:sz w:val="22"/>
                          <w:szCs w:val="22"/>
                        </w:rPr>
                        <w:t>Further Review meeting at Stage 2</w:t>
                      </w:r>
                    </w:p>
                  </w:txbxContent>
                </v:textbox>
                <w10:wrap type="square"/>
              </v:shape>
            </w:pict>
          </mc:Fallback>
        </mc:AlternateContent>
      </w:r>
      <w:r>
        <w:rPr>
          <w:noProof/>
        </w:rPr>
        <mc:AlternateContent>
          <mc:Choice Requires="wps">
            <w:drawing>
              <wp:anchor distT="45720" distB="45720" distL="114300" distR="114300" simplePos="0" relativeHeight="251715072" behindDoc="0" locked="0" layoutInCell="1" allowOverlap="1" wp14:anchorId="2ABF4ABC" wp14:editId="346E50D7">
                <wp:simplePos x="0" y="0"/>
                <wp:positionH relativeFrom="column">
                  <wp:posOffset>1283970</wp:posOffset>
                </wp:positionH>
                <wp:positionV relativeFrom="paragraph">
                  <wp:posOffset>13798</wp:posOffset>
                </wp:positionV>
                <wp:extent cx="1352550" cy="342900"/>
                <wp:effectExtent l="0" t="0" r="19050" b="19050"/>
                <wp:wrapSquare wrapText="bothSides"/>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42900"/>
                        </a:xfrm>
                        <a:prstGeom prst="rect">
                          <a:avLst/>
                        </a:prstGeom>
                        <a:solidFill>
                          <a:srgbClr val="FFFFFF"/>
                        </a:solidFill>
                        <a:ln w="9525">
                          <a:solidFill>
                            <a:srgbClr val="000000"/>
                          </a:solidFill>
                          <a:miter lim="800000"/>
                          <a:headEnd/>
                          <a:tailEnd/>
                        </a:ln>
                      </wps:spPr>
                      <wps:txbx>
                        <w:txbxContent>
                          <w:p w14:paraId="07962F29" w14:textId="77777777" w:rsidR="0085436A" w:rsidRPr="00737229" w:rsidRDefault="0085436A" w:rsidP="0085436A">
                            <w:pPr>
                              <w:jc w:val="center"/>
                              <w:rPr>
                                <w:rFonts w:asciiTheme="minorHAnsi" w:hAnsiTheme="minorHAnsi" w:cstheme="minorHAnsi"/>
                                <w:sz w:val="22"/>
                                <w:szCs w:val="22"/>
                              </w:rPr>
                            </w:pPr>
                            <w:r w:rsidRPr="00737229">
                              <w:rPr>
                                <w:rFonts w:asciiTheme="minorHAnsi" w:hAnsiTheme="minorHAnsi" w:cstheme="minorHAnsi"/>
                                <w:sz w:val="22"/>
                                <w:szCs w:val="22"/>
                              </w:rPr>
                              <w:t>Dismissal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BF4ABC" id="Text Box 244" o:spid="_x0000_s1067" type="#_x0000_t202" style="position:absolute;margin-left:101.1pt;margin-top:1.1pt;width:106.5pt;height:27pt;z-index:251715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">
                <v:textbox>
                  <w:txbxContent>
                    <w:p w14:paraId="07962F29" w14:textId="77777777" w:rsidR="0085436A" w:rsidRPr="00737229" w:rsidRDefault="0085436A" w:rsidP="0085436A">
                      <w:pPr>
                        <w:jc w:val="center"/>
                        <w:rPr>
                          <w:rFonts w:asciiTheme="minorHAnsi" w:hAnsiTheme="minorHAnsi" w:cstheme="minorHAnsi"/>
                          <w:sz w:val="22"/>
                          <w:szCs w:val="22"/>
                        </w:rPr>
                      </w:pPr>
                      <w:r w:rsidRPr="00737229">
                        <w:rPr>
                          <w:rFonts w:asciiTheme="minorHAnsi" w:hAnsiTheme="minorHAnsi" w:cstheme="minorHAnsi"/>
                          <w:sz w:val="22"/>
                          <w:szCs w:val="22"/>
                        </w:rPr>
                        <w:t>Dismissal</w:t>
                      </w:r>
                    </w:p>
                  </w:txbxContent>
                </v:textbox>
                <w10:wrap type="square"/>
              </v:shape>
            </w:pict>
          </mc:Fallback>
        </mc:AlternateContent>
      </w:r>
    </w:p>
    <w:p w14:paraId="4680565E" w14:textId="3CD246CF" w:rsidR="00737229" w:rsidRDefault="00B56AB6" w:rsidP="00890A6E">
      <w:pPr>
        <w:rPr>
          <w:b/>
        </w:rPr>
      </w:pPr>
      <w:r>
        <w:rPr>
          <w:noProof/>
        </w:rPr>
        <mc:AlternateContent>
          <mc:Choice Requires="wps">
            <w:drawing>
              <wp:anchor distT="0" distB="0" distL="114300" distR="114300" simplePos="0" relativeHeight="251749888" behindDoc="0" locked="0" layoutInCell="1" allowOverlap="1" wp14:anchorId="26E135F8" wp14:editId="05D07D35">
                <wp:simplePos x="0" y="0"/>
                <wp:positionH relativeFrom="margin">
                  <wp:posOffset>4588476</wp:posOffset>
                </wp:positionH>
                <wp:positionV relativeFrom="paragraph">
                  <wp:posOffset>74192</wp:posOffset>
                </wp:positionV>
                <wp:extent cx="1326292" cy="10915"/>
                <wp:effectExtent l="0" t="76200" r="26670" b="84455"/>
                <wp:wrapNone/>
                <wp:docPr id="283" name="Straight Connector 283"/>
                <wp:cNvGraphicFramePr/>
                <a:graphic xmlns:a="http://schemas.openxmlformats.org/drawingml/2006/main">
                  <a:graphicData uri="http://schemas.microsoft.com/office/word/2010/wordprocessingShape">
                    <wps:wsp>
                      <wps:cNvCnPr/>
                      <wps:spPr>
                        <a:xfrm flipV="1">
                          <a:off x="0" y="0"/>
                          <a:ext cx="1326292" cy="10915"/>
                        </a:xfrm>
                        <a:prstGeom prst="line">
                          <a:avLst/>
                        </a:prstGeom>
                        <a:noFill/>
                        <a:ln w="6350" cap="flat" cmpd="sng" algn="ctr">
                          <a:solidFill>
                            <a:srgbClr val="5B9BD5"/>
                          </a:solidFill>
                          <a:prstDash val="solid"/>
                          <a:miter lim="800000"/>
                          <a:headEnd type="none"/>
                          <a:tailEnd type="triangle"/>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3586D0" id="Straight Connector 283" o:spid="_x0000_s1026" style="position:absolute;flip:y;z-index:25174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1.3pt,5.85pt" to="465.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" strokecolor="#5b9bd5" strokeweight=".5pt">
                <v:stroke endarrow="block" joinstyle="miter"/>
                <w10:wrap anchorx="margin"/>
              </v:line>
            </w:pict>
          </mc:Fallback>
        </mc:AlternateContent>
      </w:r>
      <w:r>
        <w:rPr>
          <w:noProof/>
        </w:rPr>
        <mc:AlternateContent>
          <mc:Choice Requires="wps">
            <w:drawing>
              <wp:anchor distT="0" distB="0" distL="114300" distR="114300" simplePos="0" relativeHeight="251776512" behindDoc="0" locked="0" layoutInCell="1" allowOverlap="1" wp14:anchorId="6892E1CF" wp14:editId="34904AE3">
                <wp:simplePos x="0" y="0"/>
                <wp:positionH relativeFrom="column">
                  <wp:posOffset>1952368</wp:posOffset>
                </wp:positionH>
                <wp:positionV relativeFrom="paragraph">
                  <wp:posOffset>172480</wp:posOffset>
                </wp:positionV>
                <wp:extent cx="0" cy="219075"/>
                <wp:effectExtent l="76200" t="0" r="57150" b="47625"/>
                <wp:wrapNone/>
                <wp:docPr id="14" name="Straight Arrow Connector 14"/>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868529" id="Straight Arrow Connector 14" o:spid="_x0000_s1026" type="#_x0000_t32" style="position:absolute;margin-left:153.75pt;margin-top:13.6pt;width:0;height:17.25pt;z-index:251776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" strokecolor="#5b9bd5" strokeweight=".5pt">
                <v:stroke endarrow="block" joinstyle="miter"/>
              </v:shape>
            </w:pict>
          </mc:Fallback>
        </mc:AlternateContent>
      </w:r>
    </w:p>
    <w:p w14:paraId="3A0CF9AF" w14:textId="1F916DAF" w:rsidR="00737229" w:rsidRDefault="00737229" w:rsidP="00890A6E">
      <w:pPr>
        <w:rPr>
          <w:b/>
        </w:rPr>
      </w:pPr>
    </w:p>
    <w:p w14:paraId="7E765C9B" w14:textId="7FA9C1C6" w:rsidR="0025196D" w:rsidRDefault="00B56AB6" w:rsidP="00890A6E">
      <w:pPr>
        <w:rPr>
          <w:b/>
        </w:rPr>
      </w:pPr>
      <w:r>
        <w:rPr>
          <w:noProof/>
        </w:rPr>
        <mc:AlternateContent>
          <mc:Choice Requires="wps">
            <w:drawing>
              <wp:anchor distT="45720" distB="45720" distL="114300" distR="114300" simplePos="0" relativeHeight="251774464" behindDoc="0" locked="0" layoutInCell="1" allowOverlap="1" wp14:anchorId="3040E5A2" wp14:editId="1A11A647">
                <wp:simplePos x="0" y="0"/>
                <wp:positionH relativeFrom="column">
                  <wp:posOffset>1284605</wp:posOffset>
                </wp:positionH>
                <wp:positionV relativeFrom="paragraph">
                  <wp:posOffset>97155</wp:posOffset>
                </wp:positionV>
                <wp:extent cx="1352550" cy="2762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76225"/>
                        </a:xfrm>
                        <a:prstGeom prst="rect">
                          <a:avLst/>
                        </a:prstGeom>
                        <a:solidFill>
                          <a:srgbClr val="FFFFFF"/>
                        </a:solidFill>
                        <a:ln w="9525">
                          <a:solidFill>
                            <a:srgbClr val="000000"/>
                          </a:solidFill>
                          <a:miter lim="800000"/>
                          <a:headEnd/>
                          <a:tailEnd/>
                        </a:ln>
                      </wps:spPr>
                      <wps:txbx>
                        <w:txbxContent>
                          <w:p w14:paraId="78FD8A4B" w14:textId="342E4B1F" w:rsidR="00D10330" w:rsidRPr="00737229" w:rsidRDefault="00D10330" w:rsidP="00D10330">
                            <w:pPr>
                              <w:jc w:val="center"/>
                              <w:rPr>
                                <w:rFonts w:asciiTheme="minorHAnsi" w:hAnsiTheme="minorHAnsi" w:cstheme="minorHAnsi"/>
                                <w:sz w:val="22"/>
                                <w:szCs w:val="22"/>
                              </w:rPr>
                            </w:pPr>
                            <w:r>
                              <w:rPr>
                                <w:rFonts w:asciiTheme="minorHAnsi" w:hAnsiTheme="minorHAnsi" w:cstheme="minorHAnsi"/>
                                <w:sz w:val="22"/>
                                <w:szCs w:val="22"/>
                              </w:rPr>
                              <w:t xml:space="preserve">Appeal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40E5A2" id="Text Box 5" o:spid="_x0000_s1068" type="#_x0000_t202" style="position:absolute;margin-left:101.15pt;margin-top:7.65pt;width:106.5pt;height:21.75pt;z-index:251774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">
                <v:textbox>
                  <w:txbxContent>
                    <w:p w14:paraId="78FD8A4B" w14:textId="342E4B1F" w:rsidR="00D10330" w:rsidRPr="00737229" w:rsidRDefault="00D10330" w:rsidP="00D10330">
                      <w:pPr>
                        <w:jc w:val="center"/>
                        <w:rPr>
                          <w:rFonts w:asciiTheme="minorHAnsi" w:hAnsiTheme="minorHAnsi" w:cstheme="minorHAnsi"/>
                          <w:sz w:val="22"/>
                          <w:szCs w:val="22"/>
                        </w:rPr>
                      </w:pPr>
                      <w:r>
                        <w:rPr>
                          <w:rFonts w:asciiTheme="minorHAnsi" w:hAnsiTheme="minorHAnsi" w:cstheme="minorHAnsi"/>
                          <w:sz w:val="22"/>
                          <w:szCs w:val="22"/>
                        </w:rPr>
                        <w:t xml:space="preserve">Appeal </w:t>
                      </w:r>
                    </w:p>
                  </w:txbxContent>
                </v:textbox>
                <w10:wrap type="square"/>
              </v:shape>
            </w:pict>
          </mc:Fallback>
        </mc:AlternateContent>
      </w:r>
    </w:p>
    <w:p w14:paraId="27B74D3D" w14:textId="7F4B1D23" w:rsidR="0025196D" w:rsidRDefault="0025196D" w:rsidP="00890A6E">
      <w:pPr>
        <w:rPr>
          <w:b/>
        </w:rPr>
      </w:pPr>
    </w:p>
    <w:p w14:paraId="3219F3B8" w14:textId="3587CED8" w:rsidR="00737229" w:rsidRDefault="00737229" w:rsidP="00890A6E">
      <w:pPr>
        <w:rPr>
          <w:b/>
        </w:rPr>
      </w:pPr>
    </w:p>
    <w:p w14:paraId="0778B2AA" w14:textId="3F2E42F2" w:rsidR="009A22E4" w:rsidRDefault="009A22E4" w:rsidP="00890A6E">
      <w:pPr>
        <w:rPr>
          <w:b/>
        </w:rPr>
        <w:sectPr w:rsidR="009A22E4" w:rsidSect="00FF4C2B">
          <w:headerReference w:type="default" r:id="rId14"/>
          <w:footerReference w:type="even" r:id="rId15"/>
          <w:footerReference w:type="default" r:id="rId16"/>
          <w:footerReference w:type="first" r:id="rId17"/>
          <w:pgSz w:w="11909" w:h="16834" w:code="9"/>
          <w:pgMar w:top="1151" w:right="1440" w:bottom="1151" w:left="1440" w:header="851" w:footer="851" w:gutter="0"/>
          <w:pgNumType w:start="1"/>
          <w:cols w:space="720"/>
          <w:noEndnote/>
          <w:titlePg/>
          <w:docGrid w:linePitch="326"/>
        </w:sectPr>
      </w:pPr>
    </w:p>
    <w:p w14:paraId="4EEAA77E" w14:textId="77777777" w:rsidR="00890A6E" w:rsidRPr="00CC4585" w:rsidRDefault="00890A6E" w:rsidP="00CC4585">
      <w:pPr>
        <w:rPr>
          <w:b/>
        </w:rPr>
      </w:pPr>
    </w:p>
    <w:p w14:paraId="1B285CF3" w14:textId="77777777" w:rsidR="00E26F27" w:rsidRPr="006B50AD" w:rsidRDefault="00684FCD" w:rsidP="00A94EE3">
      <w:pPr>
        <w:pStyle w:val="ListParagraph"/>
        <w:numPr>
          <w:ilvl w:val="0"/>
          <w:numId w:val="20"/>
        </w:numPr>
        <w:ind w:left="851" w:hanging="928"/>
        <w:rPr>
          <w:b/>
          <w:sz w:val="28"/>
          <w:szCs w:val="28"/>
        </w:rPr>
      </w:pPr>
      <w:r w:rsidRPr="006B50AD">
        <w:rPr>
          <w:b/>
          <w:sz w:val="28"/>
          <w:szCs w:val="28"/>
        </w:rPr>
        <w:t xml:space="preserve">Aims </w:t>
      </w:r>
    </w:p>
    <w:p w14:paraId="76829763" w14:textId="77777777" w:rsidR="00684FCD" w:rsidRDefault="00684FCD" w:rsidP="00684FCD">
      <w:pPr>
        <w:rPr>
          <w:b/>
          <w:sz w:val="28"/>
          <w:szCs w:val="28"/>
        </w:rPr>
      </w:pPr>
    </w:p>
    <w:p w14:paraId="0AF6AB40" w14:textId="5D49BD14" w:rsidR="00684FCD" w:rsidRPr="00B021E8" w:rsidRDefault="00214D06" w:rsidP="00B870E1">
      <w:pPr>
        <w:jc w:val="both"/>
        <w:rPr>
          <w:rFonts w:ascii="Arial" w:hAnsi="Arial" w:cs="Arial"/>
        </w:rPr>
      </w:pPr>
      <w:r w:rsidRPr="00B021E8">
        <w:rPr>
          <w:rFonts w:ascii="Arial" w:hAnsi="Arial" w:cs="Arial"/>
        </w:rPr>
        <w:t xml:space="preserve">The aim of </w:t>
      </w:r>
      <w:r w:rsidRPr="00B632C9">
        <w:rPr>
          <w:rFonts w:ascii="Arial" w:hAnsi="Arial" w:cs="Arial"/>
        </w:rPr>
        <w:t>the</w:t>
      </w:r>
      <w:r w:rsidR="00684FCD" w:rsidRPr="00B632C9">
        <w:rPr>
          <w:rFonts w:ascii="Arial" w:hAnsi="Arial" w:cs="Arial"/>
        </w:rPr>
        <w:t xml:space="preserve"> </w:t>
      </w:r>
      <w:r w:rsidR="00A071DE" w:rsidRPr="00B632C9">
        <w:rPr>
          <w:rFonts w:ascii="Arial" w:hAnsi="Arial" w:cs="Arial"/>
        </w:rPr>
        <w:t>M</w:t>
      </w:r>
      <w:r w:rsidR="00684FCD" w:rsidRPr="00B632C9">
        <w:rPr>
          <w:rFonts w:ascii="Arial" w:hAnsi="Arial" w:cs="Arial"/>
        </w:rPr>
        <w:t>anagement</w:t>
      </w:r>
      <w:r w:rsidRPr="00B632C9">
        <w:rPr>
          <w:rFonts w:ascii="Arial" w:hAnsi="Arial" w:cs="Arial"/>
        </w:rPr>
        <w:t xml:space="preserve"> of </w:t>
      </w:r>
      <w:r w:rsidR="00A071DE" w:rsidRPr="00B632C9">
        <w:rPr>
          <w:rFonts w:ascii="Arial" w:hAnsi="Arial" w:cs="Arial"/>
        </w:rPr>
        <w:t>S</w:t>
      </w:r>
      <w:r w:rsidRPr="00B632C9">
        <w:rPr>
          <w:rFonts w:ascii="Arial" w:hAnsi="Arial" w:cs="Arial"/>
        </w:rPr>
        <w:t xml:space="preserve">ickness </w:t>
      </w:r>
      <w:r w:rsidR="00A071DE" w:rsidRPr="00B632C9">
        <w:rPr>
          <w:rFonts w:ascii="Arial" w:hAnsi="Arial" w:cs="Arial"/>
        </w:rPr>
        <w:t>A</w:t>
      </w:r>
      <w:r w:rsidRPr="00B632C9">
        <w:rPr>
          <w:rFonts w:ascii="Arial" w:hAnsi="Arial" w:cs="Arial"/>
        </w:rPr>
        <w:t>bsence</w:t>
      </w:r>
      <w:r w:rsidR="00684FCD" w:rsidRPr="00B632C9">
        <w:rPr>
          <w:rFonts w:ascii="Arial" w:hAnsi="Arial" w:cs="Arial"/>
        </w:rPr>
        <w:t xml:space="preserve"> </w:t>
      </w:r>
      <w:r w:rsidR="00684FCD" w:rsidRPr="00B021E8">
        <w:rPr>
          <w:rFonts w:ascii="Arial" w:hAnsi="Arial" w:cs="Arial"/>
        </w:rPr>
        <w:t xml:space="preserve">procedures is to provide the </w:t>
      </w:r>
      <w:r w:rsidRPr="00B021E8">
        <w:rPr>
          <w:rFonts w:ascii="Arial" w:hAnsi="Arial" w:cs="Arial"/>
        </w:rPr>
        <w:t>s</w:t>
      </w:r>
      <w:r w:rsidR="00684FCD" w:rsidRPr="00B021E8">
        <w:rPr>
          <w:rFonts w:ascii="Arial" w:hAnsi="Arial" w:cs="Arial"/>
        </w:rPr>
        <w:t xml:space="preserve">chool with a fair and consistent means of dealing with employees identified, as having a sickness or absence problem.  At all times Managers will need to ensure that all matters referred to in the procedure are handled sensitively and </w:t>
      </w:r>
      <w:r w:rsidR="00D11840" w:rsidRPr="00A00318">
        <w:rPr>
          <w:rFonts w:ascii="Arial" w:hAnsi="Arial" w:cs="Arial"/>
        </w:rPr>
        <w:t>remain</w:t>
      </w:r>
      <w:r w:rsidR="00D11840">
        <w:rPr>
          <w:rFonts w:ascii="Arial" w:hAnsi="Arial" w:cs="Arial"/>
          <w:color w:val="FF0000"/>
        </w:rPr>
        <w:t xml:space="preserve"> </w:t>
      </w:r>
      <w:r w:rsidR="00684FCD" w:rsidRPr="00B021E8">
        <w:rPr>
          <w:rFonts w:ascii="Arial" w:hAnsi="Arial" w:cs="Arial"/>
        </w:rPr>
        <w:t>confidential.</w:t>
      </w:r>
    </w:p>
    <w:p w14:paraId="34147A83" w14:textId="77777777" w:rsidR="00684FCD" w:rsidRPr="00B021E8" w:rsidRDefault="00684FCD" w:rsidP="00B870E1">
      <w:pPr>
        <w:jc w:val="both"/>
        <w:rPr>
          <w:rFonts w:ascii="Arial" w:hAnsi="Arial" w:cs="Arial"/>
        </w:rPr>
      </w:pPr>
    </w:p>
    <w:p w14:paraId="10ACB947" w14:textId="149B6906" w:rsidR="00684FCD" w:rsidRPr="00B021E8" w:rsidRDefault="00684FCD" w:rsidP="00B870E1">
      <w:pPr>
        <w:jc w:val="both"/>
        <w:rPr>
          <w:rFonts w:ascii="Arial" w:hAnsi="Arial" w:cs="Arial"/>
        </w:rPr>
      </w:pPr>
      <w:r w:rsidRPr="00B021E8">
        <w:rPr>
          <w:rFonts w:ascii="Arial" w:hAnsi="Arial" w:cs="Arial"/>
        </w:rPr>
        <w:t xml:space="preserve">The </w:t>
      </w:r>
      <w:r w:rsidR="0065238A" w:rsidRPr="00B021E8">
        <w:rPr>
          <w:rFonts w:ascii="Arial" w:hAnsi="Arial" w:cs="Arial"/>
        </w:rPr>
        <w:t>school</w:t>
      </w:r>
      <w:r w:rsidRPr="00B021E8">
        <w:rPr>
          <w:rFonts w:ascii="Arial" w:hAnsi="Arial" w:cs="Arial"/>
        </w:rPr>
        <w:t xml:space="preserve"> is fully committed to the health and welfare of all </w:t>
      </w:r>
      <w:r w:rsidR="0065238A" w:rsidRPr="00B021E8">
        <w:rPr>
          <w:rFonts w:ascii="Arial" w:hAnsi="Arial" w:cs="Arial"/>
        </w:rPr>
        <w:t>employees,</w:t>
      </w:r>
      <w:r w:rsidRPr="00B021E8">
        <w:rPr>
          <w:rFonts w:ascii="Arial" w:hAnsi="Arial" w:cs="Arial"/>
        </w:rPr>
        <w:t xml:space="preserve"> and</w:t>
      </w:r>
      <w:r w:rsidR="00214D06" w:rsidRPr="00B021E8">
        <w:rPr>
          <w:rFonts w:ascii="Arial" w:hAnsi="Arial" w:cs="Arial"/>
        </w:rPr>
        <w:t xml:space="preserve"> it is not the intention of the</w:t>
      </w:r>
      <w:r w:rsidRPr="00B021E8">
        <w:rPr>
          <w:rFonts w:ascii="Arial" w:hAnsi="Arial" w:cs="Arial"/>
        </w:rPr>
        <w:t xml:space="preserve"> procedure to deter those who are genuinely sick from taking appropriate sick leave.  Management has a responsibility for the health and welfare of their employees while at work.  </w:t>
      </w:r>
    </w:p>
    <w:p w14:paraId="4D4C896C" w14:textId="77777777" w:rsidR="00684FCD" w:rsidRDefault="00684FCD" w:rsidP="00684FCD">
      <w:pPr>
        <w:ind w:left="360"/>
        <w:jc w:val="both"/>
      </w:pPr>
    </w:p>
    <w:p w14:paraId="0C40C9A8" w14:textId="77777777" w:rsidR="004D1FA2" w:rsidRPr="00594A27" w:rsidRDefault="00684FCD" w:rsidP="00A94EE3">
      <w:pPr>
        <w:pStyle w:val="ListParagraph"/>
        <w:numPr>
          <w:ilvl w:val="0"/>
          <w:numId w:val="20"/>
        </w:numPr>
        <w:ind w:left="851" w:hanging="928"/>
        <w:jc w:val="both"/>
        <w:rPr>
          <w:b/>
          <w:sz w:val="28"/>
          <w:szCs w:val="28"/>
        </w:rPr>
      </w:pPr>
      <w:r w:rsidRPr="00594A27">
        <w:rPr>
          <w:b/>
          <w:sz w:val="28"/>
          <w:szCs w:val="28"/>
        </w:rPr>
        <w:t>Background</w:t>
      </w:r>
    </w:p>
    <w:p w14:paraId="2C84E835" w14:textId="77777777" w:rsidR="00684FCD" w:rsidRPr="00684FCD" w:rsidRDefault="00684FCD" w:rsidP="00684FCD">
      <w:pPr>
        <w:pStyle w:val="ListParagraph"/>
        <w:ind w:left="1080"/>
        <w:rPr>
          <w:b/>
        </w:rPr>
      </w:pPr>
    </w:p>
    <w:p w14:paraId="01CCF93F" w14:textId="7383F56A" w:rsidR="004D1FA2" w:rsidRPr="003424E7" w:rsidRDefault="004D1FA2" w:rsidP="00B870E1">
      <w:pPr>
        <w:jc w:val="both"/>
        <w:rPr>
          <w:rFonts w:ascii="Arial" w:hAnsi="Arial" w:cs="Arial"/>
        </w:rPr>
      </w:pPr>
      <w:r w:rsidRPr="007D27A6">
        <w:rPr>
          <w:rFonts w:ascii="Arial" w:hAnsi="Arial" w:cs="Arial"/>
        </w:rPr>
        <w:t xml:space="preserve">The </w:t>
      </w:r>
      <w:r w:rsidR="00214D06" w:rsidRPr="007D27A6">
        <w:rPr>
          <w:rFonts w:ascii="Arial" w:hAnsi="Arial" w:cs="Arial"/>
        </w:rPr>
        <w:t xml:space="preserve">Local </w:t>
      </w:r>
      <w:r w:rsidRPr="007D27A6">
        <w:rPr>
          <w:rFonts w:ascii="Arial" w:hAnsi="Arial" w:cs="Arial"/>
        </w:rPr>
        <w:t>Authority, in co</w:t>
      </w:r>
      <w:r w:rsidR="00214D06" w:rsidRPr="007D27A6">
        <w:rPr>
          <w:rFonts w:ascii="Arial" w:hAnsi="Arial" w:cs="Arial"/>
        </w:rPr>
        <w:t>nsultation with the recognised t</w:t>
      </w:r>
      <w:r w:rsidRPr="007D27A6">
        <w:rPr>
          <w:rFonts w:ascii="Arial" w:hAnsi="Arial" w:cs="Arial"/>
        </w:rPr>
        <w:t>eaching and support staff Trade Unions, has agreed a</w:t>
      </w:r>
      <w:r w:rsidR="00B00C9A" w:rsidRPr="007D27A6">
        <w:rPr>
          <w:rFonts w:ascii="Arial" w:hAnsi="Arial" w:cs="Arial"/>
        </w:rPr>
        <w:t xml:space="preserve"> </w:t>
      </w:r>
      <w:r w:rsidRPr="007D27A6">
        <w:rPr>
          <w:rFonts w:ascii="Arial" w:hAnsi="Arial" w:cs="Arial"/>
        </w:rPr>
        <w:t xml:space="preserve">number of measures that together constitute a comprehensive approach to </w:t>
      </w:r>
      <w:r w:rsidR="006C3D4F" w:rsidRPr="007D27A6">
        <w:rPr>
          <w:rFonts w:ascii="Arial" w:hAnsi="Arial" w:cs="Arial"/>
        </w:rPr>
        <w:t xml:space="preserve">enable employees to maximise their attendance </w:t>
      </w:r>
      <w:r w:rsidRPr="007D27A6">
        <w:rPr>
          <w:rFonts w:ascii="Arial" w:hAnsi="Arial" w:cs="Arial"/>
        </w:rPr>
        <w:t>and reduc</w:t>
      </w:r>
      <w:r w:rsidR="00A071DE" w:rsidRPr="007D27A6">
        <w:rPr>
          <w:rFonts w:ascii="Arial" w:hAnsi="Arial" w:cs="Arial"/>
        </w:rPr>
        <w:t xml:space="preserve">e </w:t>
      </w:r>
      <w:r w:rsidRPr="007D27A6">
        <w:rPr>
          <w:rFonts w:ascii="Arial" w:hAnsi="Arial" w:cs="Arial"/>
        </w:rPr>
        <w:t>absence levels</w:t>
      </w:r>
      <w:r w:rsidRPr="003424E7">
        <w:rPr>
          <w:rFonts w:ascii="Arial" w:hAnsi="Arial" w:cs="Arial"/>
        </w:rPr>
        <w:t xml:space="preserve">.  </w:t>
      </w:r>
    </w:p>
    <w:p w14:paraId="2F829E02" w14:textId="77777777" w:rsidR="004D1FA2" w:rsidRPr="00B021E8" w:rsidRDefault="004D1FA2" w:rsidP="00B870E1">
      <w:pPr>
        <w:jc w:val="both"/>
        <w:rPr>
          <w:rFonts w:ascii="Arial" w:hAnsi="Arial" w:cs="Arial"/>
        </w:rPr>
      </w:pPr>
    </w:p>
    <w:p w14:paraId="40F48E71" w14:textId="77777777" w:rsidR="004B466B" w:rsidRPr="007D27A6" w:rsidRDefault="00214D06" w:rsidP="00B870E1">
      <w:pPr>
        <w:jc w:val="both"/>
        <w:rPr>
          <w:rFonts w:ascii="Arial" w:hAnsi="Arial" w:cs="Arial"/>
        </w:rPr>
      </w:pPr>
      <w:r w:rsidRPr="007D27A6">
        <w:rPr>
          <w:rFonts w:ascii="Arial" w:hAnsi="Arial" w:cs="Arial"/>
        </w:rPr>
        <w:t>The aim of this a</w:t>
      </w:r>
      <w:r w:rsidR="004B466B" w:rsidRPr="007D27A6">
        <w:rPr>
          <w:rFonts w:ascii="Arial" w:hAnsi="Arial" w:cs="Arial"/>
        </w:rPr>
        <w:t>dv</w:t>
      </w:r>
      <w:r w:rsidRPr="007D27A6">
        <w:rPr>
          <w:rFonts w:ascii="Arial" w:hAnsi="Arial" w:cs="Arial"/>
        </w:rPr>
        <w:t>ice and g</w:t>
      </w:r>
      <w:r w:rsidR="004B466B" w:rsidRPr="007D27A6">
        <w:rPr>
          <w:rFonts w:ascii="Arial" w:hAnsi="Arial" w:cs="Arial"/>
        </w:rPr>
        <w:t>uidance is to provide practical support, advice and</w:t>
      </w:r>
    </w:p>
    <w:p w14:paraId="01095C1F" w14:textId="382F569A" w:rsidR="007B5949" w:rsidRDefault="00214D06" w:rsidP="00B870E1">
      <w:pPr>
        <w:jc w:val="both"/>
        <w:rPr>
          <w:rFonts w:ascii="Arial" w:hAnsi="Arial" w:cs="Arial"/>
        </w:rPr>
      </w:pPr>
      <w:r w:rsidRPr="007D27A6">
        <w:rPr>
          <w:rFonts w:ascii="Arial" w:hAnsi="Arial" w:cs="Arial"/>
        </w:rPr>
        <w:t xml:space="preserve">guidance to enable designated </w:t>
      </w:r>
      <w:r w:rsidR="00A071DE" w:rsidRPr="007D27A6">
        <w:rPr>
          <w:rFonts w:ascii="Arial" w:hAnsi="Arial" w:cs="Arial"/>
        </w:rPr>
        <w:t>M</w:t>
      </w:r>
      <w:r w:rsidRPr="007D27A6">
        <w:rPr>
          <w:rFonts w:ascii="Arial" w:hAnsi="Arial" w:cs="Arial"/>
        </w:rPr>
        <w:t xml:space="preserve">anagers, </w:t>
      </w:r>
      <w:r w:rsidR="00A071DE" w:rsidRPr="007D27A6">
        <w:rPr>
          <w:rFonts w:ascii="Arial" w:hAnsi="Arial" w:cs="Arial"/>
        </w:rPr>
        <w:t>S</w:t>
      </w:r>
      <w:r w:rsidRPr="007D27A6">
        <w:rPr>
          <w:rFonts w:ascii="Arial" w:hAnsi="Arial" w:cs="Arial"/>
        </w:rPr>
        <w:t xml:space="preserve">upervisors, </w:t>
      </w:r>
      <w:r w:rsidR="00A071DE" w:rsidRPr="007D27A6">
        <w:rPr>
          <w:rFonts w:ascii="Arial" w:hAnsi="Arial" w:cs="Arial"/>
        </w:rPr>
        <w:t>S</w:t>
      </w:r>
      <w:r w:rsidRPr="007D27A6">
        <w:rPr>
          <w:rFonts w:ascii="Arial" w:hAnsi="Arial" w:cs="Arial"/>
        </w:rPr>
        <w:t xml:space="preserve">chool </w:t>
      </w:r>
      <w:r w:rsidR="00A071DE" w:rsidRPr="007D27A6">
        <w:rPr>
          <w:rFonts w:ascii="Arial" w:hAnsi="Arial" w:cs="Arial"/>
        </w:rPr>
        <w:t>L</w:t>
      </w:r>
      <w:r w:rsidRPr="007D27A6">
        <w:rPr>
          <w:rFonts w:ascii="Arial" w:hAnsi="Arial" w:cs="Arial"/>
        </w:rPr>
        <w:t xml:space="preserve">eaders and </w:t>
      </w:r>
      <w:r w:rsidR="00A071DE" w:rsidRPr="007D27A6">
        <w:rPr>
          <w:rFonts w:ascii="Arial" w:hAnsi="Arial" w:cs="Arial"/>
        </w:rPr>
        <w:t>G</w:t>
      </w:r>
      <w:r w:rsidR="004B466B" w:rsidRPr="007D27A6">
        <w:rPr>
          <w:rFonts w:ascii="Arial" w:hAnsi="Arial" w:cs="Arial"/>
        </w:rPr>
        <w:t xml:space="preserve">overnors to fulfil their role in the management of sickness absence to ensure the fair treatment of all employees consistent with good management practice. </w:t>
      </w:r>
      <w:r w:rsidR="004D1FA2" w:rsidRPr="007D27A6">
        <w:rPr>
          <w:rFonts w:ascii="Arial" w:hAnsi="Arial" w:cs="Arial"/>
        </w:rPr>
        <w:t xml:space="preserve"> In </w:t>
      </w:r>
      <w:r w:rsidR="004838E5" w:rsidRPr="007D27A6">
        <w:rPr>
          <w:rFonts w:ascii="Arial" w:hAnsi="Arial" w:cs="Arial"/>
        </w:rPr>
        <w:t>addition,</w:t>
      </w:r>
      <w:r w:rsidRPr="007D27A6">
        <w:rPr>
          <w:rFonts w:ascii="Arial" w:hAnsi="Arial" w:cs="Arial"/>
        </w:rPr>
        <w:t xml:space="preserve"> they seek to raise designated </w:t>
      </w:r>
      <w:r w:rsidR="00A071DE" w:rsidRPr="007D27A6">
        <w:rPr>
          <w:rFonts w:ascii="Arial" w:hAnsi="Arial" w:cs="Arial"/>
        </w:rPr>
        <w:t>M</w:t>
      </w:r>
      <w:r w:rsidRPr="007D27A6">
        <w:rPr>
          <w:rFonts w:ascii="Arial" w:hAnsi="Arial" w:cs="Arial"/>
        </w:rPr>
        <w:t>anagers'/</w:t>
      </w:r>
      <w:r w:rsidR="00A071DE" w:rsidRPr="007D27A6">
        <w:rPr>
          <w:rFonts w:ascii="Arial" w:hAnsi="Arial" w:cs="Arial"/>
        </w:rPr>
        <w:t>S</w:t>
      </w:r>
      <w:r w:rsidR="004D1FA2" w:rsidRPr="007D27A6">
        <w:rPr>
          <w:rFonts w:ascii="Arial" w:hAnsi="Arial" w:cs="Arial"/>
        </w:rPr>
        <w:t>upervisors' awareness of issues relating to employee absence, in order that they will feel more confident in dealing with what is a very complex issue, sensitively, consistently, fairly</w:t>
      </w:r>
      <w:r w:rsidR="004B466B" w:rsidRPr="007D27A6">
        <w:rPr>
          <w:rFonts w:ascii="Arial" w:hAnsi="Arial" w:cs="Arial"/>
        </w:rPr>
        <w:t xml:space="preserve"> and in a confidential manner</w:t>
      </w:r>
      <w:r w:rsidR="004B466B" w:rsidRPr="00B021E8">
        <w:rPr>
          <w:rFonts w:ascii="Arial" w:hAnsi="Arial" w:cs="Arial"/>
        </w:rPr>
        <w:t>.</w:t>
      </w:r>
    </w:p>
    <w:p w14:paraId="47F793FD" w14:textId="77777777" w:rsidR="00503354" w:rsidRDefault="00503354" w:rsidP="00B870E1">
      <w:pPr>
        <w:jc w:val="both"/>
        <w:rPr>
          <w:rFonts w:ascii="Arial" w:hAnsi="Arial" w:cs="Arial"/>
        </w:rPr>
      </w:pPr>
    </w:p>
    <w:p w14:paraId="03495011" w14:textId="773F22BB" w:rsidR="00503354" w:rsidRPr="00FD4398" w:rsidRDefault="00503354" w:rsidP="00503354">
      <w:pPr>
        <w:jc w:val="both"/>
        <w:rPr>
          <w:rFonts w:ascii="Arial" w:hAnsi="Arial" w:cs="Arial"/>
          <w:bCs/>
        </w:rPr>
      </w:pPr>
      <w:bookmarkStart w:id="4" w:name="_Hlk76634594"/>
      <w:r w:rsidRPr="00FD4398">
        <w:rPr>
          <w:rFonts w:ascii="Arial" w:hAnsi="Arial" w:cs="Arial"/>
          <w:bCs/>
        </w:rPr>
        <w:t xml:space="preserve">The </w:t>
      </w:r>
      <w:r w:rsidR="00A071DE" w:rsidRPr="00FD4398">
        <w:rPr>
          <w:rFonts w:ascii="Arial" w:hAnsi="Arial" w:cs="Arial"/>
          <w:bCs/>
        </w:rPr>
        <w:t>M</w:t>
      </w:r>
      <w:r w:rsidRPr="00FD4398">
        <w:rPr>
          <w:rFonts w:ascii="Arial" w:hAnsi="Arial" w:cs="Arial"/>
          <w:bCs/>
        </w:rPr>
        <w:t xml:space="preserve">anagement of </w:t>
      </w:r>
      <w:r w:rsidR="00A071DE" w:rsidRPr="00FD4398">
        <w:rPr>
          <w:rFonts w:ascii="Arial" w:hAnsi="Arial" w:cs="Arial"/>
          <w:bCs/>
        </w:rPr>
        <w:t>S</w:t>
      </w:r>
      <w:r w:rsidRPr="00FD4398">
        <w:rPr>
          <w:rFonts w:ascii="Arial" w:hAnsi="Arial" w:cs="Arial"/>
          <w:bCs/>
        </w:rPr>
        <w:t xml:space="preserve">ickness </w:t>
      </w:r>
      <w:r w:rsidR="00A071DE" w:rsidRPr="00FD4398">
        <w:rPr>
          <w:rFonts w:ascii="Arial" w:hAnsi="Arial" w:cs="Arial"/>
          <w:bCs/>
        </w:rPr>
        <w:t>A</w:t>
      </w:r>
      <w:r w:rsidRPr="00FD4398">
        <w:rPr>
          <w:rFonts w:ascii="Arial" w:hAnsi="Arial" w:cs="Arial"/>
          <w:bCs/>
        </w:rPr>
        <w:t xml:space="preserve">bsence procedure </w:t>
      </w:r>
      <w:bookmarkStart w:id="5" w:name="_Hlk99717554"/>
      <w:r w:rsidRPr="00FD4398">
        <w:rPr>
          <w:rFonts w:ascii="Arial" w:hAnsi="Arial" w:cs="Arial"/>
          <w:bCs/>
        </w:rPr>
        <w:t xml:space="preserve">should be adopted in its entirety and schools should follow the requirements set out in the </w:t>
      </w:r>
      <w:r w:rsidR="00A071DE" w:rsidRPr="00FD4398">
        <w:rPr>
          <w:rFonts w:ascii="Arial" w:hAnsi="Arial" w:cs="Arial"/>
          <w:bCs/>
        </w:rPr>
        <w:t>A</w:t>
      </w:r>
      <w:r w:rsidRPr="00FD4398">
        <w:rPr>
          <w:rFonts w:ascii="Arial" w:hAnsi="Arial" w:cs="Arial"/>
          <w:bCs/>
        </w:rPr>
        <w:t xml:space="preserve">dvice and </w:t>
      </w:r>
      <w:r w:rsidR="00A071DE" w:rsidRPr="00FD4398">
        <w:rPr>
          <w:rFonts w:ascii="Arial" w:hAnsi="Arial" w:cs="Arial"/>
          <w:bCs/>
        </w:rPr>
        <w:t>G</w:t>
      </w:r>
      <w:r w:rsidRPr="00FD4398">
        <w:rPr>
          <w:rFonts w:ascii="Arial" w:hAnsi="Arial" w:cs="Arial"/>
          <w:bCs/>
        </w:rPr>
        <w:t>uidance, which provides more detail of the process as well as guidance to Governing Boards in respect of sickness matters.</w:t>
      </w:r>
    </w:p>
    <w:bookmarkEnd w:id="4"/>
    <w:bookmarkEnd w:id="5"/>
    <w:p w14:paraId="5F1FC749" w14:textId="77777777" w:rsidR="00684FCD" w:rsidRDefault="00684FCD" w:rsidP="00684FCD">
      <w:pPr>
        <w:jc w:val="both"/>
      </w:pPr>
    </w:p>
    <w:p w14:paraId="612D13EF" w14:textId="77777777" w:rsidR="00F012AC" w:rsidRPr="006B50AD" w:rsidRDefault="00F012AC" w:rsidP="00A94EE3">
      <w:pPr>
        <w:pStyle w:val="ListParagraph"/>
        <w:numPr>
          <w:ilvl w:val="0"/>
          <w:numId w:val="20"/>
        </w:numPr>
        <w:ind w:left="851" w:hanging="928"/>
        <w:jc w:val="both"/>
        <w:rPr>
          <w:rFonts w:cs="Arial"/>
          <w:b/>
          <w:sz w:val="28"/>
          <w:szCs w:val="28"/>
        </w:rPr>
      </w:pPr>
      <w:r w:rsidRPr="006B50AD">
        <w:rPr>
          <w:rFonts w:cs="Arial"/>
          <w:b/>
          <w:sz w:val="28"/>
          <w:szCs w:val="28"/>
        </w:rPr>
        <w:t xml:space="preserve">Scope </w:t>
      </w:r>
    </w:p>
    <w:p w14:paraId="1962AA05" w14:textId="77777777" w:rsidR="00F012AC" w:rsidRPr="00F012AC" w:rsidRDefault="00F012AC" w:rsidP="00F012AC">
      <w:pPr>
        <w:pStyle w:val="ListParagraph"/>
        <w:ind w:left="360"/>
        <w:jc w:val="both"/>
        <w:rPr>
          <w:rFonts w:cs="Arial"/>
          <w:b/>
          <w:sz w:val="28"/>
          <w:szCs w:val="28"/>
        </w:rPr>
      </w:pPr>
    </w:p>
    <w:p w14:paraId="79212E65" w14:textId="656BBD08" w:rsidR="00F012AC" w:rsidRDefault="00F012AC" w:rsidP="00B870E1">
      <w:pPr>
        <w:jc w:val="both"/>
      </w:pPr>
      <w:r w:rsidRPr="00B021E8">
        <w:rPr>
          <w:rFonts w:ascii="Arial" w:hAnsi="Arial" w:cs="Arial"/>
        </w:rPr>
        <w:t>These guidelines and the procedures can be applied to both teaching and support staff who are em</w:t>
      </w:r>
      <w:r w:rsidR="00F7347B" w:rsidRPr="00B021E8">
        <w:rPr>
          <w:rFonts w:ascii="Arial" w:hAnsi="Arial" w:cs="Arial"/>
        </w:rPr>
        <w:t xml:space="preserve">ployed by the Governing Board. </w:t>
      </w:r>
      <w:r w:rsidRPr="00B021E8">
        <w:rPr>
          <w:rFonts w:ascii="Arial" w:hAnsi="Arial" w:cs="Arial"/>
          <w:i/>
        </w:rPr>
        <w:t xml:space="preserve">Catering </w:t>
      </w:r>
      <w:r w:rsidRPr="00B021E8">
        <w:rPr>
          <w:rFonts w:ascii="Arial" w:hAnsi="Arial" w:cs="Arial"/>
        </w:rPr>
        <w:t>employees</w:t>
      </w:r>
      <w:r w:rsidR="002106BE" w:rsidRPr="00B021E8">
        <w:rPr>
          <w:rFonts w:ascii="Arial" w:hAnsi="Arial" w:cs="Arial"/>
        </w:rPr>
        <w:t xml:space="preserve"> employed directly by Derbyshire County Council (DCC</w:t>
      </w:r>
      <w:r w:rsidR="004838E5" w:rsidRPr="00B021E8">
        <w:rPr>
          <w:rFonts w:ascii="Arial" w:hAnsi="Arial" w:cs="Arial"/>
        </w:rPr>
        <w:t>) will</w:t>
      </w:r>
      <w:r w:rsidRPr="00B021E8">
        <w:rPr>
          <w:rFonts w:ascii="Arial" w:hAnsi="Arial" w:cs="Arial"/>
        </w:rPr>
        <w:t xml:space="preserve"> be monitored by their Area Managers</w:t>
      </w:r>
      <w:r>
        <w:t>.</w:t>
      </w:r>
    </w:p>
    <w:p w14:paraId="08FDDBD2" w14:textId="77777777" w:rsidR="00F012AC" w:rsidRDefault="00F012AC" w:rsidP="00B870E1">
      <w:pPr>
        <w:jc w:val="both"/>
      </w:pPr>
    </w:p>
    <w:p w14:paraId="0DE6B5F9" w14:textId="77777777" w:rsidR="00C7581A" w:rsidRPr="006B50AD" w:rsidRDefault="00C7581A" w:rsidP="00A94EE3">
      <w:pPr>
        <w:pStyle w:val="ListParagraph"/>
        <w:numPr>
          <w:ilvl w:val="0"/>
          <w:numId w:val="20"/>
        </w:numPr>
        <w:ind w:left="851" w:hanging="928"/>
        <w:jc w:val="both"/>
        <w:rPr>
          <w:rFonts w:cs="Arial"/>
          <w:b/>
          <w:sz w:val="28"/>
          <w:szCs w:val="28"/>
        </w:rPr>
      </w:pPr>
      <w:r w:rsidRPr="006B50AD">
        <w:rPr>
          <w:rFonts w:cs="Arial"/>
          <w:b/>
          <w:sz w:val="28"/>
          <w:szCs w:val="28"/>
        </w:rPr>
        <w:t xml:space="preserve">Delegations </w:t>
      </w:r>
    </w:p>
    <w:p w14:paraId="66DFCB26" w14:textId="77777777" w:rsidR="00C7581A" w:rsidRDefault="00C7581A" w:rsidP="00C7581A">
      <w:pPr>
        <w:jc w:val="both"/>
        <w:rPr>
          <w:rFonts w:cs="Arial"/>
          <w:b/>
          <w:sz w:val="28"/>
          <w:szCs w:val="28"/>
        </w:rPr>
      </w:pPr>
    </w:p>
    <w:p w14:paraId="32816BC3" w14:textId="62268F56" w:rsidR="00C7581A" w:rsidRPr="00B021E8" w:rsidRDefault="00C7581A" w:rsidP="00B870E1">
      <w:pPr>
        <w:jc w:val="both"/>
        <w:rPr>
          <w:rFonts w:ascii="Arial" w:hAnsi="Arial" w:cs="Arial"/>
        </w:rPr>
      </w:pPr>
      <w:r w:rsidRPr="00B021E8">
        <w:rPr>
          <w:rFonts w:ascii="Arial" w:hAnsi="Arial" w:cs="Arial"/>
        </w:rPr>
        <w:t>Governing Boards need to consid</w:t>
      </w:r>
      <w:r w:rsidR="00C04B47" w:rsidRPr="00B021E8">
        <w:rPr>
          <w:rFonts w:ascii="Arial" w:hAnsi="Arial" w:cs="Arial"/>
        </w:rPr>
        <w:t xml:space="preserve">er the </w:t>
      </w:r>
      <w:hyperlink r:id="rId18" w:history="1">
        <w:r w:rsidR="00C04B47" w:rsidRPr="00B021E8">
          <w:rPr>
            <w:rStyle w:val="Hyperlink"/>
            <w:rFonts w:ascii="Arial" w:hAnsi="Arial" w:cs="Arial"/>
          </w:rPr>
          <w:t>Staffing Regulations 2009</w:t>
        </w:r>
      </w:hyperlink>
      <w:r w:rsidRPr="00B021E8">
        <w:rPr>
          <w:rFonts w:ascii="Arial" w:hAnsi="Arial" w:cs="Arial"/>
        </w:rPr>
        <w:t xml:space="preserve"> which provide for initial dismissal decisions normally to be made by Headteachers.    In rare cases the application of the </w:t>
      </w:r>
      <w:r w:rsidR="00A071DE" w:rsidRPr="007D27A6">
        <w:rPr>
          <w:rFonts w:ascii="Arial" w:hAnsi="Arial" w:cs="Arial"/>
        </w:rPr>
        <w:t>M</w:t>
      </w:r>
      <w:r w:rsidR="00214D06" w:rsidRPr="007D27A6">
        <w:rPr>
          <w:rFonts w:ascii="Arial" w:hAnsi="Arial" w:cs="Arial"/>
        </w:rPr>
        <w:t xml:space="preserve">anagement of </w:t>
      </w:r>
      <w:r w:rsidR="00A071DE" w:rsidRPr="007D27A6">
        <w:rPr>
          <w:rFonts w:ascii="Arial" w:hAnsi="Arial" w:cs="Arial"/>
        </w:rPr>
        <w:t>S</w:t>
      </w:r>
      <w:r w:rsidR="00214D06" w:rsidRPr="007D27A6">
        <w:rPr>
          <w:rFonts w:ascii="Arial" w:hAnsi="Arial" w:cs="Arial"/>
        </w:rPr>
        <w:t xml:space="preserve">ickness </w:t>
      </w:r>
      <w:r w:rsidR="00A071DE" w:rsidRPr="007D27A6">
        <w:rPr>
          <w:rFonts w:ascii="Arial" w:hAnsi="Arial" w:cs="Arial"/>
        </w:rPr>
        <w:t>A</w:t>
      </w:r>
      <w:r w:rsidR="00214D06" w:rsidRPr="007D27A6">
        <w:rPr>
          <w:rFonts w:ascii="Arial" w:hAnsi="Arial" w:cs="Arial"/>
        </w:rPr>
        <w:t xml:space="preserve">bsence </w:t>
      </w:r>
      <w:r w:rsidR="00214D06" w:rsidRPr="00B021E8">
        <w:rPr>
          <w:rFonts w:ascii="Arial" w:hAnsi="Arial" w:cs="Arial"/>
        </w:rPr>
        <w:t>p</w:t>
      </w:r>
      <w:r w:rsidRPr="00B021E8">
        <w:rPr>
          <w:rFonts w:ascii="Arial" w:hAnsi="Arial" w:cs="Arial"/>
        </w:rPr>
        <w:t>rocedures can result in the consideration of an employee’s dismissal, therefore it needs to be determined at what level such decisions will be made.  Having consulted the regulations and made a decision as a Governing Board on the</w:t>
      </w:r>
      <w:r>
        <w:t xml:space="preserve"> </w:t>
      </w:r>
      <w:r w:rsidRPr="00B021E8">
        <w:rPr>
          <w:rFonts w:ascii="Arial" w:hAnsi="Arial" w:cs="Arial"/>
        </w:rPr>
        <w:t>level of delegation to be given to the Headteacher on questions of recruitment and dismissal, this needs to be minuted.</w:t>
      </w:r>
    </w:p>
    <w:p w14:paraId="2A0FF474" w14:textId="77777777" w:rsidR="00C7581A" w:rsidRPr="00B021E8" w:rsidRDefault="00C7581A" w:rsidP="00B870E1">
      <w:pPr>
        <w:jc w:val="both"/>
        <w:rPr>
          <w:rFonts w:ascii="Arial" w:hAnsi="Arial" w:cs="Arial"/>
        </w:rPr>
      </w:pPr>
    </w:p>
    <w:p w14:paraId="4121CD19" w14:textId="33252F08" w:rsidR="00C7581A" w:rsidRPr="00B021E8" w:rsidRDefault="00C7581A" w:rsidP="00B870E1">
      <w:pPr>
        <w:jc w:val="both"/>
        <w:rPr>
          <w:rFonts w:ascii="Arial" w:hAnsi="Arial" w:cs="Arial"/>
        </w:rPr>
      </w:pPr>
      <w:r w:rsidRPr="00B021E8">
        <w:rPr>
          <w:rFonts w:ascii="Arial" w:hAnsi="Arial" w:cs="Arial"/>
        </w:rPr>
        <w:t>The dismissal procedure provides for the delegation of initial decisions to the Headteacher or for this to be retained by Governors.  In many schools it will be the Headteacher who conducts the</w:t>
      </w:r>
      <w:r w:rsidR="00214D06" w:rsidRPr="00B021E8">
        <w:rPr>
          <w:rFonts w:ascii="Arial" w:hAnsi="Arial" w:cs="Arial"/>
        </w:rPr>
        <w:t xml:space="preserve"> </w:t>
      </w:r>
      <w:r w:rsidR="00C63F1B" w:rsidRPr="007D27A6">
        <w:rPr>
          <w:rFonts w:ascii="Arial" w:hAnsi="Arial" w:cs="Arial"/>
        </w:rPr>
        <w:t>M</w:t>
      </w:r>
      <w:r w:rsidR="00214D06" w:rsidRPr="007D27A6">
        <w:rPr>
          <w:rFonts w:ascii="Arial" w:hAnsi="Arial" w:cs="Arial"/>
        </w:rPr>
        <w:t xml:space="preserve">anaging </w:t>
      </w:r>
      <w:r w:rsidR="00C63F1B" w:rsidRPr="007D27A6">
        <w:rPr>
          <w:rFonts w:ascii="Arial" w:hAnsi="Arial" w:cs="Arial"/>
        </w:rPr>
        <w:t>S</w:t>
      </w:r>
      <w:r w:rsidR="00214D06" w:rsidRPr="007D27A6">
        <w:rPr>
          <w:rFonts w:ascii="Arial" w:hAnsi="Arial" w:cs="Arial"/>
        </w:rPr>
        <w:t xml:space="preserve">ickness </w:t>
      </w:r>
      <w:r w:rsidR="00C63F1B" w:rsidRPr="007D27A6">
        <w:rPr>
          <w:rFonts w:ascii="Arial" w:hAnsi="Arial" w:cs="Arial"/>
        </w:rPr>
        <w:t>A</w:t>
      </w:r>
      <w:r w:rsidR="00214D06" w:rsidRPr="007D27A6">
        <w:rPr>
          <w:rFonts w:ascii="Arial" w:hAnsi="Arial" w:cs="Arial"/>
        </w:rPr>
        <w:t>bsence</w:t>
      </w:r>
      <w:r w:rsidRPr="007D27A6">
        <w:rPr>
          <w:rFonts w:ascii="Arial" w:hAnsi="Arial" w:cs="Arial"/>
        </w:rPr>
        <w:t xml:space="preserve"> </w:t>
      </w:r>
      <w:r w:rsidRPr="00B021E8">
        <w:rPr>
          <w:rFonts w:ascii="Arial" w:hAnsi="Arial" w:cs="Arial"/>
        </w:rPr>
        <w:t>procedures with staff, particularly for smaller schools, in which case the Governing Board will find it more appropriate not to delegate the decision to dismiss.</w:t>
      </w:r>
    </w:p>
    <w:p w14:paraId="48C61272" w14:textId="77777777" w:rsidR="00C7581A" w:rsidRPr="00C7581A" w:rsidRDefault="00C7581A" w:rsidP="00C7581A">
      <w:pPr>
        <w:jc w:val="both"/>
        <w:rPr>
          <w:rFonts w:cs="Arial"/>
          <w:b/>
          <w:sz w:val="28"/>
          <w:szCs w:val="28"/>
        </w:rPr>
      </w:pPr>
    </w:p>
    <w:p w14:paraId="71BE7B80" w14:textId="77AAAB58" w:rsidR="00F012AC" w:rsidRPr="006B50AD" w:rsidRDefault="00205235" w:rsidP="00A94EE3">
      <w:pPr>
        <w:pStyle w:val="ListParagraph"/>
        <w:numPr>
          <w:ilvl w:val="0"/>
          <w:numId w:val="20"/>
        </w:numPr>
        <w:ind w:left="851" w:hanging="928"/>
        <w:jc w:val="both"/>
        <w:rPr>
          <w:rFonts w:cs="Arial"/>
          <w:b/>
          <w:sz w:val="28"/>
          <w:szCs w:val="28"/>
        </w:rPr>
      </w:pPr>
      <w:r w:rsidRPr="006B50AD">
        <w:rPr>
          <w:rFonts w:cs="Arial"/>
          <w:b/>
          <w:sz w:val="28"/>
          <w:szCs w:val="28"/>
        </w:rPr>
        <w:t xml:space="preserve">The </w:t>
      </w:r>
      <w:r w:rsidR="00C63F1B" w:rsidRPr="007D27A6">
        <w:rPr>
          <w:rFonts w:cs="Arial"/>
          <w:b/>
          <w:sz w:val="28"/>
          <w:szCs w:val="28"/>
        </w:rPr>
        <w:t>C</w:t>
      </w:r>
      <w:r w:rsidR="00F012AC" w:rsidRPr="006B50AD">
        <w:rPr>
          <w:rFonts w:cs="Arial"/>
          <w:b/>
          <w:sz w:val="28"/>
          <w:szCs w:val="28"/>
        </w:rPr>
        <w:t>ost</w:t>
      </w:r>
      <w:r w:rsidRPr="006B50AD">
        <w:rPr>
          <w:rFonts w:cs="Arial"/>
          <w:b/>
          <w:sz w:val="28"/>
          <w:szCs w:val="28"/>
        </w:rPr>
        <w:t>s of Sickness Absence</w:t>
      </w:r>
      <w:r w:rsidR="00F012AC" w:rsidRPr="006B50AD">
        <w:rPr>
          <w:rFonts w:cs="Arial"/>
          <w:b/>
          <w:sz w:val="28"/>
          <w:szCs w:val="28"/>
        </w:rPr>
        <w:t xml:space="preserve"> </w:t>
      </w:r>
    </w:p>
    <w:p w14:paraId="3394C068" w14:textId="77777777" w:rsidR="00F012AC" w:rsidRDefault="00F012AC" w:rsidP="00F012AC">
      <w:pPr>
        <w:jc w:val="both"/>
        <w:rPr>
          <w:rFonts w:cs="Arial"/>
          <w:b/>
          <w:sz w:val="28"/>
          <w:szCs w:val="28"/>
        </w:rPr>
      </w:pPr>
    </w:p>
    <w:p w14:paraId="6CA626A0" w14:textId="7D6F75B2" w:rsidR="00F012AC" w:rsidRPr="00B021E8" w:rsidRDefault="00594A27" w:rsidP="00B870E1">
      <w:pPr>
        <w:jc w:val="both"/>
        <w:rPr>
          <w:rFonts w:ascii="Arial" w:hAnsi="Arial" w:cs="Arial"/>
        </w:rPr>
      </w:pPr>
      <w:r w:rsidRPr="007D27A6">
        <w:rPr>
          <w:rFonts w:ascii="Arial" w:hAnsi="Arial" w:cs="Arial"/>
        </w:rPr>
        <w:t>Headteachers and</w:t>
      </w:r>
      <w:r w:rsidR="00F012AC" w:rsidRPr="007D27A6">
        <w:rPr>
          <w:rFonts w:ascii="Arial" w:hAnsi="Arial" w:cs="Arial"/>
        </w:rPr>
        <w:t xml:space="preserve"> </w:t>
      </w:r>
      <w:r w:rsidR="00C63F1B" w:rsidRPr="007D27A6">
        <w:rPr>
          <w:rFonts w:ascii="Arial" w:hAnsi="Arial" w:cs="Arial"/>
        </w:rPr>
        <w:t>M</w:t>
      </w:r>
      <w:r w:rsidR="00F012AC" w:rsidRPr="007D27A6">
        <w:rPr>
          <w:rFonts w:ascii="Arial" w:hAnsi="Arial" w:cs="Arial"/>
        </w:rPr>
        <w:t xml:space="preserve">anagers </w:t>
      </w:r>
      <w:r w:rsidR="00F012AC" w:rsidRPr="00B021E8">
        <w:rPr>
          <w:rFonts w:ascii="Arial" w:hAnsi="Arial" w:cs="Arial"/>
        </w:rPr>
        <w:t>will be aware of the impact of absence on the school community and are recommended to apply t</w:t>
      </w:r>
      <w:r w:rsidR="00214D06" w:rsidRPr="00B021E8">
        <w:rPr>
          <w:rFonts w:ascii="Arial" w:hAnsi="Arial" w:cs="Arial"/>
        </w:rPr>
        <w:t xml:space="preserve">he </w:t>
      </w:r>
      <w:r w:rsidR="009652A6" w:rsidRPr="007D27A6">
        <w:rPr>
          <w:rFonts w:ascii="Arial" w:hAnsi="Arial" w:cs="Arial"/>
        </w:rPr>
        <w:t xml:space="preserve">Absence </w:t>
      </w:r>
      <w:r w:rsidR="00C63F1B" w:rsidRPr="007D27A6">
        <w:rPr>
          <w:rFonts w:ascii="Arial" w:hAnsi="Arial" w:cs="Arial"/>
        </w:rPr>
        <w:t>M</w:t>
      </w:r>
      <w:r w:rsidR="00214D06" w:rsidRPr="007D27A6">
        <w:rPr>
          <w:rFonts w:ascii="Arial" w:hAnsi="Arial" w:cs="Arial"/>
        </w:rPr>
        <w:t>anagement</w:t>
      </w:r>
      <w:r w:rsidR="00F012AC" w:rsidRPr="007D27A6">
        <w:rPr>
          <w:rFonts w:ascii="Arial" w:hAnsi="Arial" w:cs="Arial"/>
        </w:rPr>
        <w:t xml:space="preserve"> </w:t>
      </w:r>
      <w:r w:rsidR="00F012AC" w:rsidRPr="00B021E8">
        <w:rPr>
          <w:rFonts w:ascii="Arial" w:hAnsi="Arial" w:cs="Arial"/>
        </w:rPr>
        <w:t xml:space="preserve">procedures to address each situation as effectively as possible, for the benefit of the individual and the school.  </w:t>
      </w:r>
    </w:p>
    <w:p w14:paraId="3D24C7F4" w14:textId="77777777" w:rsidR="00F012AC" w:rsidRPr="00B021E8" w:rsidRDefault="00F012AC" w:rsidP="00CF227A">
      <w:pPr>
        <w:ind w:left="360"/>
        <w:rPr>
          <w:rFonts w:ascii="Arial" w:hAnsi="Arial" w:cs="Arial"/>
        </w:rPr>
      </w:pPr>
    </w:p>
    <w:p w14:paraId="4717B0FC" w14:textId="38032E8B" w:rsidR="00F012AC" w:rsidRPr="00B021E8" w:rsidRDefault="00F012AC" w:rsidP="00594A27">
      <w:pPr>
        <w:rPr>
          <w:rFonts w:ascii="Arial" w:hAnsi="Arial" w:cs="Arial"/>
        </w:rPr>
      </w:pPr>
      <w:r w:rsidRPr="00B021E8">
        <w:rPr>
          <w:rFonts w:ascii="Arial" w:hAnsi="Arial" w:cs="Arial"/>
        </w:rPr>
        <w:t xml:space="preserve">The potential ‘costs’ of absence can be listed as </w:t>
      </w:r>
      <w:r w:rsidR="004838E5" w:rsidRPr="00B021E8">
        <w:rPr>
          <w:rFonts w:ascii="Arial" w:hAnsi="Arial" w:cs="Arial"/>
        </w:rPr>
        <w:t xml:space="preserve">follows: </w:t>
      </w:r>
    </w:p>
    <w:p w14:paraId="72ED891D" w14:textId="77777777" w:rsidR="00F012AC" w:rsidRPr="00B021E8" w:rsidRDefault="00F012AC" w:rsidP="00CF227A">
      <w:pPr>
        <w:rPr>
          <w:rFonts w:ascii="Arial" w:hAnsi="Arial" w:cs="Arial"/>
        </w:rPr>
      </w:pPr>
    </w:p>
    <w:p w14:paraId="1DB20803"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Disruption to pupils’ education – potential fall in standards.</w:t>
      </w:r>
    </w:p>
    <w:p w14:paraId="51EA12E9" w14:textId="77777777" w:rsidR="00F012AC" w:rsidRPr="00B021E8" w:rsidRDefault="00F012AC" w:rsidP="00CF227A">
      <w:pPr>
        <w:tabs>
          <w:tab w:val="num" w:pos="1134"/>
        </w:tabs>
        <w:ind w:left="927" w:hanging="567"/>
        <w:rPr>
          <w:rFonts w:ascii="Arial" w:hAnsi="Arial" w:cs="Arial"/>
          <w:sz w:val="16"/>
        </w:rPr>
      </w:pPr>
    </w:p>
    <w:p w14:paraId="1BE45AD9"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Costs of replacement/temporary staff.</w:t>
      </w:r>
    </w:p>
    <w:p w14:paraId="227E0762" w14:textId="77777777" w:rsidR="00F012AC" w:rsidRPr="00B021E8" w:rsidRDefault="00F012AC" w:rsidP="00CF227A">
      <w:pPr>
        <w:tabs>
          <w:tab w:val="num" w:pos="1134"/>
        </w:tabs>
        <w:ind w:left="927" w:hanging="567"/>
        <w:rPr>
          <w:rFonts w:ascii="Arial" w:hAnsi="Arial" w:cs="Arial"/>
          <w:sz w:val="16"/>
        </w:rPr>
      </w:pPr>
    </w:p>
    <w:p w14:paraId="57EDF831"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Reduced range or standard of service/job performance, as absent employee’s work is covered by others.</w:t>
      </w:r>
    </w:p>
    <w:p w14:paraId="5F57557A" w14:textId="77777777" w:rsidR="00F012AC" w:rsidRPr="00B021E8" w:rsidRDefault="00F012AC" w:rsidP="00CF227A">
      <w:pPr>
        <w:rPr>
          <w:rFonts w:ascii="Arial" w:hAnsi="Arial" w:cs="Arial"/>
        </w:rPr>
      </w:pPr>
    </w:p>
    <w:p w14:paraId="347715D1"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Increased premiums and reduced ‘pay out’ from any sickness absence insurance scheme.</w:t>
      </w:r>
    </w:p>
    <w:p w14:paraId="578CCD5D" w14:textId="77777777" w:rsidR="00F012AC" w:rsidRPr="00B021E8" w:rsidRDefault="00F012AC" w:rsidP="00CF227A">
      <w:pPr>
        <w:tabs>
          <w:tab w:val="num" w:pos="1134"/>
        </w:tabs>
        <w:ind w:left="927" w:hanging="567"/>
        <w:rPr>
          <w:rFonts w:ascii="Arial" w:hAnsi="Arial" w:cs="Arial"/>
          <w:sz w:val="16"/>
        </w:rPr>
      </w:pPr>
    </w:p>
    <w:p w14:paraId="4FAF4BD7"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Low morale and increased demand on other staff to maintain the quality of provision and support temporary staff.</w:t>
      </w:r>
    </w:p>
    <w:p w14:paraId="12FD55E5" w14:textId="77777777" w:rsidR="00F012AC" w:rsidRPr="00B021E8" w:rsidRDefault="00F012AC" w:rsidP="00CF227A">
      <w:pPr>
        <w:tabs>
          <w:tab w:val="num" w:pos="1134"/>
        </w:tabs>
        <w:ind w:left="927" w:hanging="567"/>
        <w:rPr>
          <w:rFonts w:ascii="Arial" w:hAnsi="Arial" w:cs="Arial"/>
          <w:sz w:val="16"/>
        </w:rPr>
      </w:pPr>
    </w:p>
    <w:p w14:paraId="1BD4DD0E"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Difficulty retaining staff.</w:t>
      </w:r>
    </w:p>
    <w:p w14:paraId="503111AA" w14:textId="77777777" w:rsidR="00F012AC" w:rsidRPr="00B021E8" w:rsidRDefault="00F012AC" w:rsidP="00CF227A">
      <w:pPr>
        <w:rPr>
          <w:rFonts w:ascii="Arial" w:hAnsi="Arial" w:cs="Arial"/>
        </w:rPr>
      </w:pPr>
    </w:p>
    <w:p w14:paraId="057F8DB7" w14:textId="77777777" w:rsidR="00F012AC" w:rsidRPr="00B021E8" w:rsidRDefault="00F012AC" w:rsidP="009D584F">
      <w:pPr>
        <w:widowControl w:val="0"/>
        <w:numPr>
          <w:ilvl w:val="0"/>
          <w:numId w:val="7"/>
        </w:numPr>
        <w:tabs>
          <w:tab w:val="clear" w:pos="720"/>
          <w:tab w:val="num" w:pos="927"/>
        </w:tabs>
        <w:adjustRightInd w:val="0"/>
        <w:ind w:left="927" w:hanging="567"/>
        <w:jc w:val="both"/>
        <w:rPr>
          <w:rFonts w:ascii="Arial" w:hAnsi="Arial" w:cs="Arial"/>
        </w:rPr>
      </w:pPr>
      <w:r w:rsidRPr="00B021E8">
        <w:rPr>
          <w:rFonts w:ascii="Arial" w:hAnsi="Arial" w:cs="Arial"/>
        </w:rPr>
        <w:t>Deterioration in reputation of the school with parents, pupils.</w:t>
      </w:r>
    </w:p>
    <w:p w14:paraId="096C48A0" w14:textId="77777777" w:rsidR="00F012AC" w:rsidRPr="00B021E8" w:rsidRDefault="00F012AC" w:rsidP="00CF227A">
      <w:pPr>
        <w:pStyle w:val="ListParagraph"/>
        <w:ind w:left="153"/>
        <w:jc w:val="both"/>
        <w:rPr>
          <w:rFonts w:cs="Arial"/>
          <w:b/>
          <w:sz w:val="28"/>
          <w:szCs w:val="28"/>
        </w:rPr>
      </w:pPr>
    </w:p>
    <w:p w14:paraId="1A2ADCDF" w14:textId="77777777" w:rsidR="004B466B" w:rsidRPr="006B50AD" w:rsidRDefault="004B466B" w:rsidP="00A94EE3">
      <w:pPr>
        <w:pStyle w:val="ListParagraph"/>
        <w:numPr>
          <w:ilvl w:val="0"/>
          <w:numId w:val="20"/>
        </w:numPr>
        <w:ind w:left="851" w:hanging="928"/>
        <w:jc w:val="both"/>
        <w:rPr>
          <w:rFonts w:cs="Arial"/>
          <w:b/>
          <w:sz w:val="28"/>
          <w:szCs w:val="28"/>
        </w:rPr>
      </w:pPr>
      <w:r w:rsidRPr="006B50AD">
        <w:rPr>
          <w:rFonts w:cs="Arial"/>
          <w:b/>
          <w:sz w:val="28"/>
          <w:szCs w:val="28"/>
        </w:rPr>
        <w:t>A Comprehensive Approach</w:t>
      </w:r>
    </w:p>
    <w:p w14:paraId="79681A12" w14:textId="77777777" w:rsidR="004B466B" w:rsidRDefault="004B466B" w:rsidP="004B466B"/>
    <w:p w14:paraId="29BD142F" w14:textId="66F5E4FC" w:rsidR="004B466B" w:rsidRPr="00B021E8" w:rsidRDefault="004B466B" w:rsidP="00B870E1">
      <w:pPr>
        <w:jc w:val="both"/>
        <w:rPr>
          <w:rFonts w:ascii="Arial" w:hAnsi="Arial" w:cs="Arial"/>
        </w:rPr>
      </w:pPr>
      <w:r w:rsidRPr="00B021E8">
        <w:rPr>
          <w:rFonts w:ascii="Arial" w:hAnsi="Arial" w:cs="Arial"/>
        </w:rPr>
        <w:t xml:space="preserve">The following measures can assist in the monitoring of </w:t>
      </w:r>
      <w:r w:rsidR="004838E5" w:rsidRPr="00B021E8">
        <w:rPr>
          <w:rFonts w:ascii="Arial" w:hAnsi="Arial" w:cs="Arial"/>
        </w:rPr>
        <w:t xml:space="preserve">absences: </w:t>
      </w:r>
    </w:p>
    <w:p w14:paraId="55BC1B6D" w14:textId="77777777" w:rsidR="004B466B" w:rsidRPr="00B021E8" w:rsidRDefault="004B466B" w:rsidP="00B870E1">
      <w:pPr>
        <w:jc w:val="both"/>
        <w:rPr>
          <w:rFonts w:ascii="Arial" w:hAnsi="Arial" w:cs="Arial"/>
        </w:rPr>
      </w:pPr>
    </w:p>
    <w:p w14:paraId="2C7501F6" w14:textId="5F4D5A39" w:rsidR="004B466B" w:rsidRPr="00B00C9A" w:rsidRDefault="004B466B" w:rsidP="00B870E1">
      <w:pPr>
        <w:tabs>
          <w:tab w:val="left" w:pos="1134"/>
        </w:tabs>
        <w:ind w:left="567" w:hanging="567"/>
        <w:jc w:val="both"/>
        <w:rPr>
          <w:rFonts w:ascii="Arial" w:hAnsi="Arial" w:cs="Arial"/>
          <w:i/>
        </w:rPr>
      </w:pPr>
      <w:r w:rsidRPr="00B021E8">
        <w:rPr>
          <w:rFonts w:ascii="Arial" w:hAnsi="Arial" w:cs="Arial"/>
        </w:rPr>
        <w:t>a)</w:t>
      </w:r>
      <w:r w:rsidRPr="00B021E8">
        <w:rPr>
          <w:rFonts w:ascii="Arial" w:hAnsi="Arial" w:cs="Arial"/>
        </w:rPr>
        <w:tab/>
        <w:t>It must be recognised that while procedures are important, in themselves they are not suffi</w:t>
      </w:r>
      <w:r w:rsidR="00594A27" w:rsidRPr="00B021E8">
        <w:rPr>
          <w:rFonts w:ascii="Arial" w:hAnsi="Arial" w:cs="Arial"/>
        </w:rPr>
        <w:t xml:space="preserve">cient to control absence levels.  </w:t>
      </w:r>
      <w:r w:rsidR="004838E5" w:rsidRPr="00B021E8">
        <w:rPr>
          <w:rFonts w:ascii="Arial" w:hAnsi="Arial" w:cs="Arial"/>
        </w:rPr>
        <w:t>Accordingly,</w:t>
      </w:r>
      <w:r w:rsidRPr="00B021E8">
        <w:rPr>
          <w:rFonts w:ascii="Arial" w:hAnsi="Arial" w:cs="Arial"/>
        </w:rPr>
        <w:t xml:space="preserve"> a number of complementary measures are also recommended which support the health and wellbeing of staff and assist in creating a supportive work culture where positive health and attendance are promoted</w:t>
      </w:r>
      <w:r w:rsidRPr="00B021E8">
        <w:rPr>
          <w:rFonts w:ascii="Arial" w:hAnsi="Arial" w:cs="Arial"/>
          <w:color w:val="FF0000"/>
        </w:rPr>
        <w:t xml:space="preserve">.  </w:t>
      </w:r>
      <w:r w:rsidR="002106BE" w:rsidRPr="00B021E8">
        <w:rPr>
          <w:rFonts w:ascii="Arial" w:hAnsi="Arial" w:cs="Arial"/>
          <w:i/>
        </w:rPr>
        <w:t>For further advice see DCC</w:t>
      </w:r>
      <w:r w:rsidR="004507CD" w:rsidRPr="00B021E8">
        <w:rPr>
          <w:rFonts w:ascii="Arial" w:hAnsi="Arial" w:cs="Arial"/>
          <w:i/>
        </w:rPr>
        <w:t xml:space="preserve"> – Staff Wellbeing Policy</w:t>
      </w:r>
      <w:r w:rsidR="00434FB5">
        <w:rPr>
          <w:rFonts w:ascii="Arial" w:hAnsi="Arial" w:cs="Arial"/>
          <w:i/>
        </w:rPr>
        <w:t xml:space="preserve"> which will be</w:t>
      </w:r>
      <w:r w:rsidR="004507CD" w:rsidRPr="00B021E8">
        <w:rPr>
          <w:rFonts w:ascii="Arial" w:hAnsi="Arial" w:cs="Arial"/>
          <w:i/>
        </w:rPr>
        <w:t xml:space="preserve"> available </w:t>
      </w:r>
      <w:r w:rsidR="004507CD" w:rsidRPr="00B00C9A">
        <w:rPr>
          <w:rFonts w:ascii="Arial" w:hAnsi="Arial" w:cs="Arial"/>
          <w:i/>
        </w:rPr>
        <w:t xml:space="preserve">on S4S </w:t>
      </w:r>
      <w:hyperlink r:id="rId19" w:history="1">
        <w:r w:rsidR="009C2171" w:rsidRPr="002912AC">
          <w:rPr>
            <w:rStyle w:val="Hyperlink"/>
            <w:rFonts w:ascii="Arial" w:hAnsi="Arial" w:cs="Arial"/>
            <w:i/>
          </w:rPr>
          <w:t>H</w:t>
        </w:r>
        <w:r w:rsidR="00B021E8" w:rsidRPr="002912AC">
          <w:rPr>
            <w:rStyle w:val="Hyperlink"/>
            <w:rFonts w:ascii="Arial" w:hAnsi="Arial" w:cs="Arial"/>
            <w:i/>
          </w:rPr>
          <w:t xml:space="preserve">ealth, </w:t>
        </w:r>
        <w:r w:rsidR="009C2171" w:rsidRPr="002912AC">
          <w:rPr>
            <w:rStyle w:val="Hyperlink"/>
            <w:rFonts w:ascii="Arial" w:hAnsi="Arial" w:cs="Arial"/>
            <w:i/>
          </w:rPr>
          <w:t>S</w:t>
        </w:r>
        <w:r w:rsidR="00B021E8" w:rsidRPr="002912AC">
          <w:rPr>
            <w:rStyle w:val="Hyperlink"/>
            <w:rFonts w:ascii="Arial" w:hAnsi="Arial" w:cs="Arial"/>
            <w:i/>
          </w:rPr>
          <w:t>afety &amp; Wellbeing</w:t>
        </w:r>
        <w:r w:rsidR="004507CD" w:rsidRPr="002912AC">
          <w:rPr>
            <w:rStyle w:val="Hyperlink"/>
            <w:rFonts w:ascii="Arial" w:hAnsi="Arial" w:cs="Arial"/>
            <w:i/>
          </w:rPr>
          <w:t xml:space="preserve"> resources page</w:t>
        </w:r>
      </w:hyperlink>
      <w:r w:rsidR="004507CD" w:rsidRPr="00B00C9A">
        <w:rPr>
          <w:rFonts w:ascii="Arial" w:hAnsi="Arial" w:cs="Arial"/>
          <w:i/>
        </w:rPr>
        <w:t>.</w:t>
      </w:r>
      <w:r w:rsidR="00594A27" w:rsidRPr="00B00C9A">
        <w:rPr>
          <w:rFonts w:ascii="Arial" w:hAnsi="Arial" w:cs="Arial"/>
          <w:i/>
        </w:rPr>
        <w:t xml:space="preserve"> </w:t>
      </w:r>
    </w:p>
    <w:p w14:paraId="1FD8FA49" w14:textId="77777777" w:rsidR="004B466B" w:rsidRPr="00B021E8" w:rsidRDefault="004B466B" w:rsidP="00B870E1">
      <w:pPr>
        <w:tabs>
          <w:tab w:val="left" w:pos="1134"/>
        </w:tabs>
        <w:ind w:left="567" w:hanging="567"/>
        <w:jc w:val="both"/>
        <w:rPr>
          <w:rFonts w:ascii="Arial" w:hAnsi="Arial" w:cs="Arial"/>
          <w:color w:val="FF0000"/>
        </w:rPr>
      </w:pPr>
    </w:p>
    <w:p w14:paraId="620673AC" w14:textId="2F3B47D3" w:rsidR="004B466B" w:rsidRPr="007D27A6" w:rsidRDefault="004B466B" w:rsidP="00B870E1">
      <w:pPr>
        <w:tabs>
          <w:tab w:val="left" w:pos="1134"/>
        </w:tabs>
        <w:ind w:left="567" w:hanging="567"/>
        <w:jc w:val="both"/>
        <w:rPr>
          <w:rFonts w:ascii="Arial" w:hAnsi="Arial" w:cs="Arial"/>
        </w:rPr>
      </w:pPr>
      <w:r w:rsidRPr="00B021E8">
        <w:rPr>
          <w:rFonts w:ascii="Arial" w:hAnsi="Arial" w:cs="Arial"/>
        </w:rPr>
        <w:t>b)</w:t>
      </w:r>
      <w:r w:rsidRPr="00B021E8">
        <w:rPr>
          <w:rFonts w:ascii="Arial" w:hAnsi="Arial" w:cs="Arial"/>
        </w:rPr>
        <w:tab/>
      </w:r>
      <w:r w:rsidRPr="007D27A6">
        <w:rPr>
          <w:rFonts w:ascii="Arial" w:hAnsi="Arial" w:cs="Arial"/>
        </w:rPr>
        <w:t xml:space="preserve">The responsibility for the managing of absence control being devolved as far down the </w:t>
      </w:r>
      <w:r w:rsidR="00C63F1B" w:rsidRPr="007D27A6">
        <w:rPr>
          <w:rFonts w:ascii="Arial" w:hAnsi="Arial" w:cs="Arial"/>
        </w:rPr>
        <w:t>M</w:t>
      </w:r>
      <w:r w:rsidRPr="007D27A6">
        <w:rPr>
          <w:rFonts w:ascii="Arial" w:hAnsi="Arial" w:cs="Arial"/>
        </w:rPr>
        <w:t>anagement structure as practical.</w:t>
      </w:r>
    </w:p>
    <w:p w14:paraId="2C906D52" w14:textId="77777777" w:rsidR="004B466B" w:rsidRPr="007D27A6" w:rsidRDefault="004B466B" w:rsidP="00B870E1">
      <w:pPr>
        <w:tabs>
          <w:tab w:val="left" w:pos="1134"/>
        </w:tabs>
        <w:ind w:left="567" w:hanging="567"/>
        <w:jc w:val="both"/>
        <w:rPr>
          <w:rFonts w:ascii="Arial" w:hAnsi="Arial" w:cs="Arial"/>
        </w:rPr>
      </w:pPr>
    </w:p>
    <w:p w14:paraId="3BBEA27B" w14:textId="645B4508" w:rsidR="004B466B" w:rsidRPr="00B021E8" w:rsidRDefault="004B466B" w:rsidP="00B870E1">
      <w:pPr>
        <w:tabs>
          <w:tab w:val="left" w:pos="1134"/>
        </w:tabs>
        <w:ind w:left="567" w:hanging="567"/>
        <w:jc w:val="both"/>
        <w:rPr>
          <w:rFonts w:ascii="Arial" w:hAnsi="Arial" w:cs="Arial"/>
        </w:rPr>
      </w:pPr>
      <w:r w:rsidRPr="007D27A6">
        <w:rPr>
          <w:rFonts w:ascii="Arial" w:hAnsi="Arial" w:cs="Arial"/>
        </w:rPr>
        <w:t>c)</w:t>
      </w:r>
      <w:r w:rsidRPr="007D27A6">
        <w:rPr>
          <w:rFonts w:ascii="Arial" w:hAnsi="Arial" w:cs="Arial"/>
        </w:rPr>
        <w:tab/>
        <w:t xml:space="preserve">The training and briefing of designated staff and the production of these guidelines to ensure that </w:t>
      </w:r>
      <w:r w:rsidR="00C63F1B" w:rsidRPr="007D27A6">
        <w:rPr>
          <w:rFonts w:ascii="Arial" w:hAnsi="Arial" w:cs="Arial"/>
        </w:rPr>
        <w:t>M</w:t>
      </w:r>
      <w:r w:rsidRPr="007D27A6">
        <w:rPr>
          <w:rFonts w:ascii="Arial" w:hAnsi="Arial" w:cs="Arial"/>
        </w:rPr>
        <w:t xml:space="preserve">anagement </w:t>
      </w:r>
      <w:r w:rsidRPr="00B021E8">
        <w:rPr>
          <w:rFonts w:ascii="Arial" w:hAnsi="Arial" w:cs="Arial"/>
        </w:rPr>
        <w:t>apply the procedures fairly and consistently.</w:t>
      </w:r>
    </w:p>
    <w:p w14:paraId="1B6C0B4C" w14:textId="77777777" w:rsidR="004B466B" w:rsidRPr="00B021E8" w:rsidRDefault="004B466B" w:rsidP="00B870E1">
      <w:pPr>
        <w:tabs>
          <w:tab w:val="left" w:pos="1134"/>
        </w:tabs>
        <w:ind w:left="567" w:hanging="567"/>
        <w:jc w:val="both"/>
        <w:rPr>
          <w:rFonts w:ascii="Arial" w:hAnsi="Arial" w:cs="Arial"/>
        </w:rPr>
      </w:pPr>
    </w:p>
    <w:p w14:paraId="78C3419B" w14:textId="655DDCE1" w:rsidR="00CC4585" w:rsidRDefault="004B466B" w:rsidP="00FD4398">
      <w:pPr>
        <w:tabs>
          <w:tab w:val="left" w:pos="1134"/>
        </w:tabs>
        <w:ind w:left="567" w:hanging="567"/>
        <w:jc w:val="both"/>
        <w:rPr>
          <w:rFonts w:ascii="Arial" w:hAnsi="Arial" w:cs="Arial"/>
        </w:rPr>
      </w:pPr>
      <w:r w:rsidRPr="00B021E8">
        <w:rPr>
          <w:rFonts w:ascii="Arial" w:hAnsi="Arial" w:cs="Arial"/>
        </w:rPr>
        <w:t>d)</w:t>
      </w:r>
      <w:r w:rsidRPr="00B021E8">
        <w:rPr>
          <w:rFonts w:ascii="Arial" w:hAnsi="Arial" w:cs="Arial"/>
        </w:rPr>
        <w:tab/>
        <w:t>That absence level statistics should be a regular agenda item at Governor and/ or Management meetings.</w:t>
      </w:r>
    </w:p>
    <w:p w14:paraId="5CEF89CA" w14:textId="77777777" w:rsidR="00FD4398" w:rsidRPr="00B021E8" w:rsidRDefault="00FD4398" w:rsidP="00FD4398">
      <w:pPr>
        <w:tabs>
          <w:tab w:val="left" w:pos="1134"/>
        </w:tabs>
        <w:ind w:left="567" w:hanging="567"/>
        <w:jc w:val="both"/>
        <w:rPr>
          <w:rFonts w:ascii="Arial" w:hAnsi="Arial" w:cs="Arial"/>
        </w:rPr>
      </w:pPr>
    </w:p>
    <w:p w14:paraId="75B8BF75" w14:textId="4CCFBBDD" w:rsidR="009A2917" w:rsidRPr="0064029E" w:rsidRDefault="009A2917" w:rsidP="00A94EE3">
      <w:pPr>
        <w:pStyle w:val="Heading1"/>
        <w:numPr>
          <w:ilvl w:val="0"/>
          <w:numId w:val="31"/>
        </w:numPr>
        <w:ind w:left="851" w:hanging="851"/>
        <w:rPr>
          <w:rFonts w:ascii="Arial" w:hAnsi="Arial" w:cs="Arial"/>
          <w:b/>
          <w:szCs w:val="28"/>
        </w:rPr>
      </w:pPr>
      <w:r w:rsidRPr="0064029E">
        <w:rPr>
          <w:rFonts w:ascii="Arial" w:hAnsi="Arial" w:cs="Arial"/>
          <w:b/>
          <w:szCs w:val="28"/>
        </w:rPr>
        <w:t>Role of School Management</w:t>
      </w:r>
    </w:p>
    <w:p w14:paraId="4B95D7ED" w14:textId="77777777" w:rsidR="009A2917" w:rsidRDefault="009A2917" w:rsidP="009A2917">
      <w:pPr>
        <w:jc w:val="both"/>
      </w:pPr>
    </w:p>
    <w:p w14:paraId="4E8972A4" w14:textId="77777777" w:rsidR="009A2917" w:rsidRPr="008C243C" w:rsidRDefault="009A2917" w:rsidP="003A3B1C">
      <w:pPr>
        <w:jc w:val="both"/>
        <w:rPr>
          <w:rFonts w:ascii="Arial" w:hAnsi="Arial" w:cs="Arial"/>
        </w:rPr>
      </w:pPr>
      <w:r w:rsidRPr="008C243C">
        <w:rPr>
          <w:rFonts w:ascii="Arial" w:hAnsi="Arial" w:cs="Arial"/>
        </w:rPr>
        <w:t>Lowest possible levels of absence are crucial to the success of any organisation.  Absence levels reflect management expertise in providing conditions which motivate employees and engender a feeling of commitment from them.</w:t>
      </w:r>
    </w:p>
    <w:p w14:paraId="09FFEBBA" w14:textId="77777777" w:rsidR="009A2917" w:rsidRPr="008C243C" w:rsidRDefault="009A2917" w:rsidP="003A3B1C">
      <w:pPr>
        <w:jc w:val="both"/>
        <w:rPr>
          <w:rFonts w:ascii="Arial" w:hAnsi="Arial" w:cs="Arial"/>
        </w:rPr>
      </w:pPr>
    </w:p>
    <w:p w14:paraId="3A02F27F" w14:textId="52C6CD3B" w:rsidR="009A2917" w:rsidRPr="007D27A6" w:rsidRDefault="009A2917" w:rsidP="003A3B1C">
      <w:pPr>
        <w:jc w:val="both"/>
        <w:rPr>
          <w:rFonts w:ascii="Arial" w:hAnsi="Arial" w:cs="Arial"/>
        </w:rPr>
      </w:pPr>
      <w:r w:rsidRPr="008C243C">
        <w:rPr>
          <w:rFonts w:ascii="Arial" w:hAnsi="Arial" w:cs="Arial"/>
        </w:rPr>
        <w:t xml:space="preserve">The Health and Safety at Work Act 1974 requires that employers are responsible "so far as is reasonably practicable" for the health, </w:t>
      </w:r>
      <w:r w:rsidR="0065238A" w:rsidRPr="008C243C">
        <w:rPr>
          <w:rFonts w:ascii="Arial" w:hAnsi="Arial" w:cs="Arial"/>
        </w:rPr>
        <w:t>safety,</w:t>
      </w:r>
      <w:r w:rsidRPr="008C243C">
        <w:rPr>
          <w:rFonts w:ascii="Arial" w:hAnsi="Arial" w:cs="Arial"/>
        </w:rPr>
        <w:t xml:space="preserve"> and welfare at work of all their employees.  </w:t>
      </w:r>
      <w:r w:rsidRPr="007D27A6">
        <w:rPr>
          <w:rFonts w:ascii="Arial" w:hAnsi="Arial" w:cs="Arial"/>
        </w:rPr>
        <w:t xml:space="preserve">Therefore </w:t>
      </w:r>
      <w:r w:rsidR="00C63F1B" w:rsidRPr="007D27A6">
        <w:rPr>
          <w:rFonts w:ascii="Arial" w:hAnsi="Arial" w:cs="Arial"/>
        </w:rPr>
        <w:t>M</w:t>
      </w:r>
      <w:r w:rsidRPr="007D27A6">
        <w:rPr>
          <w:rFonts w:ascii="Arial" w:hAnsi="Arial" w:cs="Arial"/>
        </w:rPr>
        <w:t xml:space="preserve">anagement, as well as providing a safe and practicable system of work, </w:t>
      </w:r>
      <w:r w:rsidR="0065238A" w:rsidRPr="007D27A6">
        <w:rPr>
          <w:rFonts w:ascii="Arial" w:hAnsi="Arial" w:cs="Arial"/>
        </w:rPr>
        <w:t>information,</w:t>
      </w:r>
      <w:r w:rsidRPr="007D27A6">
        <w:rPr>
          <w:rFonts w:ascii="Arial" w:hAnsi="Arial" w:cs="Arial"/>
        </w:rPr>
        <w:t xml:space="preserve"> and training, etc., also has a responsibility to keep abreast of the health and welfare of employees.  The Informal action and the "trigger" it </w:t>
      </w:r>
      <w:r w:rsidR="0065238A" w:rsidRPr="007D27A6">
        <w:rPr>
          <w:rFonts w:ascii="Arial" w:hAnsi="Arial" w:cs="Arial"/>
        </w:rPr>
        <w:t>contains</w:t>
      </w:r>
      <w:r w:rsidRPr="007D27A6">
        <w:rPr>
          <w:rFonts w:ascii="Arial" w:hAnsi="Arial" w:cs="Arial"/>
        </w:rPr>
        <w:t xml:space="preserve"> are designed to identify those employees whose absence record requires close examinati</w:t>
      </w:r>
      <w:r w:rsidR="00181B67" w:rsidRPr="007D27A6">
        <w:rPr>
          <w:rFonts w:ascii="Arial" w:hAnsi="Arial" w:cs="Arial"/>
        </w:rPr>
        <w:t xml:space="preserve">on and ensures that designated </w:t>
      </w:r>
      <w:r w:rsidR="00C63F1B" w:rsidRPr="007D27A6">
        <w:rPr>
          <w:rFonts w:ascii="Arial" w:hAnsi="Arial" w:cs="Arial"/>
        </w:rPr>
        <w:t>M</w:t>
      </w:r>
      <w:r w:rsidR="00181B67" w:rsidRPr="007D27A6">
        <w:rPr>
          <w:rFonts w:ascii="Arial" w:hAnsi="Arial" w:cs="Arial"/>
        </w:rPr>
        <w:t>anagers/</w:t>
      </w:r>
      <w:r w:rsidR="00C63F1B" w:rsidRPr="007D27A6">
        <w:rPr>
          <w:rFonts w:ascii="Arial" w:hAnsi="Arial" w:cs="Arial"/>
        </w:rPr>
        <w:t>S</w:t>
      </w:r>
      <w:r w:rsidRPr="007D27A6">
        <w:rPr>
          <w:rFonts w:ascii="Arial" w:hAnsi="Arial" w:cs="Arial"/>
        </w:rPr>
        <w:t>upervisors take the appropriate action.</w:t>
      </w:r>
    </w:p>
    <w:p w14:paraId="1E1DC742" w14:textId="77777777" w:rsidR="009A2917" w:rsidRPr="008C243C" w:rsidRDefault="009A2917" w:rsidP="003A3B1C">
      <w:pPr>
        <w:jc w:val="both"/>
        <w:rPr>
          <w:rFonts w:ascii="Arial" w:hAnsi="Arial" w:cs="Arial"/>
        </w:rPr>
      </w:pPr>
    </w:p>
    <w:p w14:paraId="7771EFA3" w14:textId="77777777" w:rsidR="004507CD" w:rsidRPr="008C243C" w:rsidRDefault="008307F8" w:rsidP="004507CD">
      <w:pPr>
        <w:jc w:val="both"/>
        <w:rPr>
          <w:rFonts w:ascii="Arial" w:hAnsi="Arial" w:cs="Arial"/>
        </w:rPr>
      </w:pPr>
      <w:r w:rsidRPr="008C243C">
        <w:rPr>
          <w:rFonts w:ascii="Arial" w:hAnsi="Arial" w:cs="Arial"/>
        </w:rPr>
        <w:t>The Governing Board</w:t>
      </w:r>
      <w:r w:rsidR="009A2917" w:rsidRPr="008C243C">
        <w:rPr>
          <w:rFonts w:ascii="Arial" w:hAnsi="Arial" w:cs="Arial"/>
        </w:rPr>
        <w:t xml:space="preserve"> and Headteachers have a particular statutory responsibility to enable staff to maintain a reasonable work/life balance and to both monitor and seek to reduce the</w:t>
      </w:r>
      <w:r w:rsidR="004507CD" w:rsidRPr="008C243C">
        <w:rPr>
          <w:rFonts w:ascii="Arial" w:hAnsi="Arial" w:cs="Arial"/>
        </w:rPr>
        <w:t xml:space="preserve"> incidence of workplace stress. This can be achieved by tackling the workload burden on schools and promoting workplace wellbeing.  </w:t>
      </w:r>
      <w:r w:rsidR="00181B67" w:rsidRPr="008C243C">
        <w:rPr>
          <w:rFonts w:ascii="Arial" w:hAnsi="Arial" w:cs="Arial"/>
          <w:color w:val="FF0000"/>
        </w:rPr>
        <w:t xml:space="preserve"> </w:t>
      </w:r>
      <w:r w:rsidR="009A2917" w:rsidRPr="008C243C">
        <w:rPr>
          <w:rFonts w:ascii="Arial" w:hAnsi="Arial" w:cs="Arial"/>
        </w:rPr>
        <w:t xml:space="preserve"> </w:t>
      </w:r>
    </w:p>
    <w:p w14:paraId="6903370D" w14:textId="77777777" w:rsidR="00B301FC" w:rsidRDefault="00B301FC" w:rsidP="004507CD">
      <w:pPr>
        <w:jc w:val="both"/>
      </w:pPr>
    </w:p>
    <w:p w14:paraId="3B63CADC" w14:textId="77777777" w:rsidR="00B301FC" w:rsidRPr="00B301FC" w:rsidRDefault="00B301FC" w:rsidP="00A94EE3">
      <w:pPr>
        <w:pStyle w:val="ListParagraph"/>
        <w:numPr>
          <w:ilvl w:val="0"/>
          <w:numId w:val="31"/>
        </w:numPr>
        <w:ind w:left="851" w:hanging="851"/>
        <w:jc w:val="both"/>
        <w:rPr>
          <w:rFonts w:cs="Arial"/>
          <w:b/>
          <w:sz w:val="28"/>
          <w:szCs w:val="28"/>
        </w:rPr>
      </w:pPr>
      <w:r w:rsidRPr="00B301FC">
        <w:rPr>
          <w:rFonts w:cs="Arial"/>
          <w:b/>
          <w:sz w:val="28"/>
          <w:szCs w:val="28"/>
        </w:rPr>
        <w:t xml:space="preserve">Disciplinary Action </w:t>
      </w:r>
    </w:p>
    <w:p w14:paraId="7E6A2B4A" w14:textId="77777777" w:rsidR="00B301FC" w:rsidRDefault="00B301FC" w:rsidP="00B301FC">
      <w:pPr>
        <w:jc w:val="both"/>
      </w:pPr>
    </w:p>
    <w:p w14:paraId="4A0BC020" w14:textId="711ECD8E" w:rsidR="00B301FC" w:rsidRPr="00B00C9A" w:rsidRDefault="00B301FC" w:rsidP="00B301FC">
      <w:pPr>
        <w:jc w:val="both"/>
        <w:rPr>
          <w:rFonts w:ascii="Arial" w:hAnsi="Arial" w:cs="Arial"/>
        </w:rPr>
      </w:pPr>
      <w:r w:rsidRPr="008C243C">
        <w:rPr>
          <w:rFonts w:ascii="Arial" w:hAnsi="Arial" w:cs="Arial"/>
        </w:rPr>
        <w:t xml:space="preserve">If the Manager/Supervisor </w:t>
      </w:r>
      <w:r w:rsidR="00FC6055" w:rsidRPr="00B00C9A">
        <w:rPr>
          <w:rFonts w:ascii="Arial" w:hAnsi="Arial" w:cs="Arial"/>
        </w:rPr>
        <w:t xml:space="preserve">has reason to believe </w:t>
      </w:r>
      <w:r w:rsidRPr="00B00C9A">
        <w:rPr>
          <w:rFonts w:ascii="Arial" w:hAnsi="Arial" w:cs="Arial"/>
        </w:rPr>
        <w:t xml:space="preserve">that the reasons for absence are </w:t>
      </w:r>
      <w:r w:rsidR="00FC6055" w:rsidRPr="00B00C9A">
        <w:rPr>
          <w:rFonts w:ascii="Arial" w:hAnsi="Arial" w:cs="Arial"/>
        </w:rPr>
        <w:t xml:space="preserve">not </w:t>
      </w:r>
      <w:r w:rsidRPr="00B00C9A">
        <w:rPr>
          <w:rFonts w:ascii="Arial" w:hAnsi="Arial" w:cs="Arial"/>
        </w:rPr>
        <w:t>genuine, the appropriate disciplinary procedure should be invoked.</w:t>
      </w:r>
    </w:p>
    <w:p w14:paraId="3FD66A69" w14:textId="77777777" w:rsidR="00B301FC" w:rsidRPr="00B00C9A" w:rsidRDefault="00B301FC" w:rsidP="00B301FC">
      <w:pPr>
        <w:jc w:val="both"/>
        <w:rPr>
          <w:rFonts w:ascii="Arial" w:hAnsi="Arial" w:cs="Arial"/>
        </w:rPr>
      </w:pPr>
    </w:p>
    <w:p w14:paraId="1FBD0F5E" w14:textId="77777777" w:rsidR="00B301FC" w:rsidRPr="008C243C" w:rsidRDefault="00B301FC" w:rsidP="00B301FC">
      <w:pPr>
        <w:jc w:val="both"/>
        <w:rPr>
          <w:rFonts w:ascii="Arial" w:hAnsi="Arial" w:cs="Arial"/>
        </w:rPr>
      </w:pPr>
      <w:r w:rsidRPr="008C243C">
        <w:rPr>
          <w:rFonts w:ascii="Arial" w:hAnsi="Arial" w:cs="Arial"/>
        </w:rPr>
        <w:t>If the employee is an accredited trade union representative it is necessary to discuss/inform the full-time district or area official of the union concerned before any action is taken.</w:t>
      </w:r>
    </w:p>
    <w:p w14:paraId="33035F18" w14:textId="4741018C" w:rsidR="00B301FC" w:rsidRDefault="00B301FC" w:rsidP="004507CD">
      <w:pPr>
        <w:jc w:val="both"/>
      </w:pPr>
    </w:p>
    <w:p w14:paraId="23E53572" w14:textId="2B402B3C" w:rsidR="00FD4398" w:rsidRDefault="00FD4398" w:rsidP="004507CD">
      <w:pPr>
        <w:jc w:val="both"/>
      </w:pPr>
    </w:p>
    <w:p w14:paraId="57C767F3" w14:textId="17EBB63D" w:rsidR="00FD4398" w:rsidRDefault="00FD4398" w:rsidP="004507CD">
      <w:pPr>
        <w:jc w:val="both"/>
      </w:pPr>
    </w:p>
    <w:p w14:paraId="48BAF749" w14:textId="77777777" w:rsidR="00FD4398" w:rsidRDefault="00FD4398" w:rsidP="004507CD">
      <w:pPr>
        <w:jc w:val="both"/>
      </w:pPr>
    </w:p>
    <w:p w14:paraId="2363DC4F" w14:textId="77777777" w:rsidR="00B301FC" w:rsidRPr="00B301FC" w:rsidRDefault="00B301FC" w:rsidP="00A94EE3">
      <w:pPr>
        <w:pStyle w:val="ListParagraph"/>
        <w:numPr>
          <w:ilvl w:val="0"/>
          <w:numId w:val="31"/>
        </w:numPr>
        <w:ind w:left="851" w:hanging="851"/>
        <w:jc w:val="both"/>
        <w:rPr>
          <w:rFonts w:cs="Arial"/>
          <w:b/>
          <w:sz w:val="28"/>
          <w:szCs w:val="28"/>
        </w:rPr>
      </w:pPr>
      <w:r w:rsidRPr="00B301FC">
        <w:rPr>
          <w:rFonts w:cs="Arial"/>
          <w:b/>
          <w:sz w:val="28"/>
          <w:szCs w:val="28"/>
        </w:rPr>
        <w:t>Redeployment on Non-Medical Grounds</w:t>
      </w:r>
    </w:p>
    <w:p w14:paraId="49078C34" w14:textId="77777777" w:rsidR="00B301FC" w:rsidRDefault="00B301FC" w:rsidP="00B301FC">
      <w:pPr>
        <w:jc w:val="both"/>
      </w:pPr>
    </w:p>
    <w:p w14:paraId="419A87FF" w14:textId="77777777" w:rsidR="00B301FC" w:rsidRPr="008C243C" w:rsidRDefault="00B301FC" w:rsidP="00B301FC">
      <w:pPr>
        <w:jc w:val="both"/>
        <w:rPr>
          <w:rFonts w:ascii="Arial" w:hAnsi="Arial" w:cs="Arial"/>
        </w:rPr>
      </w:pPr>
      <w:r w:rsidRPr="008C243C">
        <w:rPr>
          <w:rFonts w:ascii="Arial" w:hAnsi="Arial" w:cs="Arial"/>
        </w:rPr>
        <w:t xml:space="preserve">Consideration of this will be appropriate in a minority of cases where, through the Informal meeting, the employee has identified that the reason for his/her absence relates to his/her current employment (note - see Appendix 1 - Causes of Absence). Issues of conduct of the employee or colleague(s) and performance should be addressed through the appropriate procedures.  It may, of course, be difficult to arrange redeployment within the school. </w:t>
      </w:r>
    </w:p>
    <w:p w14:paraId="60602B0F" w14:textId="77777777" w:rsidR="004507CD" w:rsidRDefault="004507CD" w:rsidP="004507CD">
      <w:pPr>
        <w:jc w:val="both"/>
      </w:pPr>
    </w:p>
    <w:p w14:paraId="6460CE17" w14:textId="77777777" w:rsidR="006C15ED" w:rsidRPr="00F7347B" w:rsidRDefault="003C760D" w:rsidP="00C63F1B">
      <w:pPr>
        <w:pStyle w:val="ListParagraph"/>
        <w:numPr>
          <w:ilvl w:val="0"/>
          <w:numId w:val="31"/>
        </w:numPr>
        <w:ind w:left="851" w:hanging="851"/>
        <w:rPr>
          <w:rFonts w:cs="Arial"/>
          <w:b/>
          <w:sz w:val="28"/>
          <w:szCs w:val="28"/>
        </w:rPr>
      </w:pPr>
      <w:r w:rsidRPr="00F7347B">
        <w:rPr>
          <w:rFonts w:cs="Arial"/>
          <w:b/>
          <w:sz w:val="28"/>
          <w:szCs w:val="28"/>
        </w:rPr>
        <w:t>The Role of a</w:t>
      </w:r>
      <w:r w:rsidR="006D4E0A" w:rsidRPr="00F7347B">
        <w:rPr>
          <w:rFonts w:cs="Arial"/>
          <w:b/>
          <w:sz w:val="28"/>
          <w:szCs w:val="28"/>
        </w:rPr>
        <w:t>n</w:t>
      </w:r>
      <w:r w:rsidR="006C15ED" w:rsidRPr="00F7347B">
        <w:rPr>
          <w:rFonts w:cs="Arial"/>
          <w:b/>
          <w:sz w:val="28"/>
          <w:szCs w:val="28"/>
        </w:rPr>
        <w:t xml:space="preserve"> Oc</w:t>
      </w:r>
      <w:r w:rsidR="00594A27" w:rsidRPr="00F7347B">
        <w:rPr>
          <w:rFonts w:cs="Arial"/>
          <w:b/>
          <w:sz w:val="28"/>
          <w:szCs w:val="28"/>
        </w:rPr>
        <w:t xml:space="preserve">cupational Health Service </w:t>
      </w:r>
      <w:r w:rsidR="006C15ED" w:rsidRPr="00F7347B">
        <w:rPr>
          <w:rFonts w:cs="Arial"/>
          <w:b/>
          <w:sz w:val="28"/>
          <w:szCs w:val="28"/>
        </w:rPr>
        <w:t>in Sickness Absence</w:t>
      </w:r>
    </w:p>
    <w:p w14:paraId="70CF3AEB" w14:textId="77777777" w:rsidR="006C15ED" w:rsidRPr="00967B6C" w:rsidRDefault="006C15ED" w:rsidP="006C15ED">
      <w:pPr>
        <w:jc w:val="both"/>
        <w:rPr>
          <w:sz w:val="28"/>
          <w:szCs w:val="28"/>
        </w:rPr>
      </w:pPr>
    </w:p>
    <w:p w14:paraId="59143F28" w14:textId="5C35F21A" w:rsidR="006C15ED" w:rsidRDefault="003C760D" w:rsidP="003A3B1C">
      <w:pPr>
        <w:ind w:left="142"/>
        <w:jc w:val="both"/>
        <w:rPr>
          <w:rFonts w:ascii="Arial" w:hAnsi="Arial" w:cs="Arial"/>
        </w:rPr>
      </w:pPr>
      <w:bookmarkStart w:id="6" w:name="_Hlk89414415"/>
      <w:r w:rsidRPr="008C243C">
        <w:rPr>
          <w:rFonts w:ascii="Arial" w:hAnsi="Arial" w:cs="Arial"/>
        </w:rPr>
        <w:t xml:space="preserve">In order to fully support employee sickness absence and the </w:t>
      </w:r>
      <w:r w:rsidR="00C63F1B" w:rsidRPr="007D27A6">
        <w:rPr>
          <w:rFonts w:ascii="Arial" w:hAnsi="Arial" w:cs="Arial"/>
        </w:rPr>
        <w:t>A</w:t>
      </w:r>
      <w:r w:rsidRPr="007D27A6">
        <w:rPr>
          <w:rFonts w:ascii="Arial" w:hAnsi="Arial" w:cs="Arial"/>
        </w:rPr>
        <w:t xml:space="preserve">bsence </w:t>
      </w:r>
      <w:r w:rsidR="00C63F1B" w:rsidRPr="007D27A6">
        <w:rPr>
          <w:rFonts w:ascii="Arial" w:hAnsi="Arial" w:cs="Arial"/>
        </w:rPr>
        <w:t>M</w:t>
      </w:r>
      <w:r w:rsidRPr="007D27A6">
        <w:rPr>
          <w:rFonts w:ascii="Arial" w:hAnsi="Arial" w:cs="Arial"/>
        </w:rPr>
        <w:t xml:space="preserve">anagement </w:t>
      </w:r>
      <w:r w:rsidRPr="008C243C">
        <w:rPr>
          <w:rFonts w:ascii="Arial" w:hAnsi="Arial" w:cs="Arial"/>
        </w:rPr>
        <w:t>procedures, schools will need</w:t>
      </w:r>
      <w:r w:rsidR="008307F8" w:rsidRPr="008C243C">
        <w:rPr>
          <w:rFonts w:ascii="Arial" w:hAnsi="Arial" w:cs="Arial"/>
        </w:rPr>
        <w:t xml:space="preserve"> access to an Occupational Health Service. </w:t>
      </w:r>
      <w:r w:rsidRPr="008C243C">
        <w:rPr>
          <w:rFonts w:ascii="Arial" w:hAnsi="Arial" w:cs="Arial"/>
        </w:rPr>
        <w:t xml:space="preserve">Schools are able to purchase an </w:t>
      </w:r>
      <w:r w:rsidR="006C15ED" w:rsidRPr="008C243C">
        <w:rPr>
          <w:rFonts w:ascii="Arial" w:hAnsi="Arial" w:cs="Arial"/>
        </w:rPr>
        <w:t>Oc</w:t>
      </w:r>
      <w:r w:rsidR="008307F8" w:rsidRPr="008C243C">
        <w:rPr>
          <w:rFonts w:ascii="Arial" w:hAnsi="Arial" w:cs="Arial"/>
        </w:rPr>
        <w:t>cupational Health Service (OHS)</w:t>
      </w:r>
      <w:r w:rsidR="00033E33" w:rsidRPr="008C243C">
        <w:rPr>
          <w:rFonts w:ascii="Arial" w:hAnsi="Arial" w:cs="Arial"/>
        </w:rPr>
        <w:t xml:space="preserve"> f</w:t>
      </w:r>
      <w:r w:rsidRPr="008C243C">
        <w:rPr>
          <w:rFonts w:ascii="Arial" w:hAnsi="Arial" w:cs="Arial"/>
        </w:rPr>
        <w:t>r</w:t>
      </w:r>
      <w:r w:rsidR="00033E33" w:rsidRPr="008C243C">
        <w:rPr>
          <w:rFonts w:ascii="Arial" w:hAnsi="Arial" w:cs="Arial"/>
        </w:rPr>
        <w:t>o</w:t>
      </w:r>
      <w:r w:rsidRPr="008C243C">
        <w:rPr>
          <w:rFonts w:ascii="Arial" w:hAnsi="Arial" w:cs="Arial"/>
        </w:rPr>
        <w:t>m the Local Authority</w:t>
      </w:r>
      <w:r w:rsidR="008307F8" w:rsidRPr="008C243C">
        <w:rPr>
          <w:rFonts w:ascii="Arial" w:hAnsi="Arial" w:cs="Arial"/>
        </w:rPr>
        <w:t>.  The OHS</w:t>
      </w:r>
      <w:r w:rsidRPr="008C243C">
        <w:rPr>
          <w:rFonts w:ascii="Arial" w:hAnsi="Arial" w:cs="Arial"/>
        </w:rPr>
        <w:t xml:space="preserve"> provider will</w:t>
      </w:r>
      <w:r w:rsidR="006C15ED" w:rsidRPr="008C243C">
        <w:rPr>
          <w:rFonts w:ascii="Arial" w:hAnsi="Arial" w:cs="Arial"/>
        </w:rPr>
        <w:t xml:space="preserve"> give clear advice </w:t>
      </w:r>
      <w:r w:rsidR="006C15ED" w:rsidRPr="007D27A6">
        <w:rPr>
          <w:rFonts w:ascii="Arial" w:hAnsi="Arial" w:cs="Arial"/>
        </w:rPr>
        <w:t xml:space="preserve">to </w:t>
      </w:r>
      <w:r w:rsidR="00C63F1B" w:rsidRPr="007D27A6">
        <w:rPr>
          <w:rFonts w:ascii="Arial" w:hAnsi="Arial" w:cs="Arial"/>
        </w:rPr>
        <w:t>M</w:t>
      </w:r>
      <w:r w:rsidR="006C15ED" w:rsidRPr="007D27A6">
        <w:rPr>
          <w:rFonts w:ascii="Arial" w:hAnsi="Arial" w:cs="Arial"/>
        </w:rPr>
        <w:t xml:space="preserve">anagement </w:t>
      </w:r>
      <w:r w:rsidR="006C15ED" w:rsidRPr="008C243C">
        <w:rPr>
          <w:rFonts w:ascii="Arial" w:hAnsi="Arial" w:cs="Arial"/>
        </w:rPr>
        <w:t xml:space="preserve">about individual cases which have been referred to it, based on factual evidence obtained from recent OHS assessment and/or the employee’s GP/Consultant(s) as to whether or not there are significant medical aspects to the employee's </w:t>
      </w:r>
      <w:r w:rsidRPr="008C243C">
        <w:rPr>
          <w:rFonts w:ascii="Arial" w:hAnsi="Arial" w:cs="Arial"/>
        </w:rPr>
        <w:t xml:space="preserve">absence problems.  </w:t>
      </w:r>
      <w:bookmarkEnd w:id="6"/>
      <w:r w:rsidRPr="008C243C">
        <w:rPr>
          <w:rFonts w:ascii="Arial" w:hAnsi="Arial" w:cs="Arial"/>
        </w:rPr>
        <w:t>S</w:t>
      </w:r>
      <w:r w:rsidR="006C15ED" w:rsidRPr="008C243C">
        <w:rPr>
          <w:rFonts w:ascii="Arial" w:hAnsi="Arial" w:cs="Arial"/>
        </w:rPr>
        <w:t>taff</w:t>
      </w:r>
      <w:r w:rsidRPr="008C243C">
        <w:rPr>
          <w:rFonts w:ascii="Arial" w:hAnsi="Arial" w:cs="Arial"/>
        </w:rPr>
        <w:t xml:space="preserve"> of the OHS </w:t>
      </w:r>
      <w:bookmarkStart w:id="7" w:name="_Hlk89414774"/>
      <w:r w:rsidR="006C15ED" w:rsidRPr="008C243C">
        <w:rPr>
          <w:rFonts w:ascii="Arial" w:hAnsi="Arial" w:cs="Arial"/>
        </w:rPr>
        <w:t xml:space="preserve">will also provide advice and help to the individual, </w:t>
      </w:r>
      <w:r w:rsidR="003B4231" w:rsidRPr="008C243C">
        <w:rPr>
          <w:rFonts w:ascii="Arial" w:hAnsi="Arial" w:cs="Arial"/>
        </w:rPr>
        <w:t xml:space="preserve">possibly after </w:t>
      </w:r>
      <w:r w:rsidR="003B4231" w:rsidRPr="007D27A6">
        <w:rPr>
          <w:rFonts w:ascii="Arial" w:hAnsi="Arial" w:cs="Arial"/>
        </w:rPr>
        <w:t>liaising</w:t>
      </w:r>
      <w:r w:rsidR="006C15ED" w:rsidRPr="007D27A6">
        <w:rPr>
          <w:rFonts w:ascii="Arial" w:hAnsi="Arial" w:cs="Arial"/>
        </w:rPr>
        <w:t xml:space="preserve"> </w:t>
      </w:r>
      <w:r w:rsidR="006C15ED" w:rsidRPr="008C243C">
        <w:rPr>
          <w:rFonts w:ascii="Arial" w:hAnsi="Arial" w:cs="Arial"/>
        </w:rPr>
        <w:t xml:space="preserve">with the employee's GP/Consultant and, when necessary, </w:t>
      </w:r>
      <w:r w:rsidR="006C15ED" w:rsidRPr="007D27A6">
        <w:rPr>
          <w:rFonts w:ascii="Arial" w:hAnsi="Arial" w:cs="Arial"/>
        </w:rPr>
        <w:t xml:space="preserve">advise </w:t>
      </w:r>
      <w:r w:rsidR="00C63F1B" w:rsidRPr="007D27A6">
        <w:rPr>
          <w:rFonts w:ascii="Arial" w:hAnsi="Arial" w:cs="Arial"/>
        </w:rPr>
        <w:t>M</w:t>
      </w:r>
      <w:r w:rsidR="006C15ED" w:rsidRPr="007D27A6">
        <w:rPr>
          <w:rFonts w:ascii="Arial" w:hAnsi="Arial" w:cs="Arial"/>
        </w:rPr>
        <w:t xml:space="preserve">anagement </w:t>
      </w:r>
      <w:r w:rsidR="006C15ED" w:rsidRPr="008C243C">
        <w:rPr>
          <w:rFonts w:ascii="Arial" w:hAnsi="Arial" w:cs="Arial"/>
        </w:rPr>
        <w:t xml:space="preserve">on how modifications to the </w:t>
      </w:r>
      <w:r w:rsidRPr="008C243C">
        <w:rPr>
          <w:rFonts w:ascii="Arial" w:hAnsi="Arial" w:cs="Arial"/>
        </w:rPr>
        <w:t>job, and possibly the workplace</w:t>
      </w:r>
      <w:r w:rsidR="006C15ED" w:rsidRPr="008C243C">
        <w:rPr>
          <w:rFonts w:ascii="Arial" w:hAnsi="Arial" w:cs="Arial"/>
        </w:rPr>
        <w:t xml:space="preserve"> might help to resolve or control the employee's problem.</w:t>
      </w:r>
      <w:bookmarkEnd w:id="7"/>
      <w:r w:rsidR="006C15ED" w:rsidRPr="008C243C">
        <w:rPr>
          <w:rFonts w:ascii="Arial" w:hAnsi="Arial" w:cs="Arial"/>
        </w:rPr>
        <w:t xml:space="preserve">  If </w:t>
      </w:r>
      <w:r w:rsidR="0065238A" w:rsidRPr="00B44049">
        <w:rPr>
          <w:rFonts w:ascii="Arial" w:hAnsi="Arial" w:cs="Arial"/>
        </w:rPr>
        <w:t>appropriate,</w:t>
      </w:r>
      <w:r w:rsidR="006C15ED" w:rsidRPr="008C243C">
        <w:rPr>
          <w:rFonts w:ascii="Arial" w:hAnsi="Arial" w:cs="Arial"/>
        </w:rPr>
        <w:t xml:space="preserve"> then</w:t>
      </w:r>
      <w:r w:rsidR="006C15ED">
        <w:t xml:space="preserve"> </w:t>
      </w:r>
      <w:r w:rsidR="006C15ED" w:rsidRPr="008C243C">
        <w:rPr>
          <w:rFonts w:ascii="Arial" w:hAnsi="Arial" w:cs="Arial"/>
        </w:rPr>
        <w:t>advice may be given regarding c</w:t>
      </w:r>
      <w:r w:rsidR="00A5768D" w:rsidRPr="008C243C">
        <w:rPr>
          <w:rFonts w:ascii="Arial" w:hAnsi="Arial" w:cs="Arial"/>
        </w:rPr>
        <w:t>onsideration of redeployment or</w:t>
      </w:r>
      <w:r w:rsidRPr="008C243C">
        <w:rPr>
          <w:rFonts w:ascii="Arial" w:hAnsi="Arial" w:cs="Arial"/>
        </w:rPr>
        <w:t xml:space="preserve"> how an individual may seek </w:t>
      </w:r>
      <w:r w:rsidR="006C15ED" w:rsidRPr="008C243C">
        <w:rPr>
          <w:rFonts w:ascii="Arial" w:hAnsi="Arial" w:cs="Arial"/>
        </w:rPr>
        <w:t>early retirement on medical grounds.</w:t>
      </w:r>
    </w:p>
    <w:p w14:paraId="46BD8E92" w14:textId="77777777" w:rsidR="00CD5818" w:rsidRPr="008C243C" w:rsidRDefault="00CD5818" w:rsidP="003A3B1C">
      <w:pPr>
        <w:ind w:left="142"/>
        <w:jc w:val="both"/>
        <w:rPr>
          <w:rFonts w:ascii="Arial" w:hAnsi="Arial" w:cs="Arial"/>
        </w:rPr>
      </w:pPr>
    </w:p>
    <w:p w14:paraId="5D36B59F" w14:textId="27FCBAF7" w:rsidR="00CD5818" w:rsidRPr="002E6ED7" w:rsidRDefault="00CD5818" w:rsidP="00CD5818">
      <w:pPr>
        <w:ind w:left="142"/>
        <w:jc w:val="both"/>
        <w:rPr>
          <w:rFonts w:ascii="Arial" w:hAnsi="Arial" w:cs="Arial"/>
        </w:rPr>
      </w:pPr>
      <w:r w:rsidRPr="002E6ED7">
        <w:rPr>
          <w:rFonts w:ascii="Arial" w:hAnsi="Arial" w:cs="Arial"/>
        </w:rPr>
        <w:t>The advice given, following medical examination of the employee, will generally be in one of the following categories:</w:t>
      </w:r>
    </w:p>
    <w:p w14:paraId="16E28023" w14:textId="77777777" w:rsidR="00CD5818" w:rsidRPr="002E6ED7" w:rsidRDefault="00CD5818" w:rsidP="00CD5818">
      <w:pPr>
        <w:ind w:left="142"/>
        <w:jc w:val="both"/>
        <w:rPr>
          <w:rFonts w:ascii="Arial" w:hAnsi="Arial" w:cs="Arial"/>
        </w:rPr>
      </w:pPr>
    </w:p>
    <w:p w14:paraId="0A5A7D5C" w14:textId="1C95C1B7" w:rsidR="00CD5818" w:rsidRPr="002E6ED7" w:rsidRDefault="00CD5818" w:rsidP="00CD5818">
      <w:pPr>
        <w:numPr>
          <w:ilvl w:val="0"/>
          <w:numId w:val="30"/>
        </w:numPr>
        <w:tabs>
          <w:tab w:val="num" w:pos="-360"/>
          <w:tab w:val="num" w:pos="1985"/>
        </w:tabs>
        <w:jc w:val="both"/>
        <w:rPr>
          <w:rFonts w:ascii="Arial" w:hAnsi="Arial" w:cs="Arial"/>
        </w:rPr>
      </w:pPr>
      <w:r w:rsidRPr="002E6ED7">
        <w:rPr>
          <w:rFonts w:ascii="Arial" w:hAnsi="Arial" w:cs="Arial"/>
        </w:rPr>
        <w:t>that the employee is presently fit and well. (A period of monitoring and support for sustaining attendance will take place)</w:t>
      </w:r>
    </w:p>
    <w:p w14:paraId="4C87E034" w14:textId="77777777" w:rsidR="00CD5818" w:rsidRPr="002E6ED7" w:rsidRDefault="00CD5818" w:rsidP="00CD5818">
      <w:pPr>
        <w:ind w:left="142"/>
        <w:jc w:val="both"/>
        <w:rPr>
          <w:rFonts w:ascii="Arial" w:hAnsi="Arial" w:cs="Arial"/>
        </w:rPr>
      </w:pPr>
    </w:p>
    <w:p w14:paraId="13B1040F" w14:textId="38353D08" w:rsidR="00CD5818" w:rsidRPr="002E6ED7" w:rsidRDefault="00CD5818" w:rsidP="00CD5818">
      <w:pPr>
        <w:numPr>
          <w:ilvl w:val="0"/>
          <w:numId w:val="30"/>
        </w:numPr>
        <w:tabs>
          <w:tab w:val="num" w:pos="-360"/>
          <w:tab w:val="num" w:pos="1985"/>
        </w:tabs>
        <w:jc w:val="both"/>
        <w:rPr>
          <w:rFonts w:ascii="Arial" w:hAnsi="Arial" w:cs="Arial"/>
        </w:rPr>
      </w:pPr>
      <w:r w:rsidRPr="002E6ED7">
        <w:rPr>
          <w:rFonts w:ascii="Arial" w:hAnsi="Arial" w:cs="Arial"/>
        </w:rPr>
        <w:t>that the employee has ongoing medical problems which may necessitate further absence; (in which case the monitoring process will continue)</w:t>
      </w:r>
    </w:p>
    <w:p w14:paraId="08F56CC6" w14:textId="77777777" w:rsidR="00CD5818" w:rsidRPr="002E6ED7" w:rsidRDefault="00CD5818" w:rsidP="00CD5818">
      <w:pPr>
        <w:ind w:left="142"/>
        <w:jc w:val="both"/>
        <w:rPr>
          <w:rFonts w:ascii="Arial" w:hAnsi="Arial" w:cs="Arial"/>
        </w:rPr>
      </w:pPr>
    </w:p>
    <w:p w14:paraId="4A5A99AF" w14:textId="77777777" w:rsidR="00CD5818" w:rsidRPr="002E6ED7" w:rsidRDefault="00CD5818" w:rsidP="00CD5818">
      <w:pPr>
        <w:numPr>
          <w:ilvl w:val="0"/>
          <w:numId w:val="30"/>
        </w:numPr>
        <w:tabs>
          <w:tab w:val="num" w:pos="-360"/>
          <w:tab w:val="num" w:pos="1985"/>
        </w:tabs>
        <w:jc w:val="both"/>
        <w:rPr>
          <w:rFonts w:ascii="Arial" w:hAnsi="Arial" w:cs="Arial"/>
          <w:b/>
          <w:bCs/>
        </w:rPr>
      </w:pPr>
      <w:r w:rsidRPr="002E6ED7">
        <w:rPr>
          <w:rFonts w:ascii="Arial" w:hAnsi="Arial" w:cs="Arial"/>
        </w:rPr>
        <w:t>provision of reasonable adjustments for employees, whose medical condition means that the Equality Act 2010 applies, and whether reasonable adjustments would be appropriate for any employee</w:t>
      </w:r>
      <w:r w:rsidRPr="002E6ED7">
        <w:rPr>
          <w:rFonts w:ascii="Arial" w:hAnsi="Arial" w:cs="Arial"/>
          <w:b/>
          <w:bCs/>
        </w:rPr>
        <w:t xml:space="preserve"> </w:t>
      </w:r>
    </w:p>
    <w:p w14:paraId="10C6996E" w14:textId="77777777" w:rsidR="00CD5818" w:rsidRPr="002E6ED7" w:rsidRDefault="00CD5818" w:rsidP="00CD5818">
      <w:pPr>
        <w:ind w:left="142"/>
        <w:jc w:val="both"/>
        <w:rPr>
          <w:rFonts w:ascii="Arial" w:hAnsi="Arial" w:cs="Arial"/>
        </w:rPr>
      </w:pPr>
    </w:p>
    <w:p w14:paraId="2DF8D60C" w14:textId="0E7F975D" w:rsidR="00CD5818" w:rsidRPr="002E6ED7" w:rsidRDefault="00CD5818" w:rsidP="00CD5818">
      <w:pPr>
        <w:numPr>
          <w:ilvl w:val="0"/>
          <w:numId w:val="30"/>
        </w:numPr>
        <w:tabs>
          <w:tab w:val="num" w:pos="-360"/>
          <w:tab w:val="num" w:pos="1985"/>
        </w:tabs>
        <w:jc w:val="both"/>
        <w:rPr>
          <w:rFonts w:ascii="Arial" w:hAnsi="Arial" w:cs="Arial"/>
        </w:rPr>
      </w:pPr>
      <w:r w:rsidRPr="002E6ED7">
        <w:rPr>
          <w:rFonts w:ascii="Arial" w:hAnsi="Arial" w:cs="Arial"/>
        </w:rPr>
        <w:t xml:space="preserve">that the employee is permanently incapable of continuing in their present post, but that redeployment should be </w:t>
      </w:r>
      <w:r w:rsidR="0065238A" w:rsidRPr="002E6ED7">
        <w:rPr>
          <w:rFonts w:ascii="Arial" w:hAnsi="Arial" w:cs="Arial"/>
        </w:rPr>
        <w:t>considered.</w:t>
      </w:r>
    </w:p>
    <w:p w14:paraId="3E384FF8" w14:textId="77777777" w:rsidR="00CD5818" w:rsidRPr="002E6ED7" w:rsidRDefault="00CD5818" w:rsidP="00CD5818">
      <w:pPr>
        <w:ind w:left="142"/>
        <w:jc w:val="both"/>
        <w:rPr>
          <w:rFonts w:ascii="Arial" w:hAnsi="Arial" w:cs="Arial"/>
        </w:rPr>
      </w:pPr>
    </w:p>
    <w:p w14:paraId="1160AD1F" w14:textId="441224BD" w:rsidR="00CD5818" w:rsidRPr="002E6ED7" w:rsidRDefault="00CD5818" w:rsidP="00CD5818">
      <w:pPr>
        <w:numPr>
          <w:ilvl w:val="0"/>
          <w:numId w:val="30"/>
        </w:numPr>
        <w:tabs>
          <w:tab w:val="num" w:pos="-360"/>
          <w:tab w:val="num" w:pos="1985"/>
        </w:tabs>
        <w:jc w:val="both"/>
        <w:rPr>
          <w:rFonts w:ascii="Arial" w:hAnsi="Arial" w:cs="Arial"/>
        </w:rPr>
      </w:pPr>
      <w:r w:rsidRPr="002E6ED7">
        <w:rPr>
          <w:rFonts w:ascii="Arial" w:hAnsi="Arial" w:cs="Arial"/>
        </w:rPr>
        <w:t>that the employee is permanently incapable of continuing in their present post and a discussion about consideration/application for ill-health retirement may be appropriat</w:t>
      </w:r>
      <w:r w:rsidR="00C63F1B">
        <w:rPr>
          <w:rFonts w:ascii="Arial" w:hAnsi="Arial" w:cs="Arial"/>
        </w:rPr>
        <w:t>e</w:t>
      </w:r>
    </w:p>
    <w:p w14:paraId="44DE3170" w14:textId="77777777" w:rsidR="00CD5818" w:rsidRPr="002E6ED7" w:rsidRDefault="00CD5818" w:rsidP="00CD5818">
      <w:pPr>
        <w:ind w:left="142"/>
        <w:jc w:val="both"/>
        <w:rPr>
          <w:rFonts w:ascii="Arial" w:hAnsi="Arial" w:cs="Arial"/>
        </w:rPr>
      </w:pPr>
    </w:p>
    <w:p w14:paraId="2485597E" w14:textId="2819D3ED" w:rsidR="006C15ED" w:rsidRDefault="003C760D" w:rsidP="00A5768D">
      <w:pPr>
        <w:ind w:left="142"/>
        <w:jc w:val="both"/>
        <w:rPr>
          <w:rFonts w:ascii="Arial" w:hAnsi="Arial" w:cs="Arial"/>
        </w:rPr>
      </w:pPr>
      <w:r w:rsidRPr="008C243C">
        <w:rPr>
          <w:rFonts w:ascii="Arial" w:hAnsi="Arial" w:cs="Arial"/>
        </w:rPr>
        <w:t>For any report from the</w:t>
      </w:r>
      <w:r w:rsidR="007D59D1" w:rsidRPr="008C243C">
        <w:rPr>
          <w:rFonts w:ascii="Arial" w:hAnsi="Arial" w:cs="Arial"/>
        </w:rPr>
        <w:t xml:space="preserve"> Occupational Health</w:t>
      </w:r>
      <w:r w:rsidRPr="008C243C">
        <w:rPr>
          <w:rFonts w:ascii="Arial" w:hAnsi="Arial" w:cs="Arial"/>
        </w:rPr>
        <w:t xml:space="preserve"> Service</w:t>
      </w:r>
      <w:r w:rsidR="006C15ED" w:rsidRPr="008C243C">
        <w:rPr>
          <w:rFonts w:ascii="Arial" w:hAnsi="Arial" w:cs="Arial"/>
        </w:rPr>
        <w:t xml:space="preserve"> to be meaningful as much background informati</w:t>
      </w:r>
      <w:r w:rsidRPr="008C243C">
        <w:rPr>
          <w:rFonts w:ascii="Arial" w:hAnsi="Arial" w:cs="Arial"/>
        </w:rPr>
        <w:t>on as possible should be included in any documentation used to make a referral</w:t>
      </w:r>
      <w:r w:rsidR="006C15ED" w:rsidRPr="008C243C">
        <w:rPr>
          <w:rFonts w:ascii="Arial" w:hAnsi="Arial" w:cs="Arial"/>
        </w:rPr>
        <w:t>.    The content of the referral will be discussed with the employe</w:t>
      </w:r>
      <w:r w:rsidR="007133DA" w:rsidRPr="008C243C">
        <w:rPr>
          <w:rFonts w:ascii="Arial" w:hAnsi="Arial" w:cs="Arial"/>
        </w:rPr>
        <w:t>e during the in-service m</w:t>
      </w:r>
      <w:r w:rsidR="002857D7" w:rsidRPr="008C243C">
        <w:rPr>
          <w:rFonts w:ascii="Arial" w:hAnsi="Arial" w:cs="Arial"/>
        </w:rPr>
        <w:t xml:space="preserve">edical and therefore the detail provided within </w:t>
      </w:r>
      <w:r w:rsidR="007D59D1" w:rsidRPr="008C243C">
        <w:rPr>
          <w:rFonts w:ascii="Arial" w:hAnsi="Arial" w:cs="Arial"/>
        </w:rPr>
        <w:t>the referral</w:t>
      </w:r>
      <w:r w:rsidR="002857D7" w:rsidRPr="008C243C">
        <w:rPr>
          <w:rFonts w:ascii="Arial" w:hAnsi="Arial" w:cs="Arial"/>
        </w:rPr>
        <w:t xml:space="preserve"> documentation</w:t>
      </w:r>
      <w:r w:rsidR="007D59D1" w:rsidRPr="008C243C">
        <w:rPr>
          <w:rFonts w:ascii="Arial" w:hAnsi="Arial" w:cs="Arial"/>
        </w:rPr>
        <w:t xml:space="preserve"> should be discussed with the employee prior to </w:t>
      </w:r>
      <w:r w:rsidR="002857D7" w:rsidRPr="008C243C">
        <w:rPr>
          <w:rFonts w:ascii="Arial" w:hAnsi="Arial" w:cs="Arial"/>
        </w:rPr>
        <w:t xml:space="preserve">being provided to the </w:t>
      </w:r>
      <w:r w:rsidR="007D59D1" w:rsidRPr="008C243C">
        <w:rPr>
          <w:rFonts w:ascii="Arial" w:hAnsi="Arial" w:cs="Arial"/>
        </w:rPr>
        <w:t>OH</w:t>
      </w:r>
      <w:r w:rsidR="002857D7" w:rsidRPr="008C243C">
        <w:rPr>
          <w:rFonts w:ascii="Arial" w:hAnsi="Arial" w:cs="Arial"/>
        </w:rPr>
        <w:t>S.</w:t>
      </w:r>
      <w:r w:rsidR="007D59D1" w:rsidRPr="008C243C">
        <w:rPr>
          <w:rFonts w:ascii="Arial" w:hAnsi="Arial" w:cs="Arial"/>
        </w:rPr>
        <w:t xml:space="preserve"> </w:t>
      </w:r>
    </w:p>
    <w:p w14:paraId="01E401A5" w14:textId="231FC28D" w:rsidR="003D387B" w:rsidRDefault="003D387B" w:rsidP="00A5768D">
      <w:pPr>
        <w:ind w:left="142"/>
        <w:jc w:val="both"/>
        <w:rPr>
          <w:rFonts w:ascii="Arial" w:hAnsi="Arial" w:cs="Arial"/>
        </w:rPr>
      </w:pPr>
    </w:p>
    <w:p w14:paraId="14776A21" w14:textId="442F225E" w:rsidR="003D387B" w:rsidRPr="00FD4398" w:rsidRDefault="003D387B" w:rsidP="00A5768D">
      <w:pPr>
        <w:ind w:left="142"/>
        <w:jc w:val="both"/>
        <w:rPr>
          <w:rFonts w:ascii="Arial" w:hAnsi="Arial" w:cs="Arial"/>
        </w:rPr>
      </w:pPr>
      <w:r w:rsidRPr="00FD4398">
        <w:rPr>
          <w:rFonts w:ascii="Arial" w:hAnsi="Arial" w:cs="Arial"/>
        </w:rPr>
        <w:t>Employees are entitled to receive a copy of their OH report, and also to check it for factual errors before it is sent to the employer.  Employees wishing this should request it at their OH appointment.</w:t>
      </w:r>
    </w:p>
    <w:p w14:paraId="2AC6F770" w14:textId="77777777" w:rsidR="006C15ED" w:rsidRPr="008C243C" w:rsidRDefault="006C15ED" w:rsidP="003A3B1C">
      <w:pPr>
        <w:jc w:val="both"/>
        <w:rPr>
          <w:rFonts w:ascii="Arial" w:hAnsi="Arial" w:cs="Arial"/>
        </w:rPr>
      </w:pPr>
    </w:p>
    <w:p w14:paraId="2E0F5429" w14:textId="773B745D" w:rsidR="006C15ED" w:rsidRPr="008C243C" w:rsidRDefault="006C15ED" w:rsidP="003A3B1C">
      <w:pPr>
        <w:ind w:left="142"/>
        <w:jc w:val="both"/>
        <w:rPr>
          <w:rFonts w:ascii="Arial" w:hAnsi="Arial" w:cs="Arial"/>
        </w:rPr>
      </w:pPr>
      <w:r w:rsidRPr="008C243C">
        <w:rPr>
          <w:rFonts w:ascii="Arial" w:hAnsi="Arial" w:cs="Arial"/>
        </w:rPr>
        <w:t xml:space="preserve">It is </w:t>
      </w:r>
      <w:r w:rsidRPr="007D27A6">
        <w:rPr>
          <w:rFonts w:ascii="Arial" w:hAnsi="Arial" w:cs="Arial"/>
        </w:rPr>
        <w:t xml:space="preserve">the </w:t>
      </w:r>
      <w:r w:rsidR="00C63F1B" w:rsidRPr="007D27A6">
        <w:rPr>
          <w:rFonts w:ascii="Arial" w:hAnsi="Arial" w:cs="Arial"/>
        </w:rPr>
        <w:t>s</w:t>
      </w:r>
      <w:r w:rsidRPr="007D27A6">
        <w:rPr>
          <w:rFonts w:ascii="Arial" w:hAnsi="Arial" w:cs="Arial"/>
        </w:rPr>
        <w:t xml:space="preserve">chool </w:t>
      </w:r>
      <w:r w:rsidR="00C63F1B" w:rsidRPr="007D27A6">
        <w:rPr>
          <w:rFonts w:ascii="Arial" w:hAnsi="Arial" w:cs="Arial"/>
        </w:rPr>
        <w:t>M</w:t>
      </w:r>
      <w:r w:rsidRPr="007D27A6">
        <w:rPr>
          <w:rFonts w:ascii="Arial" w:hAnsi="Arial" w:cs="Arial"/>
        </w:rPr>
        <w:t xml:space="preserve">anagement's </w:t>
      </w:r>
      <w:r w:rsidRPr="008C243C">
        <w:rPr>
          <w:rFonts w:ascii="Arial" w:hAnsi="Arial" w:cs="Arial"/>
        </w:rPr>
        <w:t>responsibility to decide on appropriate</w:t>
      </w:r>
      <w:r w:rsidR="002857D7" w:rsidRPr="008C243C">
        <w:rPr>
          <w:rFonts w:ascii="Arial" w:hAnsi="Arial" w:cs="Arial"/>
        </w:rPr>
        <w:t xml:space="preserve"> action following receipt of a</w:t>
      </w:r>
      <w:r w:rsidR="001A063B" w:rsidRPr="008C243C">
        <w:rPr>
          <w:rFonts w:ascii="Arial" w:hAnsi="Arial" w:cs="Arial"/>
        </w:rPr>
        <w:t>n</w:t>
      </w:r>
      <w:r w:rsidRPr="008C243C">
        <w:rPr>
          <w:rFonts w:ascii="Arial" w:hAnsi="Arial" w:cs="Arial"/>
        </w:rPr>
        <w:t xml:space="preserve"> Occupation</w:t>
      </w:r>
      <w:r w:rsidR="007D59D1" w:rsidRPr="008C243C">
        <w:rPr>
          <w:rFonts w:ascii="Arial" w:hAnsi="Arial" w:cs="Arial"/>
        </w:rPr>
        <w:t>al Health</w:t>
      </w:r>
      <w:r w:rsidRPr="008C243C">
        <w:rPr>
          <w:rFonts w:ascii="Arial" w:hAnsi="Arial" w:cs="Arial"/>
        </w:rPr>
        <w:t xml:space="preserve"> report.  </w:t>
      </w:r>
    </w:p>
    <w:p w14:paraId="1D1C85E2" w14:textId="77777777" w:rsidR="00FE0EAF" w:rsidRPr="008C243C" w:rsidRDefault="00FE0EAF" w:rsidP="003A3B1C">
      <w:pPr>
        <w:ind w:left="142"/>
        <w:jc w:val="both"/>
        <w:rPr>
          <w:rFonts w:ascii="Arial" w:hAnsi="Arial" w:cs="Arial"/>
        </w:rPr>
      </w:pPr>
    </w:p>
    <w:p w14:paraId="6A48F289" w14:textId="3918A5D4" w:rsidR="00D861BC" w:rsidRDefault="00FE0EAF" w:rsidP="003B4489">
      <w:pPr>
        <w:ind w:left="142"/>
        <w:jc w:val="both"/>
        <w:rPr>
          <w:rFonts w:ascii="Arial" w:hAnsi="Arial" w:cs="Arial"/>
        </w:rPr>
      </w:pPr>
      <w:r w:rsidRPr="007D27A6">
        <w:rPr>
          <w:rFonts w:ascii="Arial" w:hAnsi="Arial" w:cs="Arial"/>
        </w:rPr>
        <w:t xml:space="preserve">The </w:t>
      </w:r>
      <w:r w:rsidR="00C63F1B" w:rsidRPr="007D27A6">
        <w:rPr>
          <w:rFonts w:ascii="Arial" w:hAnsi="Arial" w:cs="Arial"/>
        </w:rPr>
        <w:t>s</w:t>
      </w:r>
      <w:r w:rsidRPr="007D27A6">
        <w:rPr>
          <w:rFonts w:ascii="Arial" w:hAnsi="Arial" w:cs="Arial"/>
        </w:rPr>
        <w:t>chool</w:t>
      </w:r>
      <w:r w:rsidR="00C63F1B" w:rsidRPr="007D27A6">
        <w:rPr>
          <w:rFonts w:ascii="Arial" w:hAnsi="Arial" w:cs="Arial"/>
        </w:rPr>
        <w:t>’</w:t>
      </w:r>
      <w:r w:rsidRPr="007D27A6">
        <w:rPr>
          <w:rFonts w:ascii="Arial" w:hAnsi="Arial" w:cs="Arial"/>
        </w:rPr>
        <w:t xml:space="preserve">s </w:t>
      </w:r>
      <w:r w:rsidR="00FC6055" w:rsidRPr="00B00C9A">
        <w:rPr>
          <w:rFonts w:ascii="Arial" w:hAnsi="Arial" w:cs="Arial"/>
        </w:rPr>
        <w:t xml:space="preserve">HR Provider </w:t>
      </w:r>
      <w:r w:rsidRPr="008C243C">
        <w:rPr>
          <w:rFonts w:ascii="Arial" w:hAnsi="Arial" w:cs="Arial"/>
        </w:rPr>
        <w:t>are able to provide a</w:t>
      </w:r>
      <w:r w:rsidR="006C15ED" w:rsidRPr="008C243C">
        <w:rPr>
          <w:rFonts w:ascii="Arial" w:hAnsi="Arial" w:cs="Arial"/>
        </w:rPr>
        <w:t>dvice and supp</w:t>
      </w:r>
      <w:r w:rsidRPr="008C243C">
        <w:rPr>
          <w:rFonts w:ascii="Arial" w:hAnsi="Arial" w:cs="Arial"/>
        </w:rPr>
        <w:t>ort</w:t>
      </w:r>
      <w:r w:rsidR="006C15ED" w:rsidRPr="008C243C">
        <w:rPr>
          <w:rFonts w:ascii="Arial" w:hAnsi="Arial" w:cs="Arial"/>
        </w:rPr>
        <w:t xml:space="preserve"> following receipt of the Occupational Health Physician’s report.</w:t>
      </w:r>
    </w:p>
    <w:p w14:paraId="6B54222A" w14:textId="77777777" w:rsidR="00A6313F" w:rsidRDefault="00A6313F" w:rsidP="003B4489">
      <w:pPr>
        <w:ind w:left="142"/>
        <w:jc w:val="both"/>
        <w:rPr>
          <w:rFonts w:ascii="Arial" w:hAnsi="Arial" w:cs="Arial"/>
        </w:rPr>
      </w:pPr>
    </w:p>
    <w:p w14:paraId="0DF5ADEC" w14:textId="77777777" w:rsidR="00A6313F" w:rsidRPr="008C243C" w:rsidRDefault="00A6313F" w:rsidP="003B4489">
      <w:pPr>
        <w:ind w:left="142"/>
        <w:jc w:val="both"/>
        <w:rPr>
          <w:rFonts w:ascii="Arial" w:hAnsi="Arial" w:cs="Arial"/>
        </w:rPr>
      </w:pPr>
    </w:p>
    <w:p w14:paraId="0B8D5DE5" w14:textId="77777777" w:rsidR="00D861BC" w:rsidRPr="00D861BC" w:rsidRDefault="00D861BC" w:rsidP="00D861BC"/>
    <w:p w14:paraId="4957D1CA" w14:textId="77777777" w:rsidR="006C15ED" w:rsidRPr="002624DE" w:rsidRDefault="007D59D1" w:rsidP="00396D53">
      <w:pPr>
        <w:pStyle w:val="ListParagraph"/>
        <w:numPr>
          <w:ilvl w:val="0"/>
          <w:numId w:val="31"/>
        </w:numPr>
        <w:ind w:left="851" w:hanging="709"/>
        <w:jc w:val="both"/>
        <w:rPr>
          <w:b/>
          <w:sz w:val="28"/>
          <w:szCs w:val="28"/>
        </w:rPr>
      </w:pPr>
      <w:r w:rsidRPr="002624DE">
        <w:rPr>
          <w:b/>
          <w:sz w:val="28"/>
          <w:szCs w:val="28"/>
        </w:rPr>
        <w:t>Access to Medical Report</w:t>
      </w:r>
      <w:r w:rsidR="00FE0EAF" w:rsidRPr="002624DE">
        <w:rPr>
          <w:b/>
          <w:sz w:val="28"/>
          <w:szCs w:val="28"/>
        </w:rPr>
        <w:t>s</w:t>
      </w:r>
      <w:r w:rsidRPr="002624DE">
        <w:rPr>
          <w:b/>
          <w:sz w:val="28"/>
          <w:szCs w:val="28"/>
        </w:rPr>
        <w:t xml:space="preserve"> Act 1988</w:t>
      </w:r>
    </w:p>
    <w:p w14:paraId="491803AE" w14:textId="77777777" w:rsidR="00FE0EAF" w:rsidRPr="00745A71" w:rsidRDefault="00FE0EAF" w:rsidP="003A3B1C">
      <w:pPr>
        <w:jc w:val="both"/>
        <w:rPr>
          <w:szCs w:val="24"/>
        </w:rPr>
      </w:pPr>
    </w:p>
    <w:p w14:paraId="3952071F" w14:textId="49AD87FD" w:rsidR="006C15ED" w:rsidRPr="008C243C" w:rsidRDefault="006C15ED" w:rsidP="003A3B1C">
      <w:pPr>
        <w:pStyle w:val="BodyText2"/>
        <w:ind w:left="142"/>
        <w:rPr>
          <w:rFonts w:ascii="Arial" w:hAnsi="Arial" w:cs="Arial"/>
          <w:sz w:val="24"/>
          <w:szCs w:val="24"/>
        </w:rPr>
      </w:pPr>
      <w:r w:rsidRPr="008C243C">
        <w:rPr>
          <w:rFonts w:ascii="Arial" w:hAnsi="Arial" w:cs="Arial"/>
          <w:sz w:val="24"/>
          <w:szCs w:val="24"/>
        </w:rPr>
        <w:t>The intention of this Act is to provide employees with access to</w:t>
      </w:r>
      <w:r w:rsidR="00537B39" w:rsidRPr="008C243C">
        <w:rPr>
          <w:rFonts w:ascii="Arial" w:hAnsi="Arial" w:cs="Arial"/>
          <w:sz w:val="24"/>
          <w:szCs w:val="24"/>
        </w:rPr>
        <w:t xml:space="preserve"> any</w:t>
      </w:r>
      <w:r w:rsidRPr="008C243C">
        <w:rPr>
          <w:rFonts w:ascii="Arial" w:hAnsi="Arial" w:cs="Arial"/>
          <w:sz w:val="24"/>
          <w:szCs w:val="24"/>
        </w:rPr>
        <w:t xml:space="preserve"> medical reports relating to themselves</w:t>
      </w:r>
      <w:r w:rsidR="00537B39" w:rsidRPr="008C243C">
        <w:rPr>
          <w:rFonts w:ascii="Arial" w:hAnsi="Arial" w:cs="Arial"/>
          <w:sz w:val="24"/>
          <w:szCs w:val="24"/>
        </w:rPr>
        <w:t xml:space="preserve"> which is to </w:t>
      </w:r>
      <w:r w:rsidR="004838E5" w:rsidRPr="008C243C">
        <w:rPr>
          <w:rFonts w:ascii="Arial" w:hAnsi="Arial" w:cs="Arial"/>
          <w:sz w:val="24"/>
          <w:szCs w:val="24"/>
        </w:rPr>
        <w:t>be or</w:t>
      </w:r>
      <w:r w:rsidR="00537B39" w:rsidRPr="008C243C">
        <w:rPr>
          <w:rFonts w:ascii="Arial" w:hAnsi="Arial" w:cs="Arial"/>
          <w:sz w:val="24"/>
          <w:szCs w:val="24"/>
        </w:rPr>
        <w:t xml:space="preserve"> has been supplied by a Medical Practitioner</w:t>
      </w:r>
      <w:r w:rsidRPr="008C243C">
        <w:rPr>
          <w:rFonts w:ascii="Arial" w:hAnsi="Arial" w:cs="Arial"/>
          <w:sz w:val="24"/>
          <w:szCs w:val="24"/>
        </w:rPr>
        <w:t xml:space="preserve"> for employment on insurance purposes.</w:t>
      </w:r>
    </w:p>
    <w:p w14:paraId="32548BBA" w14:textId="77777777" w:rsidR="00DD5879" w:rsidRDefault="00DD5879" w:rsidP="003D387B">
      <w:pPr>
        <w:jc w:val="both"/>
        <w:rPr>
          <w:rFonts w:ascii="Arial" w:hAnsi="Arial" w:cs="Arial"/>
        </w:rPr>
      </w:pPr>
    </w:p>
    <w:p w14:paraId="54314999" w14:textId="5BCBBE68" w:rsidR="006C15ED" w:rsidRPr="008C243C" w:rsidRDefault="006C15ED" w:rsidP="003A3B1C">
      <w:pPr>
        <w:ind w:left="349"/>
        <w:jc w:val="both"/>
        <w:rPr>
          <w:rFonts w:ascii="Arial" w:hAnsi="Arial" w:cs="Arial"/>
        </w:rPr>
      </w:pPr>
      <w:r w:rsidRPr="008C243C">
        <w:rPr>
          <w:rFonts w:ascii="Arial" w:hAnsi="Arial" w:cs="Arial"/>
        </w:rPr>
        <w:t>In summary, the employee's rights are as follows:</w:t>
      </w:r>
    </w:p>
    <w:p w14:paraId="01E1502C" w14:textId="77777777" w:rsidR="00537B39" w:rsidRPr="008C243C" w:rsidRDefault="00537B39" w:rsidP="003A3B1C">
      <w:pPr>
        <w:jc w:val="both"/>
        <w:rPr>
          <w:rFonts w:ascii="Arial" w:hAnsi="Arial" w:cs="Arial"/>
        </w:rPr>
      </w:pPr>
    </w:p>
    <w:p w14:paraId="3BCD5671" w14:textId="70812048" w:rsidR="00537B39" w:rsidRPr="008C243C" w:rsidRDefault="00537B39" w:rsidP="003A3B1C">
      <w:pPr>
        <w:ind w:left="349"/>
        <w:jc w:val="both"/>
        <w:rPr>
          <w:rFonts w:ascii="Arial" w:hAnsi="Arial" w:cs="Arial"/>
        </w:rPr>
      </w:pPr>
      <w:r w:rsidRPr="008C243C">
        <w:rPr>
          <w:rFonts w:ascii="Arial" w:hAnsi="Arial" w:cs="Arial"/>
        </w:rPr>
        <w:t>A report can only be requested if the individual gives written consent</w:t>
      </w:r>
      <w:r w:rsidR="00DD5879">
        <w:rPr>
          <w:rFonts w:ascii="Arial" w:hAnsi="Arial" w:cs="Arial"/>
        </w:rPr>
        <w:t>.</w:t>
      </w:r>
      <w:r w:rsidRPr="008C243C">
        <w:rPr>
          <w:rFonts w:ascii="Arial" w:hAnsi="Arial" w:cs="Arial"/>
        </w:rPr>
        <w:t xml:space="preserve"> </w:t>
      </w:r>
    </w:p>
    <w:p w14:paraId="4F79F835" w14:textId="77777777" w:rsidR="00537B39" w:rsidRPr="008C243C" w:rsidRDefault="00537B39" w:rsidP="003A3B1C">
      <w:pPr>
        <w:ind w:left="349"/>
        <w:jc w:val="both"/>
        <w:rPr>
          <w:rFonts w:ascii="Arial" w:hAnsi="Arial" w:cs="Arial"/>
        </w:rPr>
      </w:pPr>
    </w:p>
    <w:p w14:paraId="1533DADB" w14:textId="24C04F76" w:rsidR="00537B39" w:rsidRPr="008C243C" w:rsidRDefault="00537B39" w:rsidP="003A3B1C">
      <w:pPr>
        <w:ind w:left="349"/>
        <w:jc w:val="both"/>
        <w:rPr>
          <w:rFonts w:ascii="Arial" w:hAnsi="Arial" w:cs="Arial"/>
        </w:rPr>
      </w:pPr>
      <w:r w:rsidRPr="008C243C">
        <w:rPr>
          <w:rFonts w:ascii="Arial" w:hAnsi="Arial" w:cs="Arial"/>
        </w:rPr>
        <w:t>An individual can withhold their consent</w:t>
      </w:r>
      <w:r w:rsidR="00DD5879">
        <w:rPr>
          <w:rFonts w:ascii="Arial" w:hAnsi="Arial" w:cs="Arial"/>
        </w:rPr>
        <w:t>.</w:t>
      </w:r>
      <w:r w:rsidRPr="008C243C">
        <w:rPr>
          <w:rFonts w:ascii="Arial" w:hAnsi="Arial" w:cs="Arial"/>
        </w:rPr>
        <w:t xml:space="preserve"> </w:t>
      </w:r>
    </w:p>
    <w:p w14:paraId="015FAF9F" w14:textId="77777777" w:rsidR="00537B39" w:rsidRPr="008C243C" w:rsidRDefault="00537B39" w:rsidP="003A3B1C">
      <w:pPr>
        <w:ind w:left="349"/>
        <w:jc w:val="both"/>
        <w:rPr>
          <w:rFonts w:ascii="Arial" w:hAnsi="Arial" w:cs="Arial"/>
        </w:rPr>
      </w:pPr>
    </w:p>
    <w:p w14:paraId="4EE112BE" w14:textId="00B52B87" w:rsidR="00537B39" w:rsidRPr="008C243C" w:rsidRDefault="00537B39" w:rsidP="003A3B1C">
      <w:pPr>
        <w:ind w:left="349"/>
        <w:jc w:val="both"/>
        <w:rPr>
          <w:rFonts w:ascii="Arial" w:hAnsi="Arial" w:cs="Arial"/>
        </w:rPr>
      </w:pPr>
      <w:r w:rsidRPr="008C243C">
        <w:rPr>
          <w:rFonts w:ascii="Arial" w:hAnsi="Arial" w:cs="Arial"/>
        </w:rPr>
        <w:t>If they wish to see the report</w:t>
      </w:r>
      <w:r w:rsidR="00DD5879">
        <w:rPr>
          <w:rFonts w:ascii="Arial" w:hAnsi="Arial" w:cs="Arial"/>
        </w:rPr>
        <w:t>:</w:t>
      </w:r>
      <w:r w:rsidRPr="008C243C">
        <w:rPr>
          <w:rFonts w:ascii="Arial" w:hAnsi="Arial" w:cs="Arial"/>
        </w:rPr>
        <w:t xml:space="preserve"> </w:t>
      </w:r>
    </w:p>
    <w:p w14:paraId="2B98F4C4" w14:textId="77777777" w:rsidR="00537B39" w:rsidRPr="008C243C" w:rsidRDefault="00537B39" w:rsidP="003A3B1C">
      <w:pPr>
        <w:ind w:left="349"/>
        <w:jc w:val="both"/>
        <w:rPr>
          <w:rFonts w:ascii="Arial" w:hAnsi="Arial" w:cs="Arial"/>
        </w:rPr>
      </w:pPr>
    </w:p>
    <w:p w14:paraId="25F2DE2B" w14:textId="41905743" w:rsidR="00537B39" w:rsidRPr="007D27A6" w:rsidRDefault="001A063B" w:rsidP="003A3B1C">
      <w:pPr>
        <w:pStyle w:val="ListParagraph"/>
        <w:numPr>
          <w:ilvl w:val="0"/>
          <w:numId w:val="4"/>
        </w:numPr>
        <w:ind w:left="862"/>
        <w:jc w:val="both"/>
        <w:rPr>
          <w:rFonts w:cs="Arial"/>
        </w:rPr>
      </w:pPr>
      <w:r w:rsidRPr="008C243C">
        <w:rPr>
          <w:rFonts w:cs="Arial"/>
        </w:rPr>
        <w:t>They will receive a letter f</w:t>
      </w:r>
      <w:r w:rsidR="00537B39" w:rsidRPr="008C243C">
        <w:rPr>
          <w:rFonts w:cs="Arial"/>
        </w:rPr>
        <w:t>r</w:t>
      </w:r>
      <w:r w:rsidRPr="008C243C">
        <w:rPr>
          <w:rFonts w:cs="Arial"/>
        </w:rPr>
        <w:t xml:space="preserve">om </w:t>
      </w:r>
      <w:r w:rsidR="00DD5879" w:rsidRPr="007D27A6">
        <w:rPr>
          <w:rFonts w:cs="Arial"/>
        </w:rPr>
        <w:t>O</w:t>
      </w:r>
      <w:r w:rsidRPr="007D27A6">
        <w:rPr>
          <w:rFonts w:cs="Arial"/>
        </w:rPr>
        <w:t xml:space="preserve">ccupational </w:t>
      </w:r>
      <w:r w:rsidR="00DD5879" w:rsidRPr="007D27A6">
        <w:rPr>
          <w:rFonts w:cs="Arial"/>
        </w:rPr>
        <w:t>H</w:t>
      </w:r>
      <w:r w:rsidR="00537B39" w:rsidRPr="007D27A6">
        <w:rPr>
          <w:rFonts w:cs="Arial"/>
        </w:rPr>
        <w:t>ealth informi</w:t>
      </w:r>
      <w:r w:rsidR="00466D64" w:rsidRPr="007D27A6">
        <w:rPr>
          <w:rFonts w:cs="Arial"/>
        </w:rPr>
        <w:t xml:space="preserve">ng them of the date the report </w:t>
      </w:r>
      <w:r w:rsidR="00537B39" w:rsidRPr="007D27A6">
        <w:rPr>
          <w:rFonts w:cs="Arial"/>
        </w:rPr>
        <w:t>has been requeste</w:t>
      </w:r>
      <w:r w:rsidRPr="007D27A6">
        <w:rPr>
          <w:rFonts w:cs="Arial"/>
        </w:rPr>
        <w:t>d f</w:t>
      </w:r>
      <w:r w:rsidR="00537B39" w:rsidRPr="007D27A6">
        <w:rPr>
          <w:rFonts w:cs="Arial"/>
        </w:rPr>
        <w:t>r</w:t>
      </w:r>
      <w:r w:rsidRPr="007D27A6">
        <w:rPr>
          <w:rFonts w:cs="Arial"/>
        </w:rPr>
        <w:t xml:space="preserve">om their </w:t>
      </w:r>
      <w:r w:rsidR="00DD5879" w:rsidRPr="007D27A6">
        <w:rPr>
          <w:rFonts w:cs="Arial"/>
        </w:rPr>
        <w:t>D</w:t>
      </w:r>
      <w:r w:rsidR="00537B39" w:rsidRPr="007D27A6">
        <w:rPr>
          <w:rFonts w:cs="Arial"/>
        </w:rPr>
        <w:t xml:space="preserve">octor </w:t>
      </w:r>
    </w:p>
    <w:p w14:paraId="7141DEBA" w14:textId="77777777" w:rsidR="00537B39" w:rsidRPr="007D27A6" w:rsidRDefault="00537B39" w:rsidP="003A3B1C">
      <w:pPr>
        <w:pStyle w:val="ListParagraph"/>
        <w:numPr>
          <w:ilvl w:val="0"/>
          <w:numId w:val="4"/>
        </w:numPr>
        <w:ind w:left="862"/>
        <w:jc w:val="both"/>
        <w:rPr>
          <w:rFonts w:cs="Arial"/>
        </w:rPr>
      </w:pPr>
      <w:r w:rsidRPr="007D27A6">
        <w:rPr>
          <w:rFonts w:cs="Arial"/>
        </w:rPr>
        <w:t xml:space="preserve">They have 21 days in which to make arrangements to see the report </w:t>
      </w:r>
    </w:p>
    <w:p w14:paraId="070A6DE0" w14:textId="43326945" w:rsidR="00537B39" w:rsidRPr="007D27A6" w:rsidRDefault="00537B39" w:rsidP="003A3B1C">
      <w:pPr>
        <w:pStyle w:val="ListParagraph"/>
        <w:numPr>
          <w:ilvl w:val="0"/>
          <w:numId w:val="4"/>
        </w:numPr>
        <w:ind w:left="862"/>
        <w:jc w:val="both"/>
        <w:rPr>
          <w:rFonts w:cs="Arial"/>
        </w:rPr>
      </w:pPr>
      <w:r w:rsidRPr="007D27A6">
        <w:rPr>
          <w:rFonts w:cs="Arial"/>
        </w:rPr>
        <w:t xml:space="preserve">After that time, even if they have not seen it, the </w:t>
      </w:r>
      <w:r w:rsidR="00DD5879" w:rsidRPr="007D27A6">
        <w:rPr>
          <w:rFonts w:cs="Arial"/>
        </w:rPr>
        <w:t>D</w:t>
      </w:r>
      <w:r w:rsidRPr="007D27A6">
        <w:rPr>
          <w:rFonts w:cs="Arial"/>
        </w:rPr>
        <w:t xml:space="preserve">octor can send the report to </w:t>
      </w:r>
      <w:r w:rsidR="00DD5879" w:rsidRPr="007D27A6">
        <w:rPr>
          <w:rFonts w:cs="Arial"/>
        </w:rPr>
        <w:t>O</w:t>
      </w:r>
      <w:r w:rsidRPr="007D27A6">
        <w:rPr>
          <w:rFonts w:cs="Arial"/>
        </w:rPr>
        <w:t xml:space="preserve">ccupational </w:t>
      </w:r>
      <w:r w:rsidR="00DD5879" w:rsidRPr="007D27A6">
        <w:rPr>
          <w:rFonts w:cs="Arial"/>
        </w:rPr>
        <w:t>H</w:t>
      </w:r>
      <w:r w:rsidRPr="007D27A6">
        <w:rPr>
          <w:rFonts w:cs="Arial"/>
        </w:rPr>
        <w:t xml:space="preserve">ealth </w:t>
      </w:r>
    </w:p>
    <w:p w14:paraId="3625D7DB" w14:textId="671ED2C9" w:rsidR="00537B39" w:rsidRPr="008C243C" w:rsidRDefault="00537B39" w:rsidP="003A3B1C">
      <w:pPr>
        <w:pStyle w:val="ListParagraph"/>
        <w:numPr>
          <w:ilvl w:val="0"/>
          <w:numId w:val="4"/>
        </w:numPr>
        <w:ind w:left="862"/>
        <w:jc w:val="both"/>
        <w:rPr>
          <w:rFonts w:cs="Arial"/>
        </w:rPr>
      </w:pPr>
      <w:r w:rsidRPr="007D27A6">
        <w:rPr>
          <w:rFonts w:cs="Arial"/>
        </w:rPr>
        <w:t>An individual can</w:t>
      </w:r>
      <w:r w:rsidR="001A063B" w:rsidRPr="007D27A6">
        <w:rPr>
          <w:rFonts w:cs="Arial"/>
        </w:rPr>
        <w:t xml:space="preserve"> obtain a copy of that report f</w:t>
      </w:r>
      <w:r w:rsidRPr="007D27A6">
        <w:rPr>
          <w:rFonts w:cs="Arial"/>
        </w:rPr>
        <w:t>r</w:t>
      </w:r>
      <w:r w:rsidR="001A063B" w:rsidRPr="007D27A6">
        <w:rPr>
          <w:rFonts w:cs="Arial"/>
        </w:rPr>
        <w:t>o</w:t>
      </w:r>
      <w:r w:rsidRPr="007D27A6">
        <w:rPr>
          <w:rFonts w:cs="Arial"/>
        </w:rPr>
        <w:t xml:space="preserve">m their </w:t>
      </w:r>
      <w:r w:rsidR="00DD5879" w:rsidRPr="007D27A6">
        <w:rPr>
          <w:rFonts w:cs="Arial"/>
        </w:rPr>
        <w:t>D</w:t>
      </w:r>
      <w:r w:rsidRPr="007D27A6">
        <w:rPr>
          <w:rFonts w:cs="Arial"/>
        </w:rPr>
        <w:t>octor within the following six months</w:t>
      </w:r>
      <w:r w:rsidR="00DD5879" w:rsidRPr="007D27A6">
        <w:rPr>
          <w:rFonts w:cs="Arial"/>
        </w:rPr>
        <w:t>.</w:t>
      </w:r>
      <w:r w:rsidRPr="007D27A6">
        <w:rPr>
          <w:rFonts w:cs="Arial"/>
        </w:rPr>
        <w:t xml:space="preserve"> A charge may be made for copying </w:t>
      </w:r>
      <w:r w:rsidRPr="008C243C">
        <w:rPr>
          <w:rFonts w:cs="Arial"/>
        </w:rPr>
        <w:t xml:space="preserve">the report </w:t>
      </w:r>
    </w:p>
    <w:p w14:paraId="64D6D036" w14:textId="77777777" w:rsidR="00537B39" w:rsidRPr="008C243C" w:rsidRDefault="00537B39" w:rsidP="003A3B1C">
      <w:pPr>
        <w:jc w:val="both"/>
        <w:rPr>
          <w:rFonts w:ascii="Arial" w:hAnsi="Arial" w:cs="Arial"/>
        </w:rPr>
      </w:pPr>
    </w:p>
    <w:p w14:paraId="1FFE97CA" w14:textId="637AE6A5" w:rsidR="00537B39" w:rsidRPr="008C243C" w:rsidRDefault="00DD5879" w:rsidP="00DD5879">
      <w:pPr>
        <w:jc w:val="both"/>
        <w:rPr>
          <w:rFonts w:ascii="Arial" w:hAnsi="Arial" w:cs="Arial"/>
        </w:rPr>
      </w:pPr>
      <w:r>
        <w:rPr>
          <w:rFonts w:ascii="Arial" w:hAnsi="Arial" w:cs="Arial"/>
        </w:rPr>
        <w:t xml:space="preserve">     </w:t>
      </w:r>
      <w:r w:rsidR="00466D64" w:rsidRPr="008C243C">
        <w:rPr>
          <w:rFonts w:ascii="Arial" w:hAnsi="Arial" w:cs="Arial"/>
        </w:rPr>
        <w:t>When they have seen the report</w:t>
      </w:r>
      <w:r>
        <w:rPr>
          <w:rFonts w:ascii="Arial" w:hAnsi="Arial" w:cs="Arial"/>
          <w:color w:val="00B050"/>
        </w:rPr>
        <w:t>,</w:t>
      </w:r>
      <w:r w:rsidR="00466D64" w:rsidRPr="008C243C">
        <w:rPr>
          <w:rFonts w:ascii="Arial" w:hAnsi="Arial" w:cs="Arial"/>
        </w:rPr>
        <w:t xml:space="preserve"> </w:t>
      </w:r>
      <w:r w:rsidR="002857D7" w:rsidRPr="008C243C">
        <w:rPr>
          <w:rFonts w:ascii="Arial" w:hAnsi="Arial" w:cs="Arial"/>
        </w:rPr>
        <w:t xml:space="preserve">within 21 </w:t>
      </w:r>
      <w:r w:rsidR="004838E5" w:rsidRPr="008C243C">
        <w:rPr>
          <w:rFonts w:ascii="Arial" w:hAnsi="Arial" w:cs="Arial"/>
        </w:rPr>
        <w:t>days</w:t>
      </w:r>
      <w:r w:rsidR="002857D7" w:rsidRPr="008C243C">
        <w:rPr>
          <w:rFonts w:ascii="Arial" w:hAnsi="Arial" w:cs="Arial"/>
        </w:rPr>
        <w:t xml:space="preserve"> they must</w:t>
      </w:r>
      <w:r w:rsidR="00537B39" w:rsidRPr="008C243C">
        <w:rPr>
          <w:rFonts w:ascii="Arial" w:hAnsi="Arial" w:cs="Arial"/>
        </w:rPr>
        <w:t xml:space="preserve"> either</w:t>
      </w:r>
      <w:r>
        <w:rPr>
          <w:rFonts w:ascii="Arial" w:hAnsi="Arial" w:cs="Arial"/>
        </w:rPr>
        <w:t>:</w:t>
      </w:r>
    </w:p>
    <w:p w14:paraId="0511D0A4" w14:textId="77777777" w:rsidR="00537B39" w:rsidRPr="008C243C" w:rsidRDefault="00537B39" w:rsidP="003A3B1C">
      <w:pPr>
        <w:jc w:val="both"/>
        <w:rPr>
          <w:rFonts w:ascii="Arial" w:hAnsi="Arial" w:cs="Arial"/>
        </w:rPr>
      </w:pPr>
    </w:p>
    <w:p w14:paraId="177DD628" w14:textId="77777777" w:rsidR="00537B39" w:rsidRPr="008C243C" w:rsidRDefault="00537B39" w:rsidP="003A3B1C">
      <w:pPr>
        <w:pStyle w:val="ListParagraph"/>
        <w:numPr>
          <w:ilvl w:val="0"/>
          <w:numId w:val="5"/>
        </w:numPr>
        <w:ind w:left="862"/>
        <w:jc w:val="both"/>
        <w:rPr>
          <w:rFonts w:cs="Arial"/>
        </w:rPr>
      </w:pPr>
      <w:r w:rsidRPr="008C243C">
        <w:rPr>
          <w:rFonts w:cs="Arial"/>
        </w:rPr>
        <w:t xml:space="preserve">Agree the content </w:t>
      </w:r>
    </w:p>
    <w:p w14:paraId="518D874F" w14:textId="77777777" w:rsidR="00537B39" w:rsidRPr="008C243C" w:rsidRDefault="00537B39" w:rsidP="003A3B1C">
      <w:pPr>
        <w:pStyle w:val="ListParagraph"/>
        <w:numPr>
          <w:ilvl w:val="0"/>
          <w:numId w:val="5"/>
        </w:numPr>
        <w:ind w:left="862"/>
        <w:jc w:val="both"/>
        <w:rPr>
          <w:rFonts w:cs="Arial"/>
        </w:rPr>
      </w:pPr>
      <w:r w:rsidRPr="008C243C">
        <w:rPr>
          <w:rFonts w:cs="Arial"/>
        </w:rPr>
        <w:t xml:space="preserve">Withdraw their consent </w:t>
      </w:r>
    </w:p>
    <w:p w14:paraId="3D8CC62E" w14:textId="77777777" w:rsidR="00537B39" w:rsidRPr="008C243C" w:rsidRDefault="00537B39" w:rsidP="003A3B1C">
      <w:pPr>
        <w:pStyle w:val="ListParagraph"/>
        <w:numPr>
          <w:ilvl w:val="0"/>
          <w:numId w:val="5"/>
        </w:numPr>
        <w:ind w:left="862"/>
        <w:jc w:val="both"/>
        <w:rPr>
          <w:rFonts w:cs="Arial"/>
        </w:rPr>
      </w:pPr>
      <w:r w:rsidRPr="008C243C">
        <w:rPr>
          <w:rFonts w:cs="Arial"/>
        </w:rPr>
        <w:t xml:space="preserve">Request amendments if they feel it is inaccurate or misleading </w:t>
      </w:r>
    </w:p>
    <w:p w14:paraId="5C9B9C70" w14:textId="14F5F4E8" w:rsidR="00537B39" w:rsidRPr="008C243C" w:rsidRDefault="00537B39" w:rsidP="003A3B1C">
      <w:pPr>
        <w:pStyle w:val="ListParagraph"/>
        <w:numPr>
          <w:ilvl w:val="0"/>
          <w:numId w:val="5"/>
        </w:numPr>
        <w:ind w:left="862"/>
        <w:jc w:val="both"/>
        <w:rPr>
          <w:rFonts w:cs="Arial"/>
        </w:rPr>
      </w:pPr>
      <w:r w:rsidRPr="008C243C">
        <w:rPr>
          <w:rFonts w:cs="Arial"/>
        </w:rPr>
        <w:t xml:space="preserve">Attach their own written statement if </w:t>
      </w:r>
      <w:r w:rsidRPr="007D27A6">
        <w:rPr>
          <w:rFonts w:cs="Arial"/>
        </w:rPr>
        <w:t xml:space="preserve">the </w:t>
      </w:r>
      <w:r w:rsidR="00DD5879" w:rsidRPr="007D27A6">
        <w:rPr>
          <w:rFonts w:cs="Arial"/>
        </w:rPr>
        <w:t>D</w:t>
      </w:r>
      <w:r w:rsidRPr="007D27A6">
        <w:rPr>
          <w:rFonts w:cs="Arial"/>
        </w:rPr>
        <w:t xml:space="preserve">octor </w:t>
      </w:r>
      <w:r w:rsidRPr="008C243C">
        <w:rPr>
          <w:rFonts w:cs="Arial"/>
        </w:rPr>
        <w:t>is not wi</w:t>
      </w:r>
      <w:r w:rsidR="00466D64" w:rsidRPr="008C243C">
        <w:rPr>
          <w:rFonts w:cs="Arial"/>
        </w:rPr>
        <w:t xml:space="preserve">lling to make the </w:t>
      </w:r>
      <w:r w:rsidR="00AE5CF9" w:rsidRPr="008C243C">
        <w:rPr>
          <w:rFonts w:cs="Arial"/>
        </w:rPr>
        <w:t>amendments,</w:t>
      </w:r>
      <w:r w:rsidRPr="008C243C">
        <w:rPr>
          <w:rFonts w:cs="Arial"/>
        </w:rPr>
        <w:t xml:space="preserve"> they have requested </w:t>
      </w:r>
    </w:p>
    <w:p w14:paraId="58CD6AB3" w14:textId="77777777" w:rsidR="00537B39" w:rsidRPr="008C243C" w:rsidRDefault="00537B39" w:rsidP="003A3B1C">
      <w:pPr>
        <w:ind w:left="502"/>
        <w:jc w:val="both"/>
        <w:rPr>
          <w:rFonts w:ascii="Arial" w:hAnsi="Arial" w:cs="Arial"/>
        </w:rPr>
      </w:pPr>
    </w:p>
    <w:p w14:paraId="5B833216" w14:textId="7CEF3FE6" w:rsidR="00466D64" w:rsidRPr="008C243C" w:rsidRDefault="001A063B" w:rsidP="003A3B1C">
      <w:pPr>
        <w:jc w:val="both"/>
        <w:rPr>
          <w:rFonts w:ascii="Arial" w:hAnsi="Arial" w:cs="Arial"/>
        </w:rPr>
      </w:pPr>
      <w:r w:rsidRPr="00434FB5">
        <w:rPr>
          <w:rFonts w:ascii="Arial" w:hAnsi="Arial" w:cs="Arial"/>
        </w:rPr>
        <w:t xml:space="preserve">(The </w:t>
      </w:r>
      <w:r w:rsidR="00DD5879" w:rsidRPr="00434FB5">
        <w:rPr>
          <w:rFonts w:ascii="Arial" w:hAnsi="Arial" w:cs="Arial"/>
        </w:rPr>
        <w:t>D</w:t>
      </w:r>
      <w:r w:rsidR="00466D64" w:rsidRPr="00434FB5">
        <w:rPr>
          <w:rFonts w:ascii="Arial" w:hAnsi="Arial" w:cs="Arial"/>
        </w:rPr>
        <w:t xml:space="preserve">octor </w:t>
      </w:r>
      <w:r w:rsidR="00466D64" w:rsidRPr="008C243C">
        <w:rPr>
          <w:rFonts w:ascii="Arial" w:hAnsi="Arial" w:cs="Arial"/>
        </w:rPr>
        <w:t>also has the right to withhold any sections of the report which in his/her opinion would seriously harm the employee if he/she saw it)</w:t>
      </w:r>
      <w:r w:rsidR="00DD5879">
        <w:rPr>
          <w:rFonts w:ascii="Arial" w:hAnsi="Arial" w:cs="Arial"/>
        </w:rPr>
        <w:t>.</w:t>
      </w:r>
    </w:p>
    <w:p w14:paraId="532566C2" w14:textId="77777777" w:rsidR="00466D64" w:rsidRPr="008C243C" w:rsidRDefault="00466D64" w:rsidP="003A3B1C">
      <w:pPr>
        <w:jc w:val="both"/>
        <w:rPr>
          <w:rFonts w:ascii="Arial" w:hAnsi="Arial" w:cs="Arial"/>
        </w:rPr>
      </w:pPr>
    </w:p>
    <w:p w14:paraId="5CE4087A" w14:textId="4D5E1FDB" w:rsidR="00537B39" w:rsidRPr="008C243C" w:rsidRDefault="00537B39" w:rsidP="003A3B1C">
      <w:pPr>
        <w:jc w:val="both"/>
        <w:rPr>
          <w:rFonts w:ascii="Arial" w:hAnsi="Arial" w:cs="Arial"/>
        </w:rPr>
      </w:pPr>
      <w:r w:rsidRPr="008C243C">
        <w:rPr>
          <w:rFonts w:ascii="Arial" w:hAnsi="Arial" w:cs="Arial"/>
        </w:rPr>
        <w:t xml:space="preserve">Any medical information provided by an individual or their </w:t>
      </w:r>
      <w:r w:rsidR="00DD5879" w:rsidRPr="007D27A6">
        <w:rPr>
          <w:rFonts w:ascii="Arial" w:hAnsi="Arial" w:cs="Arial"/>
        </w:rPr>
        <w:t>D</w:t>
      </w:r>
      <w:r w:rsidRPr="007D27A6">
        <w:rPr>
          <w:rFonts w:ascii="Arial" w:hAnsi="Arial" w:cs="Arial"/>
        </w:rPr>
        <w:t>octo</w:t>
      </w:r>
      <w:r w:rsidRPr="008C243C">
        <w:rPr>
          <w:rFonts w:ascii="Arial" w:hAnsi="Arial" w:cs="Arial"/>
        </w:rPr>
        <w:t>r will be treated in strict confidenc</w:t>
      </w:r>
      <w:r w:rsidR="00DD5879">
        <w:rPr>
          <w:rFonts w:ascii="Arial" w:hAnsi="Arial" w:cs="Arial"/>
        </w:rPr>
        <w:t>e.</w:t>
      </w:r>
    </w:p>
    <w:p w14:paraId="33260EA8" w14:textId="77777777" w:rsidR="00D441C1" w:rsidRPr="008C243C" w:rsidRDefault="00D441C1" w:rsidP="003A3B1C">
      <w:pPr>
        <w:jc w:val="both"/>
        <w:rPr>
          <w:rFonts w:ascii="Arial" w:hAnsi="Arial" w:cs="Arial"/>
        </w:rPr>
      </w:pPr>
    </w:p>
    <w:p w14:paraId="560D10CE" w14:textId="7D1AAA6F" w:rsidR="00D441C1" w:rsidRPr="008C243C" w:rsidRDefault="00D441C1" w:rsidP="003A3B1C">
      <w:pPr>
        <w:jc w:val="both"/>
        <w:rPr>
          <w:rFonts w:ascii="Arial" w:hAnsi="Arial" w:cs="Arial"/>
        </w:rPr>
      </w:pPr>
      <w:r w:rsidRPr="008C243C">
        <w:rPr>
          <w:rFonts w:ascii="Arial" w:hAnsi="Arial" w:cs="Arial"/>
        </w:rPr>
        <w:t>In seeking the employee's consent to request a medical report</w:t>
      </w:r>
      <w:r w:rsidR="00E171BE" w:rsidRPr="008C243C">
        <w:rPr>
          <w:rFonts w:ascii="Arial" w:hAnsi="Arial" w:cs="Arial"/>
        </w:rPr>
        <w:t xml:space="preserve"> f</w:t>
      </w:r>
      <w:r w:rsidR="00466D64" w:rsidRPr="008C243C">
        <w:rPr>
          <w:rFonts w:ascii="Arial" w:hAnsi="Arial" w:cs="Arial"/>
        </w:rPr>
        <w:t>r</w:t>
      </w:r>
      <w:r w:rsidR="00E171BE" w:rsidRPr="008C243C">
        <w:rPr>
          <w:rFonts w:ascii="Arial" w:hAnsi="Arial" w:cs="Arial"/>
        </w:rPr>
        <w:t>o</w:t>
      </w:r>
      <w:r w:rsidR="00466D64" w:rsidRPr="008C243C">
        <w:rPr>
          <w:rFonts w:ascii="Arial" w:hAnsi="Arial" w:cs="Arial"/>
        </w:rPr>
        <w:t xml:space="preserve">m their </w:t>
      </w:r>
      <w:r w:rsidR="00DD5879" w:rsidRPr="007D27A6">
        <w:rPr>
          <w:rFonts w:ascii="Arial" w:hAnsi="Arial" w:cs="Arial"/>
        </w:rPr>
        <w:t>D</w:t>
      </w:r>
      <w:r w:rsidR="00466D64" w:rsidRPr="007D27A6">
        <w:rPr>
          <w:rFonts w:ascii="Arial" w:hAnsi="Arial" w:cs="Arial"/>
        </w:rPr>
        <w:t>octor/</w:t>
      </w:r>
      <w:r w:rsidR="00DD5879" w:rsidRPr="007D27A6">
        <w:rPr>
          <w:rFonts w:ascii="Arial" w:hAnsi="Arial" w:cs="Arial"/>
        </w:rPr>
        <w:t>S</w:t>
      </w:r>
      <w:r w:rsidR="00466D64" w:rsidRPr="007D27A6">
        <w:rPr>
          <w:rFonts w:ascii="Arial" w:hAnsi="Arial" w:cs="Arial"/>
        </w:rPr>
        <w:t>pecialist</w:t>
      </w:r>
      <w:r w:rsidRPr="007D27A6">
        <w:rPr>
          <w:rFonts w:ascii="Arial" w:hAnsi="Arial" w:cs="Arial"/>
        </w:rPr>
        <w:t xml:space="preserve"> </w:t>
      </w:r>
      <w:r w:rsidRPr="008C243C">
        <w:rPr>
          <w:rFonts w:ascii="Arial" w:hAnsi="Arial" w:cs="Arial"/>
        </w:rPr>
        <w:t xml:space="preserve">employees must also be informed of the consequences of refusal, which in the context of </w:t>
      </w:r>
      <w:r w:rsidRPr="007D27A6">
        <w:rPr>
          <w:rFonts w:ascii="Arial" w:hAnsi="Arial" w:cs="Arial"/>
        </w:rPr>
        <w:t>the</w:t>
      </w:r>
      <w:r w:rsidR="00E171BE" w:rsidRPr="007D27A6">
        <w:rPr>
          <w:rFonts w:ascii="Arial" w:hAnsi="Arial" w:cs="Arial"/>
        </w:rPr>
        <w:t xml:space="preserve"> </w:t>
      </w:r>
      <w:r w:rsidR="007133DA" w:rsidRPr="007D27A6">
        <w:rPr>
          <w:rFonts w:ascii="Arial" w:hAnsi="Arial" w:cs="Arial"/>
        </w:rPr>
        <w:t xml:space="preserve">management of </w:t>
      </w:r>
      <w:r w:rsidR="007133DA" w:rsidRPr="008C243C">
        <w:rPr>
          <w:rFonts w:ascii="Arial" w:hAnsi="Arial" w:cs="Arial"/>
        </w:rPr>
        <w:t>sickness absence procedure</w:t>
      </w:r>
      <w:r w:rsidRPr="008C243C">
        <w:rPr>
          <w:rFonts w:ascii="Arial" w:hAnsi="Arial" w:cs="Arial"/>
        </w:rPr>
        <w:t>, means that a decision will be taken on the basis of the available medical information.  This could mean that the Headteacher or Governing Board make a decision, up to and including the dismissal of an employee, on the grounds of ill health capability without medical information from the employee’s doctor.</w:t>
      </w:r>
    </w:p>
    <w:p w14:paraId="4E4A9D81" w14:textId="77777777" w:rsidR="001829FB" w:rsidRPr="008C243C" w:rsidRDefault="001829FB" w:rsidP="003A3B1C">
      <w:pPr>
        <w:jc w:val="both"/>
        <w:rPr>
          <w:rFonts w:ascii="Arial" w:hAnsi="Arial" w:cs="Arial"/>
        </w:rPr>
      </w:pPr>
    </w:p>
    <w:p w14:paraId="6FCB934F" w14:textId="33E964D8" w:rsidR="002377BA" w:rsidRPr="003D387B" w:rsidRDefault="00466D64" w:rsidP="00466D64">
      <w:pPr>
        <w:jc w:val="both"/>
        <w:rPr>
          <w:rFonts w:ascii="Arial" w:hAnsi="Arial" w:cs="Arial"/>
        </w:rPr>
      </w:pPr>
      <w:r w:rsidRPr="008C243C">
        <w:rPr>
          <w:rFonts w:ascii="Arial" w:hAnsi="Arial" w:cs="Arial"/>
        </w:rPr>
        <w:t xml:space="preserve">The </w:t>
      </w:r>
      <w:r w:rsidR="007133DA" w:rsidRPr="008C243C">
        <w:rPr>
          <w:rFonts w:ascii="Arial" w:hAnsi="Arial" w:cs="Arial"/>
        </w:rPr>
        <w:t xml:space="preserve">Local </w:t>
      </w:r>
      <w:r w:rsidRPr="008C243C">
        <w:rPr>
          <w:rFonts w:ascii="Arial" w:hAnsi="Arial" w:cs="Arial"/>
        </w:rPr>
        <w:t xml:space="preserve">Authority’s Occupational Health Service has procedures in place for dealing with such requests. Accordingly, the Occupational Health Service in its report, will inform the Headteacher of any refusal by an employee to grant his/her consent, and that the Occupational Health Physicians/ nurse advisor recommendation is based solely upon the </w:t>
      </w:r>
      <w:r w:rsidR="004838E5" w:rsidRPr="008C243C">
        <w:rPr>
          <w:rFonts w:ascii="Arial" w:hAnsi="Arial" w:cs="Arial"/>
        </w:rPr>
        <w:t>employee’s</w:t>
      </w:r>
      <w:r w:rsidRPr="008C243C">
        <w:rPr>
          <w:rFonts w:ascii="Arial" w:hAnsi="Arial" w:cs="Arial"/>
        </w:rPr>
        <w:t xml:space="preserve"> medical examination. </w:t>
      </w:r>
    </w:p>
    <w:p w14:paraId="44493BD2" w14:textId="77777777" w:rsidR="00BE5080" w:rsidRDefault="00BE5080" w:rsidP="00BE5080">
      <w:pPr>
        <w:pStyle w:val="ListParagraph"/>
        <w:ind w:left="851"/>
        <w:jc w:val="both"/>
        <w:rPr>
          <w:b/>
          <w:sz w:val="28"/>
          <w:szCs w:val="28"/>
        </w:rPr>
      </w:pPr>
    </w:p>
    <w:p w14:paraId="6FDF2758" w14:textId="73E571BC" w:rsidR="002857D7" w:rsidRPr="006B50AD" w:rsidRDefault="0074512A" w:rsidP="00A94EE3">
      <w:pPr>
        <w:pStyle w:val="ListParagraph"/>
        <w:numPr>
          <w:ilvl w:val="0"/>
          <w:numId w:val="31"/>
        </w:numPr>
        <w:ind w:left="851" w:hanging="851"/>
        <w:jc w:val="both"/>
        <w:rPr>
          <w:b/>
          <w:sz w:val="28"/>
          <w:szCs w:val="28"/>
        </w:rPr>
      </w:pPr>
      <w:r w:rsidRPr="006B50AD">
        <w:rPr>
          <w:b/>
          <w:sz w:val="28"/>
          <w:szCs w:val="28"/>
        </w:rPr>
        <w:t xml:space="preserve">Employee Counselling Service </w:t>
      </w:r>
    </w:p>
    <w:p w14:paraId="5EF55FAA" w14:textId="77777777" w:rsidR="002857D7" w:rsidRDefault="002857D7" w:rsidP="002857D7">
      <w:pPr>
        <w:jc w:val="both"/>
        <w:rPr>
          <w:b/>
          <w:sz w:val="28"/>
          <w:szCs w:val="28"/>
        </w:rPr>
      </w:pPr>
    </w:p>
    <w:p w14:paraId="0663F0FA" w14:textId="5F66BCA6" w:rsidR="0074512A" w:rsidRPr="008C243C" w:rsidRDefault="00967B6C" w:rsidP="00C6350B">
      <w:pPr>
        <w:jc w:val="both"/>
        <w:rPr>
          <w:rFonts w:ascii="Arial" w:hAnsi="Arial" w:cs="Arial"/>
        </w:rPr>
      </w:pPr>
      <w:r w:rsidRPr="008C243C">
        <w:rPr>
          <w:rFonts w:ascii="Arial" w:hAnsi="Arial" w:cs="Arial"/>
        </w:rPr>
        <w:t xml:space="preserve">There </w:t>
      </w:r>
      <w:r w:rsidR="00BC534B" w:rsidRPr="008C243C">
        <w:rPr>
          <w:rFonts w:ascii="Arial" w:hAnsi="Arial" w:cs="Arial"/>
        </w:rPr>
        <w:t>will be circumstances when</w:t>
      </w:r>
      <w:r w:rsidRPr="008C243C">
        <w:rPr>
          <w:rFonts w:ascii="Arial" w:hAnsi="Arial" w:cs="Arial"/>
        </w:rPr>
        <w:t xml:space="preserve"> an e</w:t>
      </w:r>
      <w:r w:rsidR="00E57030" w:rsidRPr="008C243C">
        <w:rPr>
          <w:rFonts w:ascii="Arial" w:hAnsi="Arial" w:cs="Arial"/>
        </w:rPr>
        <w:t>mployee</w:t>
      </w:r>
      <w:r w:rsidR="00BC534B" w:rsidRPr="008C243C">
        <w:rPr>
          <w:rFonts w:ascii="Arial" w:hAnsi="Arial" w:cs="Arial"/>
        </w:rPr>
        <w:t xml:space="preserve"> may benefit from access to talking therapies such as </w:t>
      </w:r>
      <w:r w:rsidR="00E57030" w:rsidRPr="008C243C">
        <w:rPr>
          <w:rFonts w:ascii="Arial" w:hAnsi="Arial" w:cs="Arial"/>
        </w:rPr>
        <w:t xml:space="preserve">counselling </w:t>
      </w:r>
      <w:r w:rsidR="00BC534B" w:rsidRPr="008C243C">
        <w:rPr>
          <w:rFonts w:ascii="Arial" w:hAnsi="Arial" w:cs="Arial"/>
        </w:rPr>
        <w:t xml:space="preserve">to help them deal with either personal or </w:t>
      </w:r>
      <w:r w:rsidR="00BE5080" w:rsidRPr="008C243C">
        <w:rPr>
          <w:rFonts w:ascii="Arial" w:hAnsi="Arial" w:cs="Arial"/>
        </w:rPr>
        <w:t>work-related</w:t>
      </w:r>
      <w:r w:rsidR="00BC534B" w:rsidRPr="008C243C">
        <w:rPr>
          <w:rFonts w:ascii="Arial" w:hAnsi="Arial" w:cs="Arial"/>
        </w:rPr>
        <w:t xml:space="preserve"> issues. Schools are advised to ensure that their employees are able to access a</w:t>
      </w:r>
      <w:r w:rsidR="007133DA" w:rsidRPr="008C243C">
        <w:rPr>
          <w:rFonts w:ascii="Arial" w:hAnsi="Arial" w:cs="Arial"/>
        </w:rPr>
        <w:t xml:space="preserve"> counselling service or</w:t>
      </w:r>
      <w:r w:rsidR="00526C15" w:rsidRPr="008C243C">
        <w:rPr>
          <w:rFonts w:ascii="Arial" w:hAnsi="Arial" w:cs="Arial"/>
        </w:rPr>
        <w:t xml:space="preserve"> an</w:t>
      </w:r>
      <w:r w:rsidR="007133DA" w:rsidRPr="008C243C">
        <w:rPr>
          <w:rFonts w:ascii="Arial" w:hAnsi="Arial" w:cs="Arial"/>
        </w:rPr>
        <w:t xml:space="preserve"> e</w:t>
      </w:r>
      <w:r w:rsidR="006B366F" w:rsidRPr="008C243C">
        <w:rPr>
          <w:rFonts w:ascii="Arial" w:hAnsi="Arial" w:cs="Arial"/>
        </w:rPr>
        <w:t>mployee</w:t>
      </w:r>
      <w:r w:rsidR="007133DA" w:rsidRPr="008C243C">
        <w:rPr>
          <w:rFonts w:ascii="Arial" w:hAnsi="Arial" w:cs="Arial"/>
        </w:rPr>
        <w:t xml:space="preserve"> assistance p</w:t>
      </w:r>
      <w:r w:rsidR="00BC534B" w:rsidRPr="008C243C">
        <w:rPr>
          <w:rFonts w:ascii="Arial" w:hAnsi="Arial" w:cs="Arial"/>
        </w:rPr>
        <w:t>rogramme to help them deal with t</w:t>
      </w:r>
      <w:r w:rsidR="00C6350B" w:rsidRPr="008C243C">
        <w:rPr>
          <w:rFonts w:ascii="Arial" w:hAnsi="Arial" w:cs="Arial"/>
        </w:rPr>
        <w:t>heir problems before they</w:t>
      </w:r>
      <w:r w:rsidR="006B366F" w:rsidRPr="008C243C">
        <w:rPr>
          <w:rFonts w:ascii="Arial" w:hAnsi="Arial" w:cs="Arial"/>
        </w:rPr>
        <w:t xml:space="preserve"> impact on their health</w:t>
      </w:r>
      <w:r w:rsidR="00C6350B" w:rsidRPr="008C243C">
        <w:rPr>
          <w:rFonts w:ascii="Arial" w:hAnsi="Arial" w:cs="Arial"/>
        </w:rPr>
        <w:t xml:space="preserve">. </w:t>
      </w:r>
    </w:p>
    <w:p w14:paraId="43204FBB" w14:textId="77777777" w:rsidR="0074512A" w:rsidRPr="0074512A" w:rsidRDefault="0074512A" w:rsidP="0074512A">
      <w:pPr>
        <w:autoSpaceDE w:val="0"/>
        <w:autoSpaceDN w:val="0"/>
        <w:adjustRightInd w:val="0"/>
        <w:jc w:val="both"/>
        <w:rPr>
          <w:rFonts w:ascii="Arial" w:eastAsiaTheme="minorHAnsi" w:hAnsi="Arial" w:cs="Arial"/>
          <w:szCs w:val="24"/>
          <w:lang w:eastAsia="en-US"/>
        </w:rPr>
      </w:pPr>
    </w:p>
    <w:p w14:paraId="499F9984" w14:textId="77777777" w:rsidR="006B366F" w:rsidRDefault="00C6350B" w:rsidP="0074512A">
      <w:pPr>
        <w:autoSpaceDE w:val="0"/>
        <w:autoSpaceDN w:val="0"/>
        <w:adjustRightInd w:val="0"/>
        <w:jc w:val="both"/>
        <w:rPr>
          <w:rFonts w:ascii="Arial" w:eastAsiaTheme="minorHAnsi" w:hAnsi="Arial" w:cs="Arial"/>
          <w:szCs w:val="24"/>
          <w:lang w:eastAsia="en-US"/>
        </w:rPr>
      </w:pPr>
      <w:r>
        <w:rPr>
          <w:rFonts w:ascii="Arial" w:eastAsiaTheme="minorHAnsi" w:hAnsi="Arial" w:cs="Arial"/>
          <w:szCs w:val="24"/>
          <w:lang w:eastAsia="en-US"/>
        </w:rPr>
        <w:t>Counselling</w:t>
      </w:r>
      <w:r w:rsidR="0074512A" w:rsidRPr="0074512A">
        <w:rPr>
          <w:rFonts w:ascii="Arial" w:eastAsiaTheme="minorHAnsi" w:hAnsi="Arial" w:cs="Arial"/>
          <w:szCs w:val="24"/>
          <w:lang w:eastAsia="en-US"/>
        </w:rPr>
        <w:t xml:space="preserve"> service</w:t>
      </w:r>
      <w:r>
        <w:rPr>
          <w:rFonts w:ascii="Arial" w:eastAsiaTheme="minorHAnsi" w:hAnsi="Arial" w:cs="Arial"/>
          <w:szCs w:val="24"/>
          <w:lang w:eastAsia="en-US"/>
        </w:rPr>
        <w:t>s are confidential and are usually</w:t>
      </w:r>
      <w:r w:rsidR="0074512A" w:rsidRPr="0074512A">
        <w:rPr>
          <w:rFonts w:ascii="Arial" w:eastAsiaTheme="minorHAnsi" w:hAnsi="Arial" w:cs="Arial"/>
          <w:szCs w:val="24"/>
          <w:lang w:eastAsia="en-US"/>
        </w:rPr>
        <w:t xml:space="preserve"> accessed on a </w:t>
      </w:r>
      <w:r w:rsidR="0074512A" w:rsidRPr="00C6350B">
        <w:rPr>
          <w:rFonts w:ascii="Arial" w:eastAsiaTheme="minorHAnsi" w:hAnsi="Arial" w:cs="Arial"/>
          <w:bCs/>
          <w:szCs w:val="24"/>
          <w:lang w:eastAsia="en-US"/>
        </w:rPr>
        <w:t>self-referral</w:t>
      </w:r>
      <w:r w:rsidR="0074512A" w:rsidRPr="0074512A">
        <w:rPr>
          <w:rFonts w:ascii="Arial" w:eastAsiaTheme="minorHAnsi" w:hAnsi="Arial" w:cs="Arial"/>
          <w:b/>
          <w:bCs/>
          <w:szCs w:val="24"/>
          <w:lang w:eastAsia="en-US"/>
        </w:rPr>
        <w:t xml:space="preserve"> </w:t>
      </w:r>
      <w:r w:rsidR="0074512A" w:rsidRPr="0074512A">
        <w:rPr>
          <w:rFonts w:ascii="Arial" w:eastAsiaTheme="minorHAnsi" w:hAnsi="Arial" w:cs="Arial"/>
          <w:szCs w:val="24"/>
          <w:lang w:eastAsia="en-US"/>
        </w:rPr>
        <w:t>basis</w:t>
      </w:r>
      <w:r w:rsidR="006B366F">
        <w:rPr>
          <w:rFonts w:ascii="Arial" w:eastAsiaTheme="minorHAnsi" w:hAnsi="Arial" w:cs="Arial"/>
          <w:szCs w:val="24"/>
          <w:lang w:eastAsia="en-US"/>
        </w:rPr>
        <w:t xml:space="preserve">. </w:t>
      </w:r>
    </w:p>
    <w:p w14:paraId="0AD13BF7" w14:textId="77777777" w:rsidR="006B366F" w:rsidRDefault="006B366F" w:rsidP="0074512A">
      <w:pPr>
        <w:autoSpaceDE w:val="0"/>
        <w:autoSpaceDN w:val="0"/>
        <w:adjustRightInd w:val="0"/>
        <w:jc w:val="both"/>
        <w:rPr>
          <w:rFonts w:ascii="Arial" w:eastAsiaTheme="minorHAnsi" w:hAnsi="Arial" w:cs="Arial"/>
          <w:szCs w:val="24"/>
          <w:lang w:eastAsia="en-US"/>
        </w:rPr>
      </w:pPr>
    </w:p>
    <w:p w14:paraId="17F6327F" w14:textId="3E6DC564" w:rsidR="006B366F" w:rsidRDefault="00C6350B" w:rsidP="0074512A">
      <w:pPr>
        <w:autoSpaceDE w:val="0"/>
        <w:autoSpaceDN w:val="0"/>
        <w:adjustRightInd w:val="0"/>
        <w:jc w:val="both"/>
        <w:rPr>
          <w:rFonts w:ascii="Arial" w:eastAsiaTheme="minorHAnsi" w:hAnsi="Arial" w:cs="Arial"/>
          <w:szCs w:val="24"/>
          <w:lang w:eastAsia="en-US"/>
        </w:rPr>
      </w:pPr>
      <w:r w:rsidRPr="00C6350B">
        <w:rPr>
          <w:rFonts w:ascii="Arial" w:eastAsiaTheme="minorHAnsi" w:hAnsi="Arial" w:cs="Arial"/>
          <w:szCs w:val="24"/>
          <w:lang w:eastAsia="en-US"/>
        </w:rPr>
        <w:t>Derbyshire County Council</w:t>
      </w:r>
      <w:r w:rsidR="00A5768D">
        <w:rPr>
          <w:rFonts w:ascii="Arial" w:eastAsiaTheme="minorHAnsi" w:hAnsi="Arial" w:cs="Arial"/>
          <w:szCs w:val="24"/>
          <w:lang w:eastAsia="en-US"/>
        </w:rPr>
        <w:t xml:space="preserve"> (DCC)</w:t>
      </w:r>
      <w:r w:rsidRPr="00C6350B">
        <w:rPr>
          <w:rFonts w:ascii="Arial" w:eastAsiaTheme="minorHAnsi" w:hAnsi="Arial" w:cs="Arial"/>
          <w:szCs w:val="24"/>
          <w:lang w:eastAsia="en-US"/>
        </w:rPr>
        <w:t xml:space="preserve"> offers a</w:t>
      </w:r>
      <w:r w:rsidR="006B366F">
        <w:rPr>
          <w:rFonts w:ascii="Arial" w:eastAsiaTheme="minorHAnsi" w:hAnsi="Arial" w:cs="Arial"/>
          <w:szCs w:val="24"/>
          <w:lang w:eastAsia="en-US"/>
        </w:rPr>
        <w:t>n</w:t>
      </w:r>
      <w:r w:rsidRPr="00C6350B">
        <w:rPr>
          <w:rFonts w:ascii="Arial" w:eastAsiaTheme="minorHAnsi" w:hAnsi="Arial" w:cs="Arial"/>
          <w:szCs w:val="24"/>
          <w:lang w:eastAsia="en-US"/>
        </w:rPr>
        <w:t xml:space="preserve"> Employee Counselling Service which is an in-house counselling service.  There are many advantages in having a counsellor based within the organisation; the key one is that they have a greater understanding of the culture and demands facing employees</w:t>
      </w:r>
      <w:r>
        <w:rPr>
          <w:rFonts w:ascii="Arial" w:eastAsiaTheme="minorHAnsi" w:hAnsi="Arial" w:cs="Arial"/>
          <w:szCs w:val="24"/>
          <w:lang w:eastAsia="en-US"/>
        </w:rPr>
        <w:t xml:space="preserve">. More information about the employee </w:t>
      </w:r>
      <w:r w:rsidR="006B366F">
        <w:rPr>
          <w:rFonts w:ascii="Arial" w:eastAsiaTheme="minorHAnsi" w:hAnsi="Arial" w:cs="Arial"/>
          <w:szCs w:val="24"/>
          <w:lang w:eastAsia="en-US"/>
        </w:rPr>
        <w:t xml:space="preserve">counselling </w:t>
      </w:r>
      <w:r>
        <w:rPr>
          <w:rFonts w:ascii="Arial" w:eastAsiaTheme="minorHAnsi" w:hAnsi="Arial" w:cs="Arial"/>
          <w:szCs w:val="24"/>
          <w:lang w:eastAsia="en-US"/>
        </w:rPr>
        <w:t xml:space="preserve">service offered by DCC can be accessed on </w:t>
      </w:r>
      <w:hyperlink r:id="rId20" w:history="1">
        <w:hyperlink r:id="rId21" w:history="1">
          <w:r w:rsidRPr="001F485A">
            <w:rPr>
              <w:rStyle w:val="Hyperlink"/>
              <w:rFonts w:ascii="Arial" w:eastAsiaTheme="minorHAnsi" w:hAnsi="Arial" w:cs="Arial"/>
              <w:szCs w:val="24"/>
              <w:lang w:eastAsia="en-US"/>
            </w:rPr>
            <w:t>S4S</w:t>
          </w:r>
        </w:hyperlink>
        <w:r w:rsidRPr="00CA279C">
          <w:rPr>
            <w:rStyle w:val="Hyperlink"/>
            <w:rFonts w:ascii="Arial" w:eastAsiaTheme="minorHAnsi" w:hAnsi="Arial" w:cs="Arial"/>
            <w:szCs w:val="24"/>
            <w:lang w:eastAsia="en-US"/>
          </w:rPr>
          <w:t>.</w:t>
        </w:r>
      </w:hyperlink>
    </w:p>
    <w:p w14:paraId="5AFBFBB7" w14:textId="77777777" w:rsidR="00C6350B" w:rsidRDefault="00C6350B" w:rsidP="0074512A">
      <w:pPr>
        <w:autoSpaceDE w:val="0"/>
        <w:autoSpaceDN w:val="0"/>
        <w:adjustRightInd w:val="0"/>
        <w:jc w:val="both"/>
        <w:rPr>
          <w:rFonts w:ascii="Arial" w:eastAsiaTheme="minorHAnsi" w:hAnsi="Arial" w:cs="Arial"/>
          <w:szCs w:val="24"/>
          <w:lang w:eastAsia="en-US"/>
        </w:rPr>
      </w:pPr>
    </w:p>
    <w:p w14:paraId="0FF4838F" w14:textId="18F1D9A0" w:rsidR="0074512A" w:rsidRDefault="00C6350B" w:rsidP="0074512A">
      <w:pPr>
        <w:autoSpaceDE w:val="0"/>
        <w:autoSpaceDN w:val="0"/>
        <w:adjustRightInd w:val="0"/>
        <w:jc w:val="both"/>
        <w:rPr>
          <w:rFonts w:ascii="Arial" w:eastAsiaTheme="minorHAnsi" w:hAnsi="Arial" w:cs="Arial"/>
          <w:szCs w:val="24"/>
          <w:lang w:eastAsia="en-US"/>
        </w:rPr>
      </w:pPr>
      <w:r>
        <w:rPr>
          <w:rFonts w:ascii="Arial" w:eastAsiaTheme="minorHAnsi" w:hAnsi="Arial" w:cs="Arial"/>
          <w:szCs w:val="24"/>
          <w:lang w:eastAsia="en-US"/>
        </w:rPr>
        <w:t>DC</w:t>
      </w:r>
      <w:r w:rsidR="00A5768D">
        <w:rPr>
          <w:rFonts w:ascii="Arial" w:eastAsiaTheme="minorHAnsi" w:hAnsi="Arial" w:cs="Arial"/>
          <w:szCs w:val="24"/>
          <w:lang w:eastAsia="en-US"/>
        </w:rPr>
        <w:t>C</w:t>
      </w:r>
      <w:r>
        <w:rPr>
          <w:rFonts w:ascii="Arial" w:eastAsiaTheme="minorHAnsi" w:hAnsi="Arial" w:cs="Arial"/>
          <w:szCs w:val="24"/>
          <w:lang w:eastAsia="en-US"/>
        </w:rPr>
        <w:t xml:space="preserve"> are not able to fund the </w:t>
      </w:r>
      <w:r w:rsidRPr="007D27A6">
        <w:rPr>
          <w:rFonts w:ascii="Arial" w:eastAsiaTheme="minorHAnsi" w:hAnsi="Arial" w:cs="Arial"/>
          <w:szCs w:val="24"/>
          <w:lang w:eastAsia="en-US"/>
        </w:rPr>
        <w:t xml:space="preserve">employee </w:t>
      </w:r>
      <w:r w:rsidR="00BE5080" w:rsidRPr="007D27A6">
        <w:rPr>
          <w:rFonts w:ascii="Arial" w:eastAsiaTheme="minorHAnsi" w:hAnsi="Arial" w:cs="Arial"/>
          <w:szCs w:val="24"/>
          <w:lang w:eastAsia="en-US"/>
        </w:rPr>
        <w:t>C</w:t>
      </w:r>
      <w:r w:rsidRPr="007D27A6">
        <w:rPr>
          <w:rFonts w:ascii="Arial" w:eastAsiaTheme="minorHAnsi" w:hAnsi="Arial" w:cs="Arial"/>
          <w:szCs w:val="24"/>
          <w:lang w:eastAsia="en-US"/>
        </w:rPr>
        <w:t xml:space="preserve">ounselling </w:t>
      </w:r>
      <w:r w:rsidR="00BE5080" w:rsidRPr="007D27A6">
        <w:rPr>
          <w:rFonts w:ascii="Arial" w:eastAsiaTheme="minorHAnsi" w:hAnsi="Arial" w:cs="Arial"/>
          <w:szCs w:val="24"/>
          <w:lang w:eastAsia="en-US"/>
        </w:rPr>
        <w:t>S</w:t>
      </w:r>
      <w:r w:rsidRPr="007D27A6">
        <w:rPr>
          <w:rFonts w:ascii="Arial" w:eastAsiaTheme="minorHAnsi" w:hAnsi="Arial" w:cs="Arial"/>
          <w:szCs w:val="24"/>
          <w:lang w:eastAsia="en-US"/>
        </w:rPr>
        <w:t xml:space="preserve">ervice </w:t>
      </w:r>
      <w:r w:rsidR="006B366F">
        <w:rPr>
          <w:rFonts w:ascii="Arial" w:eastAsiaTheme="minorHAnsi" w:hAnsi="Arial" w:cs="Arial"/>
          <w:szCs w:val="24"/>
          <w:lang w:eastAsia="en-US"/>
        </w:rPr>
        <w:t>for school employees</w:t>
      </w:r>
      <w:r>
        <w:rPr>
          <w:rFonts w:ascii="Arial" w:eastAsiaTheme="minorHAnsi" w:hAnsi="Arial" w:cs="Arial"/>
          <w:szCs w:val="24"/>
          <w:lang w:eastAsia="en-US"/>
        </w:rPr>
        <w:t xml:space="preserve"> and therefore</w:t>
      </w:r>
      <w:r w:rsidR="0074512A" w:rsidRPr="0074512A">
        <w:rPr>
          <w:rFonts w:ascii="Arial" w:eastAsiaTheme="minorHAnsi" w:hAnsi="Arial" w:cs="Arial"/>
          <w:szCs w:val="24"/>
          <w:lang w:eastAsia="en-US"/>
        </w:rPr>
        <w:t xml:space="preserve"> authorisation to fund the Counselling Service will be sought from the Headteacher/School Bursar/Business Manager prior to the start of the therapy</w:t>
      </w:r>
      <w:r w:rsidR="00E171BE">
        <w:rPr>
          <w:rFonts w:ascii="Arial" w:eastAsiaTheme="minorHAnsi" w:hAnsi="Arial" w:cs="Arial"/>
          <w:szCs w:val="24"/>
          <w:lang w:eastAsia="en-US"/>
        </w:rPr>
        <w:t>.</w:t>
      </w:r>
    </w:p>
    <w:p w14:paraId="3267C3E4" w14:textId="77777777" w:rsidR="00C6350B" w:rsidRPr="0074512A" w:rsidRDefault="00C6350B" w:rsidP="0074512A">
      <w:pPr>
        <w:autoSpaceDE w:val="0"/>
        <w:autoSpaceDN w:val="0"/>
        <w:adjustRightInd w:val="0"/>
        <w:jc w:val="both"/>
        <w:rPr>
          <w:rFonts w:ascii="Arial" w:eastAsiaTheme="minorHAnsi" w:hAnsi="Arial" w:cs="Arial"/>
          <w:szCs w:val="24"/>
          <w:lang w:eastAsia="en-US"/>
        </w:rPr>
      </w:pPr>
    </w:p>
    <w:p w14:paraId="30784894" w14:textId="1B2762B3" w:rsidR="000E488E" w:rsidRDefault="00C6350B" w:rsidP="001A063B">
      <w:pPr>
        <w:autoSpaceDE w:val="0"/>
        <w:autoSpaceDN w:val="0"/>
        <w:adjustRightInd w:val="0"/>
        <w:jc w:val="both"/>
        <w:rPr>
          <w:rFonts w:ascii="Arial" w:eastAsiaTheme="minorHAnsi" w:hAnsi="Arial" w:cs="Arial"/>
          <w:szCs w:val="24"/>
          <w:lang w:eastAsia="en-US"/>
        </w:rPr>
      </w:pPr>
      <w:r>
        <w:rPr>
          <w:rFonts w:ascii="Arial" w:eastAsiaTheme="minorHAnsi" w:hAnsi="Arial" w:cs="Arial"/>
          <w:szCs w:val="24"/>
          <w:lang w:eastAsia="en-US"/>
        </w:rPr>
        <w:t xml:space="preserve">Counselling services such as the one offered by DCC cannot assist </w:t>
      </w:r>
      <w:r w:rsidR="0074512A" w:rsidRPr="0074512A">
        <w:rPr>
          <w:rFonts w:ascii="Arial" w:eastAsiaTheme="minorHAnsi" w:hAnsi="Arial" w:cs="Arial"/>
          <w:szCs w:val="24"/>
          <w:lang w:eastAsia="en-US"/>
        </w:rPr>
        <w:t>with legal and financial issues. However, there are organisations such as Citizens Advice who can offer help and advi</w:t>
      </w:r>
      <w:r>
        <w:rPr>
          <w:rFonts w:ascii="Arial" w:eastAsiaTheme="minorHAnsi" w:hAnsi="Arial" w:cs="Arial"/>
          <w:szCs w:val="24"/>
          <w:lang w:eastAsia="en-US"/>
        </w:rPr>
        <w:t>ce in these areas. M</w:t>
      </w:r>
      <w:r w:rsidR="0074512A" w:rsidRPr="0074512A">
        <w:rPr>
          <w:rFonts w:ascii="Arial" w:eastAsiaTheme="minorHAnsi" w:hAnsi="Arial" w:cs="Arial"/>
          <w:szCs w:val="24"/>
          <w:lang w:eastAsia="en-US"/>
        </w:rPr>
        <w:t xml:space="preserve">ost trade unions also offer support for members. </w:t>
      </w:r>
    </w:p>
    <w:p w14:paraId="1ED51CBB" w14:textId="77777777" w:rsidR="001A063B" w:rsidRPr="001A063B" w:rsidRDefault="001A063B" w:rsidP="001A063B">
      <w:pPr>
        <w:autoSpaceDE w:val="0"/>
        <w:autoSpaceDN w:val="0"/>
        <w:adjustRightInd w:val="0"/>
        <w:jc w:val="both"/>
        <w:rPr>
          <w:rFonts w:ascii="Arial" w:eastAsiaTheme="minorHAnsi" w:hAnsi="Arial" w:cs="Arial"/>
          <w:szCs w:val="24"/>
          <w:lang w:eastAsia="en-US"/>
        </w:rPr>
      </w:pPr>
    </w:p>
    <w:p w14:paraId="70BBECC0" w14:textId="77777777" w:rsidR="006B50AD" w:rsidRPr="002377BA" w:rsidRDefault="001B6F58" w:rsidP="00A94EE3">
      <w:pPr>
        <w:pStyle w:val="ListParagraph"/>
        <w:numPr>
          <w:ilvl w:val="0"/>
          <w:numId w:val="31"/>
        </w:numPr>
        <w:spacing w:after="160" w:line="259" w:lineRule="auto"/>
        <w:ind w:left="851" w:hanging="709"/>
        <w:contextualSpacing/>
        <w:jc w:val="both"/>
        <w:rPr>
          <w:rFonts w:cs="Arial"/>
          <w:b/>
          <w:sz w:val="28"/>
          <w:szCs w:val="28"/>
        </w:rPr>
      </w:pPr>
      <w:r w:rsidRPr="006B50AD">
        <w:rPr>
          <w:rFonts w:cs="Arial"/>
          <w:b/>
          <w:sz w:val="28"/>
          <w:szCs w:val="28"/>
        </w:rPr>
        <w:t xml:space="preserve">Return to work discussion </w:t>
      </w:r>
    </w:p>
    <w:p w14:paraId="74767224" w14:textId="5C8DDF6B" w:rsidR="009A2917" w:rsidRPr="007D27A6" w:rsidRDefault="009A2917" w:rsidP="007F153D">
      <w:pPr>
        <w:spacing w:line="259" w:lineRule="auto"/>
        <w:jc w:val="both"/>
        <w:rPr>
          <w:rFonts w:ascii="Arial" w:hAnsi="Arial" w:cs="Arial"/>
          <w:szCs w:val="24"/>
        </w:rPr>
      </w:pPr>
      <w:r w:rsidRPr="007D27A6">
        <w:rPr>
          <w:rFonts w:ascii="Arial" w:hAnsi="Arial" w:cs="Arial"/>
          <w:szCs w:val="24"/>
        </w:rPr>
        <w:t xml:space="preserve">The </w:t>
      </w:r>
      <w:r w:rsidR="00BE5080" w:rsidRPr="007D27A6">
        <w:rPr>
          <w:rFonts w:ascii="Arial" w:hAnsi="Arial" w:cs="Arial"/>
          <w:szCs w:val="24"/>
        </w:rPr>
        <w:t>M</w:t>
      </w:r>
      <w:r w:rsidR="007133DA" w:rsidRPr="007D27A6">
        <w:rPr>
          <w:rFonts w:ascii="Arial" w:hAnsi="Arial" w:cs="Arial"/>
          <w:szCs w:val="24"/>
        </w:rPr>
        <w:t xml:space="preserve">anagement of </w:t>
      </w:r>
      <w:r w:rsidR="0010513D" w:rsidRPr="007D27A6">
        <w:rPr>
          <w:rFonts w:ascii="Arial" w:hAnsi="Arial" w:cs="Arial"/>
          <w:szCs w:val="24"/>
        </w:rPr>
        <w:t>S</w:t>
      </w:r>
      <w:r w:rsidR="007133DA" w:rsidRPr="007D27A6">
        <w:rPr>
          <w:rFonts w:ascii="Arial" w:hAnsi="Arial" w:cs="Arial"/>
          <w:szCs w:val="24"/>
        </w:rPr>
        <w:t>ickness</w:t>
      </w:r>
      <w:r w:rsidR="00201CFD" w:rsidRPr="007D27A6">
        <w:rPr>
          <w:rFonts w:ascii="Arial" w:hAnsi="Arial" w:cs="Arial"/>
          <w:szCs w:val="24"/>
        </w:rPr>
        <w:t xml:space="preserve"> </w:t>
      </w:r>
      <w:r w:rsidR="0010513D" w:rsidRPr="007D27A6">
        <w:rPr>
          <w:rFonts w:ascii="Arial" w:hAnsi="Arial" w:cs="Arial"/>
          <w:szCs w:val="24"/>
        </w:rPr>
        <w:t>A</w:t>
      </w:r>
      <w:r w:rsidR="00201CFD" w:rsidRPr="007D27A6">
        <w:rPr>
          <w:rFonts w:ascii="Arial" w:hAnsi="Arial" w:cs="Arial"/>
          <w:szCs w:val="24"/>
        </w:rPr>
        <w:t xml:space="preserve">bsence </w:t>
      </w:r>
      <w:r w:rsidRPr="007D27A6">
        <w:rPr>
          <w:rFonts w:ascii="Arial" w:hAnsi="Arial" w:cs="Arial"/>
          <w:szCs w:val="24"/>
        </w:rPr>
        <w:t>procedure</w:t>
      </w:r>
      <w:r w:rsidR="007133DA" w:rsidRPr="007D27A6">
        <w:rPr>
          <w:rFonts w:ascii="Arial" w:hAnsi="Arial" w:cs="Arial"/>
          <w:szCs w:val="24"/>
        </w:rPr>
        <w:t xml:space="preserve"> includes the expectation that </w:t>
      </w:r>
      <w:r w:rsidR="0010513D" w:rsidRPr="007D27A6">
        <w:rPr>
          <w:rFonts w:ascii="Arial" w:hAnsi="Arial" w:cs="Arial"/>
          <w:szCs w:val="24"/>
        </w:rPr>
        <w:t>M</w:t>
      </w:r>
      <w:r w:rsidR="007133DA" w:rsidRPr="007D27A6">
        <w:rPr>
          <w:rFonts w:ascii="Arial" w:hAnsi="Arial" w:cs="Arial"/>
          <w:szCs w:val="24"/>
        </w:rPr>
        <w:t>anagers/</w:t>
      </w:r>
      <w:r w:rsidR="0010513D" w:rsidRPr="007D27A6">
        <w:rPr>
          <w:rFonts w:ascii="Arial" w:hAnsi="Arial" w:cs="Arial"/>
          <w:szCs w:val="24"/>
        </w:rPr>
        <w:t>S</w:t>
      </w:r>
      <w:r w:rsidRPr="007D27A6">
        <w:rPr>
          <w:rFonts w:ascii="Arial" w:hAnsi="Arial" w:cs="Arial"/>
          <w:szCs w:val="24"/>
        </w:rPr>
        <w:t>upervisors should, on the return to work of an individu</w:t>
      </w:r>
      <w:r w:rsidR="007F153D" w:rsidRPr="007D27A6">
        <w:rPr>
          <w:rFonts w:ascii="Arial" w:hAnsi="Arial" w:cs="Arial"/>
          <w:szCs w:val="24"/>
        </w:rPr>
        <w:t xml:space="preserve">al, enquire about the absence. </w:t>
      </w:r>
    </w:p>
    <w:p w14:paraId="7F05BA99" w14:textId="77777777" w:rsidR="009A2917" w:rsidRPr="007F153D" w:rsidRDefault="009A2917" w:rsidP="007F153D">
      <w:pPr>
        <w:spacing w:line="259" w:lineRule="auto"/>
        <w:ind w:left="567"/>
        <w:jc w:val="both"/>
        <w:rPr>
          <w:rFonts w:ascii="Arial" w:hAnsi="Arial" w:cs="Arial"/>
          <w:szCs w:val="24"/>
        </w:rPr>
      </w:pPr>
    </w:p>
    <w:p w14:paraId="19D4729A" w14:textId="39AEFF25" w:rsidR="00D861BC" w:rsidRDefault="009A2917" w:rsidP="00201CFD">
      <w:pPr>
        <w:spacing w:line="259" w:lineRule="auto"/>
        <w:jc w:val="both"/>
        <w:rPr>
          <w:rFonts w:ascii="Arial" w:hAnsi="Arial" w:cs="Arial"/>
          <w:szCs w:val="24"/>
        </w:rPr>
      </w:pPr>
      <w:r w:rsidRPr="007D27A6">
        <w:rPr>
          <w:rFonts w:ascii="Arial" w:hAnsi="Arial" w:cs="Arial"/>
          <w:szCs w:val="24"/>
        </w:rPr>
        <w:t xml:space="preserve">In such cases the discussion should be carried out sympathetically and in private.  These discussions are outside of the formal procedures contained </w:t>
      </w:r>
      <w:r w:rsidR="00E171BE" w:rsidRPr="007D27A6">
        <w:rPr>
          <w:rFonts w:ascii="Arial" w:hAnsi="Arial" w:cs="Arial"/>
          <w:szCs w:val="24"/>
        </w:rPr>
        <w:t>in the</w:t>
      </w:r>
      <w:r w:rsidRPr="007D27A6">
        <w:rPr>
          <w:rFonts w:ascii="Arial" w:hAnsi="Arial" w:cs="Arial"/>
          <w:szCs w:val="24"/>
        </w:rPr>
        <w:t xml:space="preserve"> </w:t>
      </w:r>
      <w:r w:rsidR="0010513D" w:rsidRPr="007D27A6">
        <w:rPr>
          <w:rFonts w:ascii="Arial" w:hAnsi="Arial" w:cs="Arial"/>
          <w:szCs w:val="24"/>
        </w:rPr>
        <w:t>M</w:t>
      </w:r>
      <w:r w:rsidR="007133DA" w:rsidRPr="007D27A6">
        <w:rPr>
          <w:rFonts w:ascii="Arial" w:hAnsi="Arial" w:cs="Arial"/>
          <w:szCs w:val="24"/>
        </w:rPr>
        <w:t xml:space="preserve">anagement of </w:t>
      </w:r>
      <w:r w:rsidR="0010513D" w:rsidRPr="007D27A6">
        <w:rPr>
          <w:rFonts w:ascii="Arial" w:hAnsi="Arial" w:cs="Arial"/>
          <w:szCs w:val="24"/>
        </w:rPr>
        <w:t>S</w:t>
      </w:r>
      <w:r w:rsidR="007133DA" w:rsidRPr="007D27A6">
        <w:rPr>
          <w:rFonts w:ascii="Arial" w:hAnsi="Arial" w:cs="Arial"/>
          <w:szCs w:val="24"/>
        </w:rPr>
        <w:t xml:space="preserve">ickness </w:t>
      </w:r>
      <w:r w:rsidR="0010513D" w:rsidRPr="007D27A6">
        <w:rPr>
          <w:rFonts w:ascii="Arial" w:hAnsi="Arial" w:cs="Arial"/>
          <w:szCs w:val="24"/>
        </w:rPr>
        <w:t>A</w:t>
      </w:r>
      <w:r w:rsidR="007133DA" w:rsidRPr="007D27A6">
        <w:rPr>
          <w:rFonts w:ascii="Arial" w:hAnsi="Arial" w:cs="Arial"/>
          <w:szCs w:val="24"/>
        </w:rPr>
        <w:t>bsence</w:t>
      </w:r>
      <w:r w:rsidR="00E171BE" w:rsidRPr="007D27A6">
        <w:rPr>
          <w:rFonts w:ascii="Arial" w:hAnsi="Arial" w:cs="Arial"/>
          <w:szCs w:val="24"/>
        </w:rPr>
        <w:t xml:space="preserve"> </w:t>
      </w:r>
      <w:r w:rsidRPr="007D27A6">
        <w:rPr>
          <w:rFonts w:ascii="Arial" w:hAnsi="Arial" w:cs="Arial"/>
          <w:szCs w:val="24"/>
        </w:rPr>
        <w:t>procedure</w:t>
      </w:r>
      <w:r w:rsidR="007133DA" w:rsidRPr="007D27A6">
        <w:rPr>
          <w:rFonts w:ascii="Arial" w:hAnsi="Arial" w:cs="Arial"/>
          <w:szCs w:val="24"/>
        </w:rPr>
        <w:t>s</w:t>
      </w:r>
      <w:r w:rsidRPr="007F153D">
        <w:rPr>
          <w:rFonts w:ascii="Arial" w:hAnsi="Arial" w:cs="Arial"/>
          <w:szCs w:val="24"/>
        </w:rPr>
        <w:t>.  Care will need to be exercised t</w:t>
      </w:r>
      <w:r w:rsidR="007133DA">
        <w:rPr>
          <w:rFonts w:ascii="Arial" w:hAnsi="Arial" w:cs="Arial"/>
          <w:szCs w:val="24"/>
        </w:rPr>
        <w:t>o ensure that the discussions</w:t>
      </w:r>
      <w:r w:rsidRPr="007F153D">
        <w:rPr>
          <w:rFonts w:ascii="Arial" w:hAnsi="Arial" w:cs="Arial"/>
          <w:szCs w:val="24"/>
        </w:rPr>
        <w:t xml:space="preserve"> provide and continue to provide a useful means to assist in the reduction of sickness absence levels.  The opposite could easily become the case if the discussions are seen as an empty formality without having any real purpose, or a threat to employees, over</w:t>
      </w:r>
      <w:r w:rsidR="007133DA">
        <w:rPr>
          <w:rFonts w:ascii="Arial" w:hAnsi="Arial" w:cs="Arial"/>
          <w:szCs w:val="24"/>
        </w:rPr>
        <w:t>riding the formal procedures</w:t>
      </w:r>
      <w:r w:rsidRPr="007F153D">
        <w:rPr>
          <w:rFonts w:ascii="Arial" w:hAnsi="Arial" w:cs="Arial"/>
          <w:szCs w:val="24"/>
        </w:rPr>
        <w:t xml:space="preserve">.  </w:t>
      </w:r>
    </w:p>
    <w:p w14:paraId="063D2A88" w14:textId="77777777" w:rsidR="003B4489" w:rsidRPr="00A50BAC" w:rsidRDefault="003B4489" w:rsidP="00201CFD">
      <w:pPr>
        <w:spacing w:line="259" w:lineRule="auto"/>
        <w:jc w:val="both"/>
        <w:rPr>
          <w:rFonts w:ascii="Arial" w:hAnsi="Arial" w:cs="Arial"/>
          <w:szCs w:val="24"/>
        </w:rPr>
      </w:pPr>
    </w:p>
    <w:p w14:paraId="739559CD" w14:textId="44C7115E" w:rsidR="00821E46" w:rsidRPr="007D27A6" w:rsidRDefault="003667C8" w:rsidP="00A94EE3">
      <w:pPr>
        <w:pStyle w:val="ListParagraph"/>
        <w:numPr>
          <w:ilvl w:val="0"/>
          <w:numId w:val="31"/>
        </w:numPr>
        <w:spacing w:before="100" w:beforeAutospacing="1" w:after="100" w:afterAutospacing="1"/>
        <w:ind w:left="851" w:hanging="851"/>
        <w:outlineLvl w:val="0"/>
        <w:rPr>
          <w:rFonts w:cs="Arial"/>
          <w:b/>
          <w:bCs/>
          <w:kern w:val="36"/>
          <w:sz w:val="28"/>
          <w:szCs w:val="28"/>
          <w:lang w:val="en"/>
        </w:rPr>
      </w:pPr>
      <w:r w:rsidRPr="007D27A6">
        <w:rPr>
          <w:rFonts w:cs="Arial"/>
          <w:b/>
          <w:bCs/>
          <w:kern w:val="36"/>
          <w:sz w:val="28"/>
          <w:szCs w:val="28"/>
          <w:lang w:val="en"/>
        </w:rPr>
        <w:t xml:space="preserve">Keeping in </w:t>
      </w:r>
      <w:r w:rsidR="0010513D" w:rsidRPr="007D27A6">
        <w:rPr>
          <w:rFonts w:cs="Arial"/>
          <w:b/>
          <w:bCs/>
          <w:kern w:val="36"/>
          <w:sz w:val="28"/>
          <w:szCs w:val="28"/>
          <w:lang w:val="en"/>
        </w:rPr>
        <w:t>T</w:t>
      </w:r>
      <w:r w:rsidRPr="007D27A6">
        <w:rPr>
          <w:rFonts w:cs="Arial"/>
          <w:b/>
          <w:bCs/>
          <w:kern w:val="36"/>
          <w:sz w:val="28"/>
          <w:szCs w:val="28"/>
          <w:lang w:val="en"/>
        </w:rPr>
        <w:t xml:space="preserve">ouch during </w:t>
      </w:r>
      <w:r w:rsidR="0010513D" w:rsidRPr="007D27A6">
        <w:rPr>
          <w:rFonts w:cs="Arial"/>
          <w:b/>
          <w:bCs/>
          <w:kern w:val="36"/>
          <w:sz w:val="28"/>
          <w:szCs w:val="28"/>
          <w:lang w:val="en"/>
        </w:rPr>
        <w:t>A</w:t>
      </w:r>
      <w:r w:rsidRPr="007D27A6">
        <w:rPr>
          <w:rFonts w:cs="Arial"/>
          <w:b/>
          <w:bCs/>
          <w:kern w:val="36"/>
          <w:sz w:val="28"/>
          <w:szCs w:val="28"/>
          <w:lang w:val="en"/>
        </w:rPr>
        <w:t>bsence</w:t>
      </w:r>
    </w:p>
    <w:p w14:paraId="1AA523B4" w14:textId="584C35BA" w:rsidR="0010513D" w:rsidRPr="00FD4398" w:rsidRDefault="003667C8" w:rsidP="00A50BAC">
      <w:pPr>
        <w:spacing w:before="100" w:beforeAutospacing="1" w:after="100" w:afterAutospacing="1"/>
        <w:outlineLvl w:val="0"/>
        <w:rPr>
          <w:rFonts w:ascii="Arial" w:hAnsi="Arial" w:cs="Arial"/>
          <w:b/>
          <w:bCs/>
          <w:kern w:val="36"/>
          <w:sz w:val="28"/>
          <w:szCs w:val="28"/>
          <w:lang w:val="en"/>
        </w:rPr>
      </w:pPr>
      <w:r w:rsidRPr="00E171BE">
        <w:rPr>
          <w:rFonts w:ascii="Arial" w:hAnsi="Arial" w:cs="Arial"/>
          <w:szCs w:val="24"/>
          <w:lang w:val="en"/>
        </w:rPr>
        <w:t xml:space="preserve">It’s </w:t>
      </w:r>
      <w:r w:rsidR="00821E46" w:rsidRPr="00E171BE">
        <w:rPr>
          <w:rFonts w:ascii="Arial" w:hAnsi="Arial" w:cs="Arial"/>
          <w:szCs w:val="24"/>
          <w:lang w:val="en"/>
        </w:rPr>
        <w:t>important that both the school</w:t>
      </w:r>
      <w:r w:rsidRPr="00E171BE">
        <w:rPr>
          <w:rFonts w:ascii="Arial" w:hAnsi="Arial" w:cs="Arial"/>
          <w:szCs w:val="24"/>
          <w:lang w:val="en"/>
        </w:rPr>
        <w:t xml:space="preserve"> and </w:t>
      </w:r>
      <w:r w:rsidR="00821E46" w:rsidRPr="00E171BE">
        <w:rPr>
          <w:rFonts w:ascii="Arial" w:hAnsi="Arial" w:cs="Arial"/>
          <w:szCs w:val="24"/>
          <w:lang w:val="en"/>
        </w:rPr>
        <w:t xml:space="preserve">the </w:t>
      </w:r>
      <w:r w:rsidRPr="00E171BE">
        <w:rPr>
          <w:rFonts w:ascii="Arial" w:hAnsi="Arial" w:cs="Arial"/>
          <w:szCs w:val="24"/>
          <w:lang w:val="en"/>
        </w:rPr>
        <w:t>employee stay in regular contact du</w:t>
      </w:r>
      <w:r w:rsidR="00A50BAC">
        <w:rPr>
          <w:rFonts w:ascii="Arial" w:hAnsi="Arial" w:cs="Arial"/>
          <w:szCs w:val="24"/>
          <w:lang w:val="en"/>
        </w:rPr>
        <w:t>ring absence, especially if it is</w:t>
      </w:r>
      <w:r w:rsidRPr="00E171BE">
        <w:rPr>
          <w:rFonts w:ascii="Arial" w:hAnsi="Arial" w:cs="Arial"/>
          <w:szCs w:val="24"/>
          <w:lang w:val="en"/>
        </w:rPr>
        <w:t xml:space="preserve"> long term.</w:t>
      </w:r>
    </w:p>
    <w:p w14:paraId="6092C021" w14:textId="23F21F3D" w:rsidR="003667C8" w:rsidRPr="00E171BE" w:rsidRDefault="00821E46" w:rsidP="00A50BAC">
      <w:pPr>
        <w:spacing w:before="100" w:beforeAutospacing="1" w:after="100" w:afterAutospacing="1"/>
        <w:outlineLvl w:val="0"/>
        <w:rPr>
          <w:rFonts w:ascii="Arial" w:hAnsi="Arial" w:cs="Arial"/>
          <w:b/>
          <w:bCs/>
          <w:kern w:val="36"/>
          <w:sz w:val="28"/>
          <w:szCs w:val="28"/>
          <w:lang w:val="en"/>
        </w:rPr>
      </w:pPr>
      <w:r w:rsidRPr="00E171BE">
        <w:rPr>
          <w:rFonts w:ascii="Arial" w:hAnsi="Arial" w:cs="Arial"/>
          <w:szCs w:val="24"/>
          <w:lang w:val="en"/>
        </w:rPr>
        <w:t>There</w:t>
      </w:r>
      <w:r w:rsidR="003667C8" w:rsidRPr="00E171BE">
        <w:rPr>
          <w:rFonts w:ascii="Arial" w:hAnsi="Arial" w:cs="Arial"/>
          <w:szCs w:val="24"/>
          <w:lang w:val="en"/>
        </w:rPr>
        <w:t xml:space="preserve"> should</w:t>
      </w:r>
      <w:r w:rsidRPr="00E171BE">
        <w:rPr>
          <w:rFonts w:ascii="Arial" w:hAnsi="Arial" w:cs="Arial"/>
          <w:szCs w:val="24"/>
          <w:lang w:val="en"/>
        </w:rPr>
        <w:t xml:space="preserve"> be</w:t>
      </w:r>
      <w:r w:rsidR="003667C8" w:rsidRPr="00E171BE">
        <w:rPr>
          <w:rFonts w:ascii="Arial" w:hAnsi="Arial" w:cs="Arial"/>
          <w:szCs w:val="24"/>
          <w:lang w:val="en"/>
        </w:rPr>
        <w:t xml:space="preserve"> agree</w:t>
      </w:r>
      <w:r w:rsidRPr="00E171BE">
        <w:rPr>
          <w:rFonts w:ascii="Arial" w:hAnsi="Arial" w:cs="Arial"/>
          <w:szCs w:val="24"/>
          <w:lang w:val="en"/>
        </w:rPr>
        <w:t>ment about</w:t>
      </w:r>
      <w:r w:rsidR="003667C8" w:rsidRPr="00E171BE">
        <w:rPr>
          <w:rFonts w:ascii="Arial" w:hAnsi="Arial" w:cs="Arial"/>
          <w:szCs w:val="24"/>
          <w:lang w:val="en"/>
        </w:rPr>
        <w:t>:</w:t>
      </w:r>
    </w:p>
    <w:p w14:paraId="78E195CA" w14:textId="77777777" w:rsidR="003667C8" w:rsidRPr="00A50BAC" w:rsidRDefault="003667C8" w:rsidP="009D584F">
      <w:pPr>
        <w:pStyle w:val="ListParagraph"/>
        <w:numPr>
          <w:ilvl w:val="0"/>
          <w:numId w:val="8"/>
        </w:numPr>
        <w:spacing w:before="100" w:beforeAutospacing="1" w:after="100" w:afterAutospacing="1"/>
        <w:rPr>
          <w:rFonts w:cs="Arial"/>
          <w:szCs w:val="24"/>
          <w:lang w:val="en"/>
        </w:rPr>
      </w:pPr>
      <w:r w:rsidRPr="00A50BAC">
        <w:rPr>
          <w:rFonts w:cs="Arial"/>
          <w:szCs w:val="24"/>
          <w:lang w:val="en"/>
        </w:rPr>
        <w:t>how often the contact should be</w:t>
      </w:r>
    </w:p>
    <w:p w14:paraId="013C647E" w14:textId="3A2C3EC9" w:rsidR="003667C8" w:rsidRPr="00A50BAC" w:rsidRDefault="00821E46" w:rsidP="009D584F">
      <w:pPr>
        <w:pStyle w:val="ListParagraph"/>
        <w:numPr>
          <w:ilvl w:val="0"/>
          <w:numId w:val="8"/>
        </w:numPr>
        <w:spacing w:before="100" w:beforeAutospacing="1" w:after="100" w:afterAutospacing="1"/>
        <w:rPr>
          <w:rFonts w:cs="Arial"/>
          <w:szCs w:val="24"/>
          <w:lang w:val="en"/>
        </w:rPr>
      </w:pPr>
      <w:r w:rsidRPr="00A50BAC">
        <w:rPr>
          <w:rFonts w:cs="Arial"/>
          <w:szCs w:val="24"/>
          <w:lang w:val="en"/>
        </w:rPr>
        <w:t>if and when the contact will</w:t>
      </w:r>
      <w:r w:rsidR="003667C8" w:rsidRPr="00A50BAC">
        <w:rPr>
          <w:rFonts w:cs="Arial"/>
          <w:szCs w:val="24"/>
          <w:lang w:val="en"/>
        </w:rPr>
        <w:t xml:space="preserve"> be by email, </w:t>
      </w:r>
      <w:r w:rsidR="0065238A" w:rsidRPr="00A50BAC">
        <w:rPr>
          <w:rFonts w:cs="Arial"/>
          <w:szCs w:val="24"/>
          <w:lang w:val="en"/>
        </w:rPr>
        <w:t>phone,</w:t>
      </w:r>
      <w:r w:rsidR="003667C8" w:rsidRPr="00A50BAC">
        <w:rPr>
          <w:rFonts w:cs="Arial"/>
          <w:szCs w:val="24"/>
          <w:lang w:val="en"/>
        </w:rPr>
        <w:t xml:space="preserve"> or face-to-face meetings</w:t>
      </w:r>
    </w:p>
    <w:p w14:paraId="04E7DDDD" w14:textId="4E718A66" w:rsidR="00A50BAC" w:rsidRPr="00A50BAC" w:rsidRDefault="003667C8" w:rsidP="009D584F">
      <w:pPr>
        <w:pStyle w:val="ListParagraph"/>
        <w:numPr>
          <w:ilvl w:val="0"/>
          <w:numId w:val="8"/>
        </w:numPr>
        <w:spacing w:before="100" w:beforeAutospacing="1" w:after="100" w:afterAutospacing="1"/>
        <w:rPr>
          <w:rFonts w:cs="Arial"/>
          <w:szCs w:val="24"/>
          <w:lang w:val="en"/>
        </w:rPr>
      </w:pPr>
      <w:r w:rsidRPr="00A50BAC">
        <w:rPr>
          <w:rFonts w:cs="Arial"/>
          <w:szCs w:val="24"/>
          <w:lang w:val="en"/>
        </w:rPr>
        <w:t xml:space="preserve">who the employee is to be in contact </w:t>
      </w:r>
      <w:r w:rsidR="0065238A" w:rsidRPr="00A50BAC">
        <w:rPr>
          <w:rFonts w:cs="Arial"/>
          <w:szCs w:val="24"/>
          <w:lang w:val="en"/>
        </w:rPr>
        <w:t>with</w:t>
      </w:r>
    </w:p>
    <w:p w14:paraId="4E372194" w14:textId="77777777" w:rsidR="003667C8" w:rsidRPr="00E171BE" w:rsidRDefault="003667C8" w:rsidP="00E171BE">
      <w:pPr>
        <w:spacing w:before="100" w:beforeAutospacing="1" w:after="100" w:afterAutospacing="1"/>
        <w:rPr>
          <w:rFonts w:ascii="Arial" w:hAnsi="Arial" w:cs="Arial"/>
          <w:szCs w:val="24"/>
          <w:lang w:val="en"/>
        </w:rPr>
      </w:pPr>
      <w:r w:rsidRPr="00E171BE">
        <w:rPr>
          <w:rFonts w:ascii="Arial" w:hAnsi="Arial" w:cs="Arial"/>
          <w:szCs w:val="24"/>
          <w:lang w:val="en"/>
        </w:rPr>
        <w:t>Keeping in contact is a good chance to:</w:t>
      </w:r>
    </w:p>
    <w:p w14:paraId="34101C3E" w14:textId="77777777" w:rsidR="003667C8" w:rsidRPr="00A50BAC" w:rsidRDefault="003667C8" w:rsidP="009D584F">
      <w:pPr>
        <w:pStyle w:val="ListParagraph"/>
        <w:numPr>
          <w:ilvl w:val="0"/>
          <w:numId w:val="9"/>
        </w:numPr>
        <w:spacing w:before="100" w:beforeAutospacing="1" w:after="100" w:afterAutospacing="1"/>
        <w:rPr>
          <w:rFonts w:cs="Arial"/>
          <w:szCs w:val="24"/>
          <w:lang w:val="en"/>
        </w:rPr>
      </w:pPr>
      <w:r w:rsidRPr="00A50BAC">
        <w:rPr>
          <w:rFonts w:cs="Arial"/>
          <w:szCs w:val="24"/>
          <w:lang w:val="en"/>
        </w:rPr>
        <w:t>check on the wellbeing of the employee </w:t>
      </w:r>
    </w:p>
    <w:p w14:paraId="69183935" w14:textId="77777777" w:rsidR="003667C8" w:rsidRPr="00A50BAC" w:rsidRDefault="003667C8" w:rsidP="009D584F">
      <w:pPr>
        <w:pStyle w:val="ListParagraph"/>
        <w:numPr>
          <w:ilvl w:val="0"/>
          <w:numId w:val="9"/>
        </w:numPr>
        <w:spacing w:before="100" w:beforeAutospacing="1" w:after="100" w:afterAutospacing="1"/>
        <w:rPr>
          <w:rFonts w:cs="Arial"/>
          <w:szCs w:val="24"/>
          <w:lang w:val="en"/>
        </w:rPr>
      </w:pPr>
      <w:r w:rsidRPr="00A50BAC">
        <w:rPr>
          <w:rFonts w:cs="Arial"/>
          <w:szCs w:val="24"/>
          <w:lang w:val="en"/>
        </w:rPr>
        <w:t>see if the employee needs any support</w:t>
      </w:r>
    </w:p>
    <w:p w14:paraId="6157996B" w14:textId="77777777" w:rsidR="003667C8" w:rsidRPr="00A50BAC" w:rsidRDefault="003667C8" w:rsidP="009D584F">
      <w:pPr>
        <w:pStyle w:val="ListParagraph"/>
        <w:numPr>
          <w:ilvl w:val="0"/>
          <w:numId w:val="9"/>
        </w:numPr>
        <w:spacing w:before="100" w:beforeAutospacing="1" w:after="100" w:afterAutospacing="1"/>
        <w:rPr>
          <w:rFonts w:cs="Arial"/>
          <w:szCs w:val="24"/>
          <w:lang w:val="en"/>
        </w:rPr>
      </w:pPr>
      <w:r w:rsidRPr="00A50BAC">
        <w:rPr>
          <w:rFonts w:cs="Arial"/>
          <w:szCs w:val="24"/>
          <w:lang w:val="en"/>
        </w:rPr>
        <w:t>talk about any relevant updates or changes happening at work</w:t>
      </w:r>
    </w:p>
    <w:p w14:paraId="78A57EAD" w14:textId="07E503FA" w:rsidR="001640FA" w:rsidRPr="004B1DAA" w:rsidRDefault="003667C8" w:rsidP="00E171BE">
      <w:pPr>
        <w:spacing w:before="100" w:beforeAutospacing="1" w:after="100" w:afterAutospacing="1"/>
        <w:rPr>
          <w:rFonts w:ascii="Arial" w:hAnsi="Arial" w:cs="Arial"/>
          <w:szCs w:val="24"/>
          <w:lang w:val="en"/>
        </w:rPr>
      </w:pPr>
      <w:r w:rsidRPr="004B1DAA">
        <w:rPr>
          <w:rFonts w:ascii="Arial" w:hAnsi="Arial" w:cs="Arial"/>
          <w:szCs w:val="24"/>
          <w:lang w:val="en"/>
        </w:rPr>
        <w:t xml:space="preserve">Where an employee’s absence is due to a mental health condition, it’s particularly important to consider </w:t>
      </w:r>
      <w:r w:rsidR="00D11840" w:rsidRPr="004B1DAA">
        <w:rPr>
          <w:rFonts w:ascii="Arial" w:hAnsi="Arial" w:cs="Arial"/>
          <w:szCs w:val="24"/>
          <w:lang w:val="en"/>
        </w:rPr>
        <w:t>an appropriate level of contact</w:t>
      </w:r>
      <w:r w:rsidR="004B1DAA">
        <w:rPr>
          <w:rFonts w:ascii="Arial" w:hAnsi="Arial" w:cs="Arial"/>
          <w:szCs w:val="24"/>
          <w:lang w:val="en"/>
        </w:rPr>
        <w:t>.</w:t>
      </w:r>
    </w:p>
    <w:p w14:paraId="065279D6" w14:textId="77777777" w:rsidR="001640FA" w:rsidRPr="006B50AD" w:rsidRDefault="001640FA" w:rsidP="00A94EE3">
      <w:pPr>
        <w:pStyle w:val="ListParagraph"/>
        <w:numPr>
          <w:ilvl w:val="0"/>
          <w:numId w:val="31"/>
        </w:numPr>
        <w:spacing w:before="100" w:beforeAutospacing="1" w:after="100" w:afterAutospacing="1"/>
        <w:ind w:left="851" w:hanging="851"/>
        <w:rPr>
          <w:rFonts w:cs="Arial"/>
          <w:b/>
          <w:sz w:val="28"/>
          <w:szCs w:val="28"/>
          <w:lang w:val="en"/>
        </w:rPr>
      </w:pPr>
      <w:r w:rsidRPr="006B50AD">
        <w:rPr>
          <w:rFonts w:cs="Arial"/>
          <w:b/>
          <w:sz w:val="28"/>
          <w:szCs w:val="28"/>
          <w:lang w:val="en"/>
        </w:rPr>
        <w:t>Absence Monitoring</w:t>
      </w:r>
    </w:p>
    <w:p w14:paraId="2518AED5" w14:textId="47D73A69" w:rsidR="001640FA" w:rsidRPr="00B00C9A" w:rsidRDefault="001640FA" w:rsidP="001640FA">
      <w:pPr>
        <w:spacing w:before="100" w:beforeAutospacing="1" w:after="100" w:afterAutospacing="1"/>
        <w:jc w:val="both"/>
        <w:rPr>
          <w:rFonts w:ascii="Arial" w:hAnsi="Arial" w:cs="Arial"/>
          <w:szCs w:val="24"/>
          <w:lang w:val="en"/>
        </w:rPr>
      </w:pPr>
      <w:r w:rsidRPr="007D27A6">
        <w:rPr>
          <w:rFonts w:ascii="Arial" w:hAnsi="Arial" w:cs="Arial"/>
          <w:szCs w:val="24"/>
          <w:lang w:val="en"/>
        </w:rPr>
        <w:t xml:space="preserve">The successful implementation of the </w:t>
      </w:r>
      <w:r w:rsidR="0010513D" w:rsidRPr="007D27A6">
        <w:rPr>
          <w:rFonts w:ascii="Arial" w:hAnsi="Arial" w:cs="Arial"/>
          <w:szCs w:val="24"/>
          <w:lang w:val="en"/>
        </w:rPr>
        <w:t>M</w:t>
      </w:r>
      <w:r w:rsidRPr="007D27A6">
        <w:rPr>
          <w:rFonts w:ascii="Arial" w:hAnsi="Arial" w:cs="Arial"/>
          <w:szCs w:val="24"/>
          <w:lang w:val="en"/>
        </w:rPr>
        <w:t xml:space="preserve">anagement of </w:t>
      </w:r>
      <w:r w:rsidR="0010513D" w:rsidRPr="007D27A6">
        <w:rPr>
          <w:rFonts w:ascii="Arial" w:hAnsi="Arial" w:cs="Arial"/>
          <w:szCs w:val="24"/>
          <w:lang w:val="en"/>
        </w:rPr>
        <w:t>S</w:t>
      </w:r>
      <w:r w:rsidRPr="007D27A6">
        <w:rPr>
          <w:rFonts w:ascii="Arial" w:hAnsi="Arial" w:cs="Arial"/>
          <w:szCs w:val="24"/>
          <w:lang w:val="en"/>
        </w:rPr>
        <w:t xml:space="preserve">ickness </w:t>
      </w:r>
      <w:r w:rsidR="0010513D" w:rsidRPr="007D27A6">
        <w:rPr>
          <w:rFonts w:ascii="Arial" w:hAnsi="Arial" w:cs="Arial"/>
          <w:szCs w:val="24"/>
          <w:lang w:val="en"/>
        </w:rPr>
        <w:t>A</w:t>
      </w:r>
      <w:r w:rsidRPr="007D27A6">
        <w:rPr>
          <w:rFonts w:ascii="Arial" w:hAnsi="Arial" w:cs="Arial"/>
          <w:szCs w:val="24"/>
          <w:lang w:val="en"/>
        </w:rPr>
        <w:t>bsence procedures rests on the inform</w:t>
      </w:r>
      <w:r w:rsidR="003F0C5D" w:rsidRPr="007D27A6">
        <w:rPr>
          <w:rFonts w:ascii="Arial" w:hAnsi="Arial" w:cs="Arial"/>
          <w:szCs w:val="24"/>
          <w:lang w:val="en"/>
        </w:rPr>
        <w:t>ation available to H</w:t>
      </w:r>
      <w:r w:rsidR="004E0B14" w:rsidRPr="007D27A6">
        <w:rPr>
          <w:rFonts w:ascii="Arial" w:hAnsi="Arial" w:cs="Arial"/>
          <w:szCs w:val="24"/>
          <w:lang w:val="en"/>
        </w:rPr>
        <w:t>eadteachers</w:t>
      </w:r>
      <w:r w:rsidRPr="007D27A6">
        <w:rPr>
          <w:rFonts w:ascii="Arial" w:hAnsi="Arial" w:cs="Arial"/>
          <w:szCs w:val="24"/>
          <w:lang w:val="en"/>
        </w:rPr>
        <w:t xml:space="preserve"> and </w:t>
      </w:r>
      <w:r w:rsidR="0010513D" w:rsidRPr="007D27A6">
        <w:rPr>
          <w:rFonts w:ascii="Arial" w:hAnsi="Arial" w:cs="Arial"/>
          <w:szCs w:val="24"/>
          <w:lang w:val="en"/>
        </w:rPr>
        <w:t>G</w:t>
      </w:r>
      <w:r w:rsidRPr="007D27A6">
        <w:rPr>
          <w:rFonts w:ascii="Arial" w:hAnsi="Arial" w:cs="Arial"/>
          <w:szCs w:val="24"/>
          <w:lang w:val="en"/>
        </w:rPr>
        <w:t xml:space="preserve">overnors.  The </w:t>
      </w:r>
      <w:r w:rsidR="005D093D" w:rsidRPr="007D27A6">
        <w:rPr>
          <w:rFonts w:ascii="Arial" w:hAnsi="Arial" w:cs="Arial"/>
          <w:szCs w:val="24"/>
          <w:lang w:val="en"/>
        </w:rPr>
        <w:t>school</w:t>
      </w:r>
      <w:r w:rsidR="00B00C9A" w:rsidRPr="007D27A6">
        <w:rPr>
          <w:rFonts w:ascii="Arial" w:hAnsi="Arial" w:cs="Arial"/>
          <w:szCs w:val="24"/>
          <w:lang w:val="en"/>
        </w:rPr>
        <w:t>’</w:t>
      </w:r>
      <w:r w:rsidR="005D093D" w:rsidRPr="007D27A6">
        <w:rPr>
          <w:rFonts w:ascii="Arial" w:hAnsi="Arial" w:cs="Arial"/>
          <w:szCs w:val="24"/>
          <w:lang w:val="en"/>
        </w:rPr>
        <w:t xml:space="preserve">s payroll </w:t>
      </w:r>
      <w:r w:rsidRPr="007D27A6">
        <w:rPr>
          <w:rFonts w:ascii="Arial" w:hAnsi="Arial" w:cs="Arial"/>
          <w:szCs w:val="24"/>
          <w:lang w:val="en"/>
        </w:rPr>
        <w:t xml:space="preserve">system </w:t>
      </w:r>
      <w:r w:rsidR="005D093D" w:rsidRPr="007D27A6">
        <w:rPr>
          <w:rFonts w:ascii="Arial" w:hAnsi="Arial" w:cs="Arial"/>
          <w:szCs w:val="24"/>
          <w:lang w:val="en"/>
        </w:rPr>
        <w:t xml:space="preserve">may </w:t>
      </w:r>
      <w:r w:rsidRPr="007D27A6">
        <w:rPr>
          <w:rFonts w:ascii="Arial" w:hAnsi="Arial" w:cs="Arial"/>
          <w:szCs w:val="24"/>
          <w:lang w:val="en"/>
        </w:rPr>
        <w:t xml:space="preserve">enable </w:t>
      </w:r>
      <w:r w:rsidR="005D093D" w:rsidRPr="007D27A6">
        <w:rPr>
          <w:rFonts w:ascii="Arial" w:hAnsi="Arial" w:cs="Arial"/>
          <w:szCs w:val="24"/>
          <w:lang w:val="en"/>
        </w:rPr>
        <w:t xml:space="preserve">the </w:t>
      </w:r>
      <w:r w:rsidRPr="007D27A6">
        <w:rPr>
          <w:rFonts w:ascii="Arial" w:hAnsi="Arial" w:cs="Arial"/>
          <w:szCs w:val="24"/>
          <w:lang w:val="en"/>
        </w:rPr>
        <w:t>school</w:t>
      </w:r>
      <w:r w:rsidR="0010513D" w:rsidRPr="007D27A6">
        <w:rPr>
          <w:rFonts w:ascii="Arial" w:hAnsi="Arial" w:cs="Arial"/>
          <w:szCs w:val="24"/>
          <w:lang w:val="en"/>
        </w:rPr>
        <w:t xml:space="preserve"> </w:t>
      </w:r>
      <w:r w:rsidRPr="007D27A6">
        <w:rPr>
          <w:rFonts w:ascii="Arial" w:hAnsi="Arial" w:cs="Arial"/>
          <w:szCs w:val="24"/>
          <w:lang w:val="en"/>
        </w:rPr>
        <w:t xml:space="preserve">to produce </w:t>
      </w:r>
      <w:r w:rsidRPr="00B00C9A">
        <w:rPr>
          <w:rFonts w:ascii="Arial" w:hAnsi="Arial" w:cs="Arial"/>
          <w:szCs w:val="24"/>
          <w:lang w:val="en"/>
        </w:rPr>
        <w:t>reports in order to monitor their own levels of sickness absence. Employee sickness reports should be regularly reviewed by SLT as part of their leadership and management of the school. Governors will want to scrutinise overall employee sickness absence at least annually as part of the</w:t>
      </w:r>
      <w:r w:rsidR="00F53D8F" w:rsidRPr="00B00C9A">
        <w:rPr>
          <w:rFonts w:ascii="Arial" w:hAnsi="Arial" w:cs="Arial"/>
          <w:szCs w:val="24"/>
          <w:lang w:val="en"/>
        </w:rPr>
        <w:t xml:space="preserve"> </w:t>
      </w:r>
      <w:r w:rsidR="00510B59" w:rsidRPr="00B00C9A">
        <w:rPr>
          <w:rFonts w:ascii="Arial" w:hAnsi="Arial" w:cs="Arial"/>
          <w:szCs w:val="24"/>
          <w:lang w:val="en"/>
        </w:rPr>
        <w:t>school data that they</w:t>
      </w:r>
      <w:r w:rsidRPr="00B00C9A">
        <w:rPr>
          <w:rFonts w:ascii="Arial" w:hAnsi="Arial" w:cs="Arial"/>
          <w:szCs w:val="24"/>
          <w:lang w:val="en"/>
        </w:rPr>
        <w:t xml:space="preserve"> monitor</w:t>
      </w:r>
      <w:r w:rsidR="00510B59" w:rsidRPr="00B00C9A">
        <w:rPr>
          <w:rFonts w:ascii="Arial" w:hAnsi="Arial" w:cs="Arial"/>
          <w:szCs w:val="24"/>
          <w:lang w:val="en"/>
        </w:rPr>
        <w:t xml:space="preserve"> when assessing </w:t>
      </w:r>
      <w:r w:rsidRPr="00B00C9A">
        <w:rPr>
          <w:rFonts w:ascii="Arial" w:hAnsi="Arial" w:cs="Arial"/>
          <w:szCs w:val="24"/>
          <w:lang w:val="en"/>
        </w:rPr>
        <w:t xml:space="preserve">effective leadership and management. </w:t>
      </w:r>
    </w:p>
    <w:p w14:paraId="3EF7DBAC" w14:textId="165E637B" w:rsidR="001640FA" w:rsidRPr="001640FA" w:rsidRDefault="001640FA" w:rsidP="001640FA">
      <w:pPr>
        <w:spacing w:before="100" w:beforeAutospacing="1" w:after="100" w:afterAutospacing="1"/>
        <w:jc w:val="both"/>
        <w:rPr>
          <w:rFonts w:ascii="Arial" w:hAnsi="Arial" w:cs="Arial"/>
          <w:szCs w:val="24"/>
          <w:lang w:val="en"/>
        </w:rPr>
      </w:pPr>
      <w:r w:rsidRPr="001640FA">
        <w:rPr>
          <w:rFonts w:ascii="Arial" w:hAnsi="Arial" w:cs="Arial"/>
          <w:szCs w:val="24"/>
          <w:lang w:val="en"/>
        </w:rPr>
        <w:t xml:space="preserve">The statistics produced need to reflect the incidence of absence and show </w:t>
      </w:r>
      <w:r w:rsidR="0010513D" w:rsidRPr="001640FA">
        <w:rPr>
          <w:rFonts w:ascii="Arial" w:hAnsi="Arial" w:cs="Arial"/>
          <w:szCs w:val="24"/>
          <w:lang w:val="en"/>
        </w:rPr>
        <w:t>whether</w:t>
      </w:r>
      <w:r w:rsidR="0010513D">
        <w:rPr>
          <w:rFonts w:ascii="Arial" w:hAnsi="Arial" w:cs="Arial"/>
          <w:szCs w:val="24"/>
          <w:lang w:val="en"/>
        </w:rPr>
        <w:t xml:space="preserve"> or not</w:t>
      </w:r>
      <w:r w:rsidRPr="001640FA">
        <w:rPr>
          <w:rFonts w:ascii="Arial" w:hAnsi="Arial" w:cs="Arial"/>
          <w:szCs w:val="24"/>
          <w:lang w:val="en"/>
        </w:rPr>
        <w:t xml:space="preserve"> a large proportion of the total time loss is caused by a large number of separate absences or only a few, and whether a small number of employees are responsible or whether absence is spread amo</w:t>
      </w:r>
      <w:r>
        <w:rPr>
          <w:rFonts w:ascii="Arial" w:hAnsi="Arial" w:cs="Arial"/>
          <w:szCs w:val="24"/>
          <w:lang w:val="en"/>
        </w:rPr>
        <w:t>ngst a wide group of employees.</w:t>
      </w:r>
    </w:p>
    <w:p w14:paraId="45B33B76" w14:textId="2D01FCFB" w:rsidR="001640FA" w:rsidRPr="001640FA" w:rsidRDefault="001640FA" w:rsidP="001640FA">
      <w:pPr>
        <w:spacing w:before="100" w:beforeAutospacing="1" w:after="100" w:afterAutospacing="1"/>
        <w:jc w:val="both"/>
        <w:rPr>
          <w:rFonts w:ascii="Arial" w:hAnsi="Arial" w:cs="Arial"/>
          <w:szCs w:val="24"/>
          <w:lang w:val="en"/>
        </w:rPr>
      </w:pPr>
      <w:r w:rsidRPr="001640FA">
        <w:rPr>
          <w:rFonts w:ascii="Arial" w:hAnsi="Arial" w:cs="Arial"/>
          <w:szCs w:val="24"/>
          <w:lang w:val="en"/>
        </w:rPr>
        <w:t xml:space="preserve">These absences will not include absences granted through the Leave of Absence </w:t>
      </w:r>
      <w:r w:rsidR="0010513D">
        <w:rPr>
          <w:rFonts w:ascii="Arial" w:hAnsi="Arial" w:cs="Arial"/>
          <w:szCs w:val="24"/>
          <w:lang w:val="en"/>
        </w:rPr>
        <w:t>p</w:t>
      </w:r>
      <w:r w:rsidRPr="001640FA">
        <w:rPr>
          <w:rFonts w:ascii="Arial" w:hAnsi="Arial" w:cs="Arial"/>
          <w:szCs w:val="24"/>
          <w:lang w:val="en"/>
        </w:rPr>
        <w:t xml:space="preserve">olicy, </w:t>
      </w:r>
      <w:r w:rsidRPr="007D27A6">
        <w:rPr>
          <w:rFonts w:ascii="Arial" w:hAnsi="Arial" w:cs="Arial"/>
          <w:szCs w:val="24"/>
          <w:lang w:val="en"/>
        </w:rPr>
        <w:t xml:space="preserve">but </w:t>
      </w:r>
      <w:r w:rsidR="0010513D" w:rsidRPr="007D27A6">
        <w:rPr>
          <w:rFonts w:ascii="Arial" w:hAnsi="Arial" w:cs="Arial"/>
          <w:szCs w:val="24"/>
          <w:lang w:val="en"/>
        </w:rPr>
        <w:t>M</w:t>
      </w:r>
      <w:r w:rsidRPr="007D27A6">
        <w:rPr>
          <w:rFonts w:ascii="Arial" w:hAnsi="Arial" w:cs="Arial"/>
          <w:szCs w:val="24"/>
          <w:lang w:val="en"/>
        </w:rPr>
        <w:t xml:space="preserve">anagers </w:t>
      </w:r>
      <w:r w:rsidRPr="001640FA">
        <w:rPr>
          <w:rFonts w:ascii="Arial" w:hAnsi="Arial" w:cs="Arial"/>
          <w:szCs w:val="24"/>
          <w:lang w:val="en"/>
        </w:rPr>
        <w:t xml:space="preserve">should be aware of the impact of a combination of both categories of absence. It is important that absences are correctly coded to ensure absences are dealt with appropriately. The Leave of Absence </w:t>
      </w:r>
      <w:r w:rsidR="0010513D">
        <w:rPr>
          <w:rFonts w:ascii="Arial" w:hAnsi="Arial" w:cs="Arial"/>
          <w:szCs w:val="24"/>
          <w:lang w:val="en"/>
        </w:rPr>
        <w:t>p</w:t>
      </w:r>
      <w:r w:rsidRPr="001640FA">
        <w:rPr>
          <w:rFonts w:ascii="Arial" w:hAnsi="Arial" w:cs="Arial"/>
          <w:szCs w:val="24"/>
          <w:lang w:val="en"/>
        </w:rPr>
        <w:t>olicy outlines the circumstances in which leave of absence, with and without pay, may be granted to all employees.</w:t>
      </w:r>
    </w:p>
    <w:p w14:paraId="4E5E6A59" w14:textId="4052E5A7" w:rsidR="0010513D" w:rsidRDefault="001640FA" w:rsidP="003F0C5D">
      <w:pPr>
        <w:spacing w:before="100" w:beforeAutospacing="1" w:after="100" w:afterAutospacing="1"/>
        <w:jc w:val="both"/>
        <w:rPr>
          <w:rFonts w:ascii="Arial" w:hAnsi="Arial" w:cs="Arial"/>
          <w:szCs w:val="24"/>
          <w:lang w:val="en"/>
        </w:rPr>
      </w:pPr>
      <w:r w:rsidRPr="001640FA">
        <w:rPr>
          <w:rFonts w:ascii="Arial" w:hAnsi="Arial" w:cs="Arial"/>
          <w:szCs w:val="24"/>
          <w:lang w:val="en"/>
        </w:rPr>
        <w:t xml:space="preserve">It is expected that those employees identified by the report will be invited to a meeting with the appropriate Manager under the informal part of </w:t>
      </w:r>
      <w:r w:rsidRPr="007D27A6">
        <w:rPr>
          <w:rFonts w:ascii="Arial" w:hAnsi="Arial" w:cs="Arial"/>
          <w:szCs w:val="24"/>
          <w:lang w:val="en"/>
        </w:rPr>
        <w:t xml:space="preserve">the </w:t>
      </w:r>
      <w:r w:rsidR="0010513D" w:rsidRPr="007D27A6">
        <w:rPr>
          <w:rFonts w:ascii="Arial" w:hAnsi="Arial" w:cs="Arial"/>
          <w:szCs w:val="24"/>
          <w:lang w:val="en"/>
        </w:rPr>
        <w:t>M</w:t>
      </w:r>
      <w:r w:rsidRPr="007D27A6">
        <w:rPr>
          <w:rFonts w:ascii="Arial" w:hAnsi="Arial" w:cs="Arial"/>
          <w:szCs w:val="24"/>
          <w:lang w:val="en"/>
        </w:rPr>
        <w:t xml:space="preserve">anagement of </w:t>
      </w:r>
      <w:r w:rsidR="0010513D" w:rsidRPr="007D27A6">
        <w:rPr>
          <w:rFonts w:ascii="Arial" w:hAnsi="Arial" w:cs="Arial"/>
          <w:szCs w:val="24"/>
          <w:lang w:val="en"/>
        </w:rPr>
        <w:t>S</w:t>
      </w:r>
      <w:r w:rsidRPr="007D27A6">
        <w:rPr>
          <w:rFonts w:ascii="Arial" w:hAnsi="Arial" w:cs="Arial"/>
          <w:szCs w:val="24"/>
          <w:lang w:val="en"/>
        </w:rPr>
        <w:t xml:space="preserve">ickness </w:t>
      </w:r>
      <w:r w:rsidR="0010513D" w:rsidRPr="007D27A6">
        <w:rPr>
          <w:rFonts w:ascii="Arial" w:hAnsi="Arial" w:cs="Arial"/>
          <w:szCs w:val="24"/>
          <w:lang w:val="en"/>
        </w:rPr>
        <w:t>A</w:t>
      </w:r>
      <w:r w:rsidRPr="007D27A6">
        <w:rPr>
          <w:rFonts w:ascii="Arial" w:hAnsi="Arial" w:cs="Arial"/>
          <w:szCs w:val="24"/>
          <w:lang w:val="en"/>
        </w:rPr>
        <w:t xml:space="preserve">bsence procedures.  Employees will have the opportunity for </w:t>
      </w:r>
      <w:r w:rsidRPr="001640FA">
        <w:rPr>
          <w:rFonts w:ascii="Arial" w:hAnsi="Arial" w:cs="Arial"/>
          <w:szCs w:val="24"/>
          <w:lang w:val="en"/>
        </w:rPr>
        <w:t>a trade union representative, friend or colleague to be in attendance at all meetings.</w:t>
      </w:r>
    </w:p>
    <w:p w14:paraId="09A034EB" w14:textId="77777777" w:rsidR="00A6313F" w:rsidRDefault="00A6313F" w:rsidP="003F0C5D">
      <w:pPr>
        <w:spacing w:before="100" w:beforeAutospacing="1" w:after="100" w:afterAutospacing="1"/>
        <w:jc w:val="both"/>
        <w:rPr>
          <w:rFonts w:ascii="Arial" w:hAnsi="Arial" w:cs="Arial"/>
          <w:szCs w:val="24"/>
          <w:lang w:val="en"/>
        </w:rPr>
      </w:pPr>
    </w:p>
    <w:p w14:paraId="07FA7812" w14:textId="77777777" w:rsidR="00002C4A" w:rsidRDefault="00821E46" w:rsidP="00A94EE3">
      <w:pPr>
        <w:pStyle w:val="ListParagraph"/>
        <w:numPr>
          <w:ilvl w:val="0"/>
          <w:numId w:val="31"/>
        </w:numPr>
        <w:spacing w:line="259" w:lineRule="auto"/>
        <w:ind w:left="851" w:hanging="851"/>
        <w:jc w:val="both"/>
        <w:rPr>
          <w:rFonts w:cs="Arial"/>
          <w:b/>
          <w:sz w:val="28"/>
          <w:szCs w:val="28"/>
        </w:rPr>
      </w:pPr>
      <w:r w:rsidRPr="003A3B1C">
        <w:rPr>
          <w:rFonts w:cs="Arial"/>
          <w:b/>
          <w:sz w:val="28"/>
          <w:szCs w:val="28"/>
        </w:rPr>
        <w:t>Informal Action</w:t>
      </w:r>
    </w:p>
    <w:p w14:paraId="0EE56601" w14:textId="77777777" w:rsidR="00002C4A" w:rsidRDefault="00002C4A" w:rsidP="00002C4A">
      <w:pPr>
        <w:spacing w:line="259" w:lineRule="auto"/>
        <w:jc w:val="both"/>
        <w:rPr>
          <w:rFonts w:cs="Arial"/>
          <w:b/>
          <w:sz w:val="28"/>
          <w:szCs w:val="28"/>
        </w:rPr>
      </w:pPr>
    </w:p>
    <w:p w14:paraId="156CA0DB" w14:textId="461622BC" w:rsidR="00002C4A" w:rsidRPr="00B00C9A" w:rsidRDefault="00002C4A" w:rsidP="00002C4A">
      <w:pPr>
        <w:pStyle w:val="ListParagraph"/>
        <w:ind w:left="0"/>
        <w:jc w:val="both"/>
      </w:pPr>
      <w:r w:rsidRPr="00B00C9A">
        <w:t>How the triggers identified in the policy should be applied to part-time staff should be considered carefully taking into account the working pattern of the employee. A part-time employee working less than a full week should have the trigger adjusted accordingly to ensure that it is fairly applied</w:t>
      </w:r>
      <w:r w:rsidR="00B00C9A">
        <w:t xml:space="preserve"> </w:t>
      </w:r>
      <w:r w:rsidR="0065238A" w:rsidRPr="00B00C9A">
        <w:t>e.g</w:t>
      </w:r>
      <w:r w:rsidR="0065238A">
        <w:t>.,</w:t>
      </w:r>
      <w:r w:rsidRPr="00B00C9A">
        <w:t xml:space="preserve"> an employee who is contracted to work for 3 days out of 5 will have the triggers adjusted from </w:t>
      </w:r>
      <w:r w:rsidR="00897728" w:rsidRPr="00B00C9A">
        <w:t>12</w:t>
      </w:r>
      <w:r w:rsidRPr="00B00C9A">
        <w:t xml:space="preserve"> working days for intermittent absences to 3/5 of </w:t>
      </w:r>
      <w:r w:rsidR="00D26829" w:rsidRPr="00B00C9A">
        <w:t>12</w:t>
      </w:r>
      <w:r w:rsidRPr="00B00C9A">
        <w:t xml:space="preserve"> working days = </w:t>
      </w:r>
      <w:r w:rsidR="00D26829" w:rsidRPr="00B00C9A">
        <w:t>7.2</w:t>
      </w:r>
      <w:r w:rsidRPr="00B00C9A">
        <w:t xml:space="preserve"> working days.    </w:t>
      </w:r>
    </w:p>
    <w:p w14:paraId="0363B885" w14:textId="77777777" w:rsidR="00002C4A" w:rsidRPr="00B00C9A" w:rsidRDefault="00002C4A" w:rsidP="00002C4A">
      <w:pPr>
        <w:pStyle w:val="ListParagraph"/>
        <w:ind w:left="0"/>
        <w:jc w:val="both"/>
      </w:pPr>
    </w:p>
    <w:p w14:paraId="23AA7A52" w14:textId="23B43247" w:rsidR="00002C4A" w:rsidRDefault="00002C4A" w:rsidP="00002C4A">
      <w:pPr>
        <w:pStyle w:val="ListParagraph"/>
        <w:ind w:left="0"/>
        <w:jc w:val="both"/>
      </w:pPr>
      <w:r w:rsidRPr="00B00C9A">
        <w:t>The trigger for an employee who works</w:t>
      </w:r>
      <w:r w:rsidR="00D11840">
        <w:t xml:space="preserve"> </w:t>
      </w:r>
      <w:r w:rsidR="00D11840" w:rsidRPr="004B1DAA">
        <w:t>part-time over</w:t>
      </w:r>
      <w:r w:rsidRPr="004B1DAA">
        <w:t xml:space="preserve"> </w:t>
      </w:r>
      <w:r w:rsidRPr="00B00C9A">
        <w:t xml:space="preserve">a </w:t>
      </w:r>
      <w:r w:rsidR="0010513D" w:rsidRPr="00B00C9A">
        <w:t>5</w:t>
      </w:r>
      <w:r w:rsidR="0010513D">
        <w:t xml:space="preserve"> </w:t>
      </w:r>
      <w:r w:rsidR="0010513D" w:rsidRPr="00B00C9A">
        <w:t>day</w:t>
      </w:r>
      <w:r w:rsidRPr="00B00C9A">
        <w:t xml:space="preserve"> working week does not need to be adjusted and should be consistent with full-time staff as it takes into account the fact that their working day is of shorter length</w:t>
      </w:r>
    </w:p>
    <w:p w14:paraId="732E17A6" w14:textId="4A4E263A" w:rsidR="00CD5818" w:rsidRDefault="00CD5818" w:rsidP="00002C4A">
      <w:pPr>
        <w:pStyle w:val="ListParagraph"/>
        <w:ind w:left="0"/>
        <w:jc w:val="both"/>
      </w:pPr>
    </w:p>
    <w:p w14:paraId="3DBB8EFB" w14:textId="0E330733" w:rsidR="00CD5818" w:rsidRPr="004B1DAA" w:rsidRDefault="00CD5818" w:rsidP="00CD5818">
      <w:pPr>
        <w:pStyle w:val="ListParagraph"/>
        <w:ind w:left="0"/>
        <w:jc w:val="both"/>
      </w:pPr>
      <w:r w:rsidRPr="004B1DAA">
        <w:t xml:space="preserve">When an individual who has been identified as </w:t>
      </w:r>
      <w:r w:rsidRPr="007D27A6">
        <w:t xml:space="preserve">triggering the </w:t>
      </w:r>
      <w:r w:rsidR="0010513D" w:rsidRPr="00006D36">
        <w:t>M</w:t>
      </w:r>
      <w:r w:rsidRPr="00006D36">
        <w:t xml:space="preserve">anagement of </w:t>
      </w:r>
      <w:r w:rsidR="0010513D" w:rsidRPr="00006D36">
        <w:t>S</w:t>
      </w:r>
      <w:r w:rsidRPr="00006D36">
        <w:t xml:space="preserve">ickness </w:t>
      </w:r>
      <w:r w:rsidR="0010513D" w:rsidRPr="00565320">
        <w:t>A</w:t>
      </w:r>
      <w:r w:rsidRPr="00565320">
        <w:t xml:space="preserve">bsence procedure, the first step is to ascertain the circumstances of the individual's absence to determine </w:t>
      </w:r>
      <w:r w:rsidRPr="004B1DAA">
        <w:t xml:space="preserve">whether a meeting under the procedure would be appropriate in the circumstances. </w:t>
      </w:r>
    </w:p>
    <w:p w14:paraId="79C66EC7" w14:textId="4C94B16B" w:rsidR="00CD5818" w:rsidRPr="004B1DAA" w:rsidRDefault="00CD5818" w:rsidP="00CD5818">
      <w:pPr>
        <w:pStyle w:val="ListParagraph"/>
        <w:ind w:left="0"/>
        <w:jc w:val="both"/>
      </w:pPr>
    </w:p>
    <w:p w14:paraId="33B83523" w14:textId="60085A8A" w:rsidR="00CD5818" w:rsidRPr="004B1DAA" w:rsidRDefault="00CD5818" w:rsidP="00CD5818">
      <w:pPr>
        <w:pStyle w:val="ListParagraph"/>
        <w:ind w:left="0"/>
        <w:jc w:val="both"/>
      </w:pPr>
      <w:r w:rsidRPr="004B1DAA">
        <w:t>It is possible to have one or more spells of absence exceeding the ‘triggers’ as set out in the procedure, which is unlikely to reoccur</w:t>
      </w:r>
      <w:r w:rsidR="00FD4398">
        <w:t>.</w:t>
      </w:r>
      <w:r w:rsidRPr="004B1DAA">
        <w:t xml:space="preserve">  A discussion in such circumstance is unlikely to serve any purpose unless the employee requests it. </w:t>
      </w:r>
    </w:p>
    <w:p w14:paraId="4D9E1D38" w14:textId="77777777" w:rsidR="00E923AD" w:rsidRPr="00B41717" w:rsidRDefault="00E923AD" w:rsidP="00E923AD">
      <w:pPr>
        <w:pStyle w:val="ListParagraph"/>
        <w:ind w:left="0"/>
        <w:jc w:val="both"/>
        <w:rPr>
          <w:strike/>
        </w:rPr>
      </w:pPr>
    </w:p>
    <w:p w14:paraId="45D3CFE0" w14:textId="02E1B8DA" w:rsidR="00E923AD" w:rsidRDefault="00E923AD" w:rsidP="00E923AD">
      <w:pPr>
        <w:pStyle w:val="ListParagraph"/>
        <w:ind w:left="0"/>
        <w:jc w:val="both"/>
      </w:pPr>
      <w:r>
        <w:t>In considering an employee's reasons for absence, it is necessary to be aware that in some cases the medical reason given o</w:t>
      </w:r>
      <w:r w:rsidR="00801182">
        <w:t xml:space="preserve">n a self-certification </w:t>
      </w:r>
      <w:r w:rsidR="00801182" w:rsidRPr="00524977">
        <w:t xml:space="preserve">form or </w:t>
      </w:r>
      <w:r w:rsidR="0010513D" w:rsidRPr="00524977">
        <w:t>D</w:t>
      </w:r>
      <w:r w:rsidRPr="00524977">
        <w:t xml:space="preserve">octor's certificate </w:t>
      </w:r>
      <w:r>
        <w:t xml:space="preserve">may not indicate the underlying reason, </w:t>
      </w:r>
      <w:r w:rsidR="0065238A">
        <w:t>e.g.,</w:t>
      </w:r>
      <w:r>
        <w:t xml:space="preserve"> job satisfaction.  Therefore, in </w:t>
      </w:r>
      <w:r w:rsidR="00AD3511">
        <w:t>brief, attached at Appendix 1</w:t>
      </w:r>
      <w:r>
        <w:t xml:space="preserve"> are possible non-medical reasons for absence of employees.</w:t>
      </w:r>
    </w:p>
    <w:p w14:paraId="69DA98BE" w14:textId="77777777" w:rsidR="00E923AD" w:rsidRDefault="00E923AD" w:rsidP="00E923AD"/>
    <w:p w14:paraId="3D9F6BE0" w14:textId="3C3F3FF7" w:rsidR="00E923AD" w:rsidRDefault="00801182" w:rsidP="00AB4E2C">
      <w:pPr>
        <w:pStyle w:val="ListParagraph"/>
        <w:ind w:left="0"/>
        <w:jc w:val="both"/>
      </w:pPr>
      <w:bookmarkStart w:id="8" w:name="_Hlk89155776"/>
      <w:r>
        <w:t xml:space="preserve">Designated </w:t>
      </w:r>
      <w:r w:rsidR="0010513D" w:rsidRPr="007D27A6">
        <w:t>M</w:t>
      </w:r>
      <w:r w:rsidR="00AB4E2C" w:rsidRPr="007D27A6">
        <w:t xml:space="preserve">anagers </w:t>
      </w:r>
      <w:r w:rsidR="00E923AD" w:rsidRPr="007D27A6">
        <w:t>should be aware that there may, on occasions, be an individual who is not prepared to discuss his/her absences with them.  In such circumstances the individual's wish should be respected and alternative arrangements</w:t>
      </w:r>
      <w:r w:rsidRPr="007D27A6">
        <w:t xml:space="preserve"> made, </w:t>
      </w:r>
      <w:r w:rsidR="0065238A" w:rsidRPr="007D27A6">
        <w:t>e.g.,</w:t>
      </w:r>
      <w:r w:rsidRPr="007D27A6">
        <w:t xml:space="preserve"> another designated </w:t>
      </w:r>
      <w:r w:rsidR="0010513D" w:rsidRPr="007D27A6">
        <w:t>M</w:t>
      </w:r>
      <w:r w:rsidR="00E923AD" w:rsidRPr="007D27A6">
        <w:t>anager</w:t>
      </w:r>
      <w:r w:rsidR="00E923AD">
        <w:t>.</w:t>
      </w:r>
    </w:p>
    <w:p w14:paraId="27FA47A9" w14:textId="77777777" w:rsidR="00821E46" w:rsidRDefault="00821E46" w:rsidP="00AB4E2C">
      <w:pPr>
        <w:spacing w:line="259" w:lineRule="auto"/>
        <w:jc w:val="both"/>
        <w:rPr>
          <w:rFonts w:cs="Arial"/>
          <w:b/>
          <w:sz w:val="28"/>
          <w:szCs w:val="28"/>
        </w:rPr>
      </w:pPr>
    </w:p>
    <w:bookmarkEnd w:id="8"/>
    <w:p w14:paraId="479BDA0A" w14:textId="64EE5F0D" w:rsidR="00AF303E" w:rsidRPr="008C243C" w:rsidRDefault="0065238A" w:rsidP="00AF303E">
      <w:pPr>
        <w:jc w:val="both"/>
        <w:rPr>
          <w:rFonts w:ascii="Arial" w:hAnsi="Arial" w:cs="Arial"/>
        </w:rPr>
      </w:pPr>
      <w:r w:rsidRPr="008C243C">
        <w:rPr>
          <w:rFonts w:ascii="Arial" w:hAnsi="Arial" w:cs="Arial"/>
        </w:rPr>
        <w:t>The procedure</w:t>
      </w:r>
      <w:r w:rsidR="00AB4E2C" w:rsidRPr="008C243C">
        <w:rPr>
          <w:rFonts w:ascii="Arial" w:hAnsi="Arial" w:cs="Arial"/>
        </w:rPr>
        <w:t xml:space="preserve"> gives some indication of the issues that need to be discussed with the individual, although how </w:t>
      </w:r>
      <w:r w:rsidR="00510B59" w:rsidRPr="00B00C9A">
        <w:rPr>
          <w:rFonts w:ascii="Arial" w:hAnsi="Arial" w:cs="Arial"/>
        </w:rPr>
        <w:t xml:space="preserve">the meeting is </w:t>
      </w:r>
      <w:r w:rsidR="00AB4E2C" w:rsidRPr="00B00C9A">
        <w:rPr>
          <w:rFonts w:ascii="Arial" w:hAnsi="Arial" w:cs="Arial"/>
        </w:rPr>
        <w:t>conduct</w:t>
      </w:r>
      <w:r w:rsidR="00510B59" w:rsidRPr="00B00C9A">
        <w:rPr>
          <w:rFonts w:ascii="Arial" w:hAnsi="Arial" w:cs="Arial"/>
        </w:rPr>
        <w:t>ed</w:t>
      </w:r>
      <w:r w:rsidR="00AB4E2C" w:rsidRPr="00B00C9A">
        <w:rPr>
          <w:rFonts w:ascii="Arial" w:hAnsi="Arial" w:cs="Arial"/>
        </w:rPr>
        <w:t xml:space="preserve"> </w:t>
      </w:r>
      <w:r w:rsidR="00AB4E2C" w:rsidRPr="008C243C">
        <w:rPr>
          <w:rFonts w:ascii="Arial" w:hAnsi="Arial" w:cs="Arial"/>
        </w:rPr>
        <w:t xml:space="preserve">is also crucial. </w:t>
      </w:r>
      <w:r w:rsidR="000466AC" w:rsidRPr="007D27A6">
        <w:rPr>
          <w:rFonts w:ascii="Arial" w:hAnsi="Arial" w:cs="Arial"/>
        </w:rPr>
        <w:t xml:space="preserve">See </w:t>
      </w:r>
      <w:r w:rsidR="0010513D" w:rsidRPr="007D27A6">
        <w:rPr>
          <w:rFonts w:ascii="Arial" w:hAnsi="Arial" w:cs="Arial"/>
        </w:rPr>
        <w:t>A</w:t>
      </w:r>
      <w:r w:rsidR="000466AC" w:rsidRPr="007D27A6">
        <w:rPr>
          <w:rFonts w:ascii="Arial" w:hAnsi="Arial" w:cs="Arial"/>
        </w:rPr>
        <w:t>ppend</w:t>
      </w:r>
      <w:r w:rsidR="00AD3511" w:rsidRPr="007D27A6">
        <w:rPr>
          <w:rFonts w:ascii="Arial" w:hAnsi="Arial" w:cs="Arial"/>
        </w:rPr>
        <w:t xml:space="preserve">ix </w:t>
      </w:r>
      <w:r w:rsidR="00AD3511" w:rsidRPr="008C243C">
        <w:rPr>
          <w:rFonts w:ascii="Arial" w:hAnsi="Arial" w:cs="Arial"/>
        </w:rPr>
        <w:t>2</w:t>
      </w:r>
      <w:r w:rsidR="000466AC" w:rsidRPr="008C243C">
        <w:rPr>
          <w:rFonts w:ascii="Arial" w:hAnsi="Arial" w:cs="Arial"/>
        </w:rPr>
        <w:t xml:space="preserve"> for the major points to be considered </w:t>
      </w:r>
      <w:r w:rsidR="00237792" w:rsidRPr="008C243C">
        <w:rPr>
          <w:rFonts w:ascii="Arial" w:hAnsi="Arial" w:cs="Arial"/>
        </w:rPr>
        <w:t>when carrying out such a discussion</w:t>
      </w:r>
      <w:r w:rsidR="000466AC" w:rsidRPr="008C243C">
        <w:rPr>
          <w:rFonts w:ascii="Arial" w:hAnsi="Arial" w:cs="Arial"/>
        </w:rPr>
        <w:t xml:space="preserve">. </w:t>
      </w:r>
      <w:r w:rsidR="00237792" w:rsidRPr="008C243C">
        <w:rPr>
          <w:rFonts w:ascii="Arial" w:hAnsi="Arial" w:cs="Arial"/>
        </w:rPr>
        <w:t>The purpose of the discussion</w:t>
      </w:r>
      <w:r w:rsidR="00AB4E2C" w:rsidRPr="008C243C">
        <w:rPr>
          <w:rFonts w:ascii="Arial" w:hAnsi="Arial" w:cs="Arial"/>
        </w:rPr>
        <w:t xml:space="preserve"> is to ensure that the employee takes the matter seriously. The</w:t>
      </w:r>
      <w:r w:rsidR="000466AC" w:rsidRPr="008C243C">
        <w:rPr>
          <w:rFonts w:ascii="Arial" w:hAnsi="Arial" w:cs="Arial"/>
        </w:rPr>
        <w:t xml:space="preserve"> correspondence inviting them to the informal</w:t>
      </w:r>
      <w:r w:rsidR="00237792" w:rsidRPr="008C243C">
        <w:rPr>
          <w:rFonts w:ascii="Arial" w:hAnsi="Arial" w:cs="Arial"/>
        </w:rPr>
        <w:t xml:space="preserve"> discussion</w:t>
      </w:r>
      <w:r w:rsidR="00AB4E2C" w:rsidRPr="008C243C">
        <w:rPr>
          <w:rFonts w:ascii="Arial" w:hAnsi="Arial" w:cs="Arial"/>
        </w:rPr>
        <w:t xml:space="preserve"> should</w:t>
      </w:r>
      <w:r w:rsidR="000466AC" w:rsidRPr="008C243C">
        <w:rPr>
          <w:rFonts w:ascii="Arial" w:hAnsi="Arial" w:cs="Arial"/>
        </w:rPr>
        <w:t xml:space="preserve"> reassure the individual</w:t>
      </w:r>
      <w:r w:rsidR="00AB4E2C" w:rsidRPr="008C243C">
        <w:rPr>
          <w:rFonts w:ascii="Arial" w:hAnsi="Arial" w:cs="Arial"/>
        </w:rPr>
        <w:t xml:space="preserve"> that it is not a disciplinary matter</w:t>
      </w:r>
      <w:r w:rsidR="000466AC" w:rsidRPr="008C243C">
        <w:rPr>
          <w:rFonts w:ascii="Arial" w:hAnsi="Arial" w:cs="Arial"/>
        </w:rPr>
        <w:t xml:space="preserve"> and</w:t>
      </w:r>
      <w:r w:rsidR="00AB4E2C" w:rsidRPr="008C243C">
        <w:rPr>
          <w:rFonts w:ascii="Arial" w:hAnsi="Arial" w:cs="Arial"/>
        </w:rPr>
        <w:t xml:space="preserve"> that they have the right to be accompanied by a trade union repr</w:t>
      </w:r>
      <w:r w:rsidR="00AF303E" w:rsidRPr="008C243C">
        <w:rPr>
          <w:rFonts w:ascii="Arial" w:hAnsi="Arial" w:cs="Arial"/>
        </w:rPr>
        <w:t xml:space="preserve">esentative, </w:t>
      </w:r>
      <w:r w:rsidRPr="008C243C">
        <w:rPr>
          <w:rFonts w:ascii="Arial" w:hAnsi="Arial" w:cs="Arial"/>
        </w:rPr>
        <w:t>friend,</w:t>
      </w:r>
      <w:r w:rsidR="00AF303E" w:rsidRPr="008C243C">
        <w:rPr>
          <w:rFonts w:ascii="Arial" w:hAnsi="Arial" w:cs="Arial"/>
        </w:rPr>
        <w:t xml:space="preserve"> or colleague.</w:t>
      </w:r>
    </w:p>
    <w:p w14:paraId="41087B96" w14:textId="77777777" w:rsidR="00AF303E" w:rsidRDefault="00AF303E" w:rsidP="00AF303E">
      <w:pPr>
        <w:jc w:val="both"/>
      </w:pPr>
    </w:p>
    <w:p w14:paraId="1D12B173" w14:textId="5CEE019B" w:rsidR="00AF303E" w:rsidRPr="00B00C9A" w:rsidRDefault="00AF303E" w:rsidP="00E27664">
      <w:pPr>
        <w:jc w:val="both"/>
        <w:rPr>
          <w:rFonts w:ascii="Arial" w:hAnsi="Arial" w:cs="Arial"/>
        </w:rPr>
      </w:pPr>
      <w:r w:rsidRPr="008C243C">
        <w:rPr>
          <w:rFonts w:ascii="Arial" w:hAnsi="Arial" w:cs="Arial"/>
        </w:rPr>
        <w:t>If</w:t>
      </w:r>
      <w:r w:rsidR="00510B59" w:rsidRPr="00B00C9A">
        <w:rPr>
          <w:rFonts w:ascii="Arial" w:hAnsi="Arial" w:cs="Arial"/>
        </w:rPr>
        <w:t>,</w:t>
      </w:r>
      <w:r w:rsidRPr="00B00C9A">
        <w:rPr>
          <w:rFonts w:ascii="Arial" w:hAnsi="Arial" w:cs="Arial"/>
        </w:rPr>
        <w:t xml:space="preserve"> </w:t>
      </w:r>
      <w:r w:rsidR="00510B59" w:rsidRPr="00B00C9A">
        <w:rPr>
          <w:rFonts w:ascii="Arial" w:hAnsi="Arial" w:cs="Arial"/>
        </w:rPr>
        <w:t xml:space="preserve">following a period of monitoring, </w:t>
      </w:r>
      <w:r w:rsidRPr="00B00C9A">
        <w:rPr>
          <w:rFonts w:ascii="Arial" w:hAnsi="Arial" w:cs="Arial"/>
        </w:rPr>
        <w:t xml:space="preserve">there has been no significant </w:t>
      </w:r>
      <w:r w:rsidR="004A496D" w:rsidRPr="00B00C9A">
        <w:rPr>
          <w:rFonts w:ascii="Arial" w:hAnsi="Arial" w:cs="Arial"/>
        </w:rPr>
        <w:t>improvement</w:t>
      </w:r>
      <w:r w:rsidRPr="00B00C9A">
        <w:rPr>
          <w:rFonts w:ascii="Arial" w:hAnsi="Arial" w:cs="Arial"/>
        </w:rPr>
        <w:t>, a re</w:t>
      </w:r>
      <w:r w:rsidR="00C863E9" w:rsidRPr="00B00C9A">
        <w:rPr>
          <w:rFonts w:ascii="Arial" w:hAnsi="Arial" w:cs="Arial"/>
        </w:rPr>
        <w:t xml:space="preserve">view meeting should be arranged </w:t>
      </w:r>
      <w:r w:rsidR="00510B59" w:rsidRPr="00B00C9A">
        <w:rPr>
          <w:rFonts w:ascii="Arial" w:hAnsi="Arial" w:cs="Arial"/>
        </w:rPr>
        <w:t>as soon as practically possible</w:t>
      </w:r>
      <w:r w:rsidR="00C863E9" w:rsidRPr="00B00C9A">
        <w:rPr>
          <w:rFonts w:ascii="Arial" w:hAnsi="Arial" w:cs="Arial"/>
        </w:rPr>
        <w:t>.</w:t>
      </w:r>
    </w:p>
    <w:p w14:paraId="712E56DA" w14:textId="77777777" w:rsidR="00AB4E2C" w:rsidRDefault="00AB4E2C" w:rsidP="00AB4E2C">
      <w:pPr>
        <w:jc w:val="both"/>
      </w:pPr>
    </w:p>
    <w:p w14:paraId="19C6CD61" w14:textId="5E23A6AD" w:rsidR="00AB4E2C" w:rsidRPr="008C243C" w:rsidRDefault="00AB4E2C" w:rsidP="00AB4E2C">
      <w:pPr>
        <w:jc w:val="both"/>
        <w:rPr>
          <w:rFonts w:ascii="Arial" w:hAnsi="Arial" w:cs="Arial"/>
        </w:rPr>
      </w:pPr>
      <w:r w:rsidRPr="00B00C9A">
        <w:rPr>
          <w:rFonts w:ascii="Arial" w:hAnsi="Arial" w:cs="Arial"/>
        </w:rPr>
        <w:t>It is recommended that</w:t>
      </w:r>
      <w:r w:rsidR="00237792" w:rsidRPr="00B00C9A">
        <w:rPr>
          <w:rFonts w:ascii="Arial" w:hAnsi="Arial" w:cs="Arial"/>
        </w:rPr>
        <w:t xml:space="preserve"> notes are taken of the discussion</w:t>
      </w:r>
      <w:r w:rsidR="004A496D" w:rsidRPr="00B00C9A">
        <w:rPr>
          <w:rFonts w:ascii="Arial" w:hAnsi="Arial" w:cs="Arial"/>
        </w:rPr>
        <w:t xml:space="preserve"> which</w:t>
      </w:r>
      <w:r w:rsidR="00C863E9" w:rsidRPr="00B00C9A">
        <w:rPr>
          <w:rFonts w:ascii="Arial" w:hAnsi="Arial" w:cs="Arial"/>
        </w:rPr>
        <w:t xml:space="preserve"> takes </w:t>
      </w:r>
      <w:r w:rsidR="004A496D" w:rsidRPr="00B00C9A">
        <w:rPr>
          <w:rFonts w:ascii="Arial" w:hAnsi="Arial" w:cs="Arial"/>
        </w:rPr>
        <w:t>place at the review meeting.  The</w:t>
      </w:r>
      <w:r w:rsidR="000466AC" w:rsidRPr="00B00C9A">
        <w:rPr>
          <w:rFonts w:ascii="Arial" w:hAnsi="Arial" w:cs="Arial"/>
        </w:rPr>
        <w:t>s</w:t>
      </w:r>
      <w:r w:rsidR="004A496D" w:rsidRPr="00B00C9A">
        <w:rPr>
          <w:rFonts w:ascii="Arial" w:hAnsi="Arial" w:cs="Arial"/>
        </w:rPr>
        <w:t>e</w:t>
      </w:r>
      <w:r w:rsidR="000466AC" w:rsidRPr="00B00C9A">
        <w:rPr>
          <w:rFonts w:ascii="Arial" w:hAnsi="Arial" w:cs="Arial"/>
        </w:rPr>
        <w:t xml:space="preserve"> notes</w:t>
      </w:r>
      <w:r w:rsidRPr="00B00C9A">
        <w:rPr>
          <w:rFonts w:ascii="Arial" w:hAnsi="Arial" w:cs="Arial"/>
        </w:rPr>
        <w:t xml:space="preserve"> should be provided as soon as possible after the </w:t>
      </w:r>
      <w:r w:rsidRPr="007D27A6">
        <w:rPr>
          <w:rFonts w:ascii="Arial" w:hAnsi="Arial" w:cs="Arial"/>
        </w:rPr>
        <w:t>meeting.  A copy should be forwarded to the individual for their information, with a second copy retained on the per</w:t>
      </w:r>
      <w:r w:rsidR="000466AC" w:rsidRPr="007D27A6">
        <w:rPr>
          <w:rFonts w:ascii="Arial" w:hAnsi="Arial" w:cs="Arial"/>
        </w:rPr>
        <w:t>sonal file</w:t>
      </w:r>
      <w:r w:rsidR="00CD0FD8" w:rsidRPr="007D27A6">
        <w:rPr>
          <w:rFonts w:ascii="Arial" w:hAnsi="Arial" w:cs="Arial"/>
        </w:rPr>
        <w:t xml:space="preserve"> in accordance with the requirements for processing</w:t>
      </w:r>
      <w:r w:rsidR="00D11840" w:rsidRPr="007D27A6">
        <w:rPr>
          <w:rFonts w:ascii="Arial" w:hAnsi="Arial" w:cs="Arial"/>
        </w:rPr>
        <w:t xml:space="preserve"> </w:t>
      </w:r>
      <w:r w:rsidR="0010513D" w:rsidRPr="007D27A6">
        <w:rPr>
          <w:rFonts w:ascii="Arial" w:hAnsi="Arial" w:cs="Arial"/>
        </w:rPr>
        <w:t>S</w:t>
      </w:r>
      <w:r w:rsidR="00D11840" w:rsidRPr="007D27A6">
        <w:rPr>
          <w:rFonts w:ascii="Arial" w:hAnsi="Arial" w:cs="Arial"/>
        </w:rPr>
        <w:t xml:space="preserve">pecial </w:t>
      </w:r>
      <w:r w:rsidR="0010513D" w:rsidRPr="007D27A6">
        <w:rPr>
          <w:rFonts w:ascii="Arial" w:hAnsi="Arial" w:cs="Arial"/>
        </w:rPr>
        <w:t>C</w:t>
      </w:r>
      <w:r w:rsidR="00D11840" w:rsidRPr="007D27A6">
        <w:rPr>
          <w:rFonts w:ascii="Arial" w:hAnsi="Arial" w:cs="Arial"/>
        </w:rPr>
        <w:t>ategory data as outlined in the General Data Protection Regulation and Data Protection Act 2018</w:t>
      </w:r>
      <w:r w:rsidR="004B1DAA" w:rsidRPr="007D27A6">
        <w:rPr>
          <w:rFonts w:ascii="Arial" w:hAnsi="Arial" w:cs="Arial"/>
        </w:rPr>
        <w:t>.</w:t>
      </w:r>
      <w:r w:rsidR="000466AC" w:rsidRPr="007D27A6">
        <w:rPr>
          <w:rFonts w:ascii="Arial" w:hAnsi="Arial" w:cs="Arial"/>
        </w:rPr>
        <w:t xml:space="preserve">  If possible, note</w:t>
      </w:r>
      <w:r w:rsidRPr="007D27A6">
        <w:rPr>
          <w:rFonts w:ascii="Arial" w:hAnsi="Arial" w:cs="Arial"/>
        </w:rPr>
        <w:t xml:space="preserve">s should be </w:t>
      </w:r>
      <w:r w:rsidR="00D11840" w:rsidRPr="007D27A6">
        <w:rPr>
          <w:rFonts w:ascii="Arial" w:hAnsi="Arial" w:cs="Arial"/>
        </w:rPr>
        <w:t>agreed by all parties</w:t>
      </w:r>
      <w:r w:rsidR="004B1DAA" w:rsidRPr="007D27A6">
        <w:rPr>
          <w:rFonts w:ascii="Arial" w:hAnsi="Arial" w:cs="Arial"/>
        </w:rPr>
        <w:t>.</w:t>
      </w:r>
      <w:r w:rsidRPr="007D27A6">
        <w:rPr>
          <w:rFonts w:ascii="Arial" w:hAnsi="Arial" w:cs="Arial"/>
        </w:rPr>
        <w:t xml:space="preserve">  If, however, agreement cannot be reached, the employee does have the right to append a note of disagreement</w:t>
      </w:r>
      <w:r w:rsidR="000466AC" w:rsidRPr="007D27A6">
        <w:rPr>
          <w:rFonts w:ascii="Arial" w:hAnsi="Arial" w:cs="Arial"/>
        </w:rPr>
        <w:t xml:space="preserve"> to the </w:t>
      </w:r>
      <w:r w:rsidR="008E370B" w:rsidRPr="007D27A6">
        <w:rPr>
          <w:rFonts w:ascii="Arial" w:hAnsi="Arial" w:cs="Arial"/>
        </w:rPr>
        <w:t>M</w:t>
      </w:r>
      <w:r w:rsidR="000466AC" w:rsidRPr="007D27A6">
        <w:rPr>
          <w:rFonts w:ascii="Arial" w:hAnsi="Arial" w:cs="Arial"/>
        </w:rPr>
        <w:t>anager</w:t>
      </w:r>
      <w:r w:rsidR="004A496D" w:rsidRPr="007D27A6">
        <w:rPr>
          <w:rFonts w:ascii="Arial" w:hAnsi="Arial" w:cs="Arial"/>
        </w:rPr>
        <w:t>’</w:t>
      </w:r>
      <w:r w:rsidR="000466AC" w:rsidRPr="007D27A6">
        <w:rPr>
          <w:rFonts w:ascii="Arial" w:hAnsi="Arial" w:cs="Arial"/>
        </w:rPr>
        <w:t>s notes</w:t>
      </w:r>
      <w:r w:rsidRPr="007D27A6">
        <w:rPr>
          <w:rFonts w:ascii="Arial" w:hAnsi="Arial" w:cs="Arial"/>
        </w:rPr>
        <w:t>.</w:t>
      </w:r>
    </w:p>
    <w:p w14:paraId="7AC1B02B" w14:textId="77777777" w:rsidR="00E923AD" w:rsidRDefault="00E923AD" w:rsidP="00AB4E2C">
      <w:pPr>
        <w:spacing w:line="259" w:lineRule="auto"/>
        <w:jc w:val="both"/>
        <w:rPr>
          <w:rFonts w:cs="Arial"/>
          <w:b/>
          <w:sz w:val="28"/>
          <w:szCs w:val="28"/>
        </w:rPr>
      </w:pPr>
    </w:p>
    <w:p w14:paraId="5FF18AEF" w14:textId="77777777" w:rsidR="008E370B" w:rsidRDefault="00B040B3" w:rsidP="00B040B3">
      <w:pPr>
        <w:spacing w:after="160" w:line="259" w:lineRule="auto"/>
        <w:jc w:val="both"/>
        <w:rPr>
          <w:rFonts w:ascii="Arial" w:eastAsiaTheme="minorHAnsi" w:hAnsi="Arial" w:cs="Arial"/>
          <w:szCs w:val="24"/>
          <w:lang w:eastAsia="en-US"/>
        </w:rPr>
      </w:pPr>
      <w:r w:rsidRPr="007D27A6">
        <w:rPr>
          <w:rFonts w:ascii="Arial" w:eastAsiaTheme="minorHAnsi" w:hAnsi="Arial" w:cs="Arial"/>
          <w:szCs w:val="24"/>
          <w:lang w:eastAsia="en-US"/>
        </w:rPr>
        <w:t xml:space="preserve">If the </w:t>
      </w:r>
      <w:r w:rsidR="008E370B" w:rsidRPr="007D27A6">
        <w:rPr>
          <w:rFonts w:ascii="Arial" w:eastAsiaTheme="minorHAnsi" w:hAnsi="Arial" w:cs="Arial"/>
          <w:szCs w:val="24"/>
          <w:lang w:eastAsia="en-US"/>
        </w:rPr>
        <w:t>M</w:t>
      </w:r>
      <w:r w:rsidRPr="007D27A6">
        <w:rPr>
          <w:rFonts w:ascii="Arial" w:eastAsiaTheme="minorHAnsi" w:hAnsi="Arial" w:cs="Arial"/>
          <w:szCs w:val="24"/>
          <w:lang w:eastAsia="en-US"/>
        </w:rPr>
        <w:t>an</w:t>
      </w:r>
      <w:r w:rsidR="004A496D" w:rsidRPr="007D27A6">
        <w:rPr>
          <w:rFonts w:ascii="Arial" w:eastAsiaTheme="minorHAnsi" w:hAnsi="Arial" w:cs="Arial"/>
          <w:szCs w:val="24"/>
          <w:lang w:eastAsia="en-US"/>
        </w:rPr>
        <w:t>a</w:t>
      </w:r>
      <w:r w:rsidRPr="007D27A6">
        <w:rPr>
          <w:rFonts w:ascii="Arial" w:eastAsiaTheme="minorHAnsi" w:hAnsi="Arial" w:cs="Arial"/>
          <w:szCs w:val="24"/>
          <w:lang w:eastAsia="en-US"/>
        </w:rPr>
        <w:t>ger/</w:t>
      </w:r>
      <w:r w:rsidR="008E370B" w:rsidRPr="007D27A6">
        <w:rPr>
          <w:rFonts w:ascii="Arial" w:eastAsiaTheme="minorHAnsi" w:hAnsi="Arial" w:cs="Arial"/>
          <w:szCs w:val="24"/>
          <w:lang w:eastAsia="en-US"/>
        </w:rPr>
        <w:t>S</w:t>
      </w:r>
      <w:r w:rsidRPr="007D27A6">
        <w:rPr>
          <w:rFonts w:ascii="Arial" w:eastAsiaTheme="minorHAnsi" w:hAnsi="Arial" w:cs="Arial"/>
          <w:szCs w:val="24"/>
          <w:lang w:eastAsia="en-US"/>
        </w:rPr>
        <w:t>upervisor is</w:t>
      </w:r>
      <w:r w:rsidR="000466AC" w:rsidRPr="007D27A6">
        <w:rPr>
          <w:rFonts w:ascii="Arial" w:eastAsiaTheme="minorHAnsi" w:hAnsi="Arial" w:cs="Arial"/>
          <w:szCs w:val="24"/>
          <w:lang w:eastAsia="en-US"/>
        </w:rPr>
        <w:t xml:space="preserve"> happy with the reasons given for the absences</w:t>
      </w:r>
      <w:r w:rsidR="00320098" w:rsidRPr="007D27A6">
        <w:rPr>
          <w:rFonts w:ascii="Arial" w:eastAsiaTheme="minorHAnsi" w:hAnsi="Arial" w:cs="Arial"/>
          <w:szCs w:val="24"/>
          <w:lang w:eastAsia="en-US"/>
        </w:rPr>
        <w:t xml:space="preserve"> or arrangements are agreed for a return to work following a period of long-term absence in the foreseeable future</w:t>
      </w:r>
      <w:r w:rsidR="000466AC" w:rsidRPr="007D27A6">
        <w:rPr>
          <w:rFonts w:ascii="Arial" w:eastAsiaTheme="minorHAnsi" w:hAnsi="Arial" w:cs="Arial"/>
          <w:szCs w:val="24"/>
          <w:lang w:eastAsia="en-US"/>
        </w:rPr>
        <w:t xml:space="preserve">, no </w:t>
      </w:r>
      <w:r w:rsidR="000466AC" w:rsidRPr="000466AC">
        <w:rPr>
          <w:rFonts w:ascii="Arial" w:eastAsiaTheme="minorHAnsi" w:hAnsi="Arial" w:cs="Arial"/>
          <w:szCs w:val="24"/>
          <w:lang w:eastAsia="en-US"/>
        </w:rPr>
        <w:t>further action is necessary.  However, if there is still some cau</w:t>
      </w:r>
      <w:r w:rsidR="00237792">
        <w:rPr>
          <w:rFonts w:ascii="Arial" w:eastAsiaTheme="minorHAnsi" w:hAnsi="Arial" w:cs="Arial"/>
          <w:szCs w:val="24"/>
          <w:lang w:eastAsia="en-US"/>
        </w:rPr>
        <w:t>se for concern the employee</w:t>
      </w:r>
      <w:r w:rsidR="00AD3511">
        <w:rPr>
          <w:rFonts w:ascii="Arial" w:eastAsiaTheme="minorHAnsi" w:hAnsi="Arial" w:cs="Arial"/>
          <w:szCs w:val="24"/>
          <w:lang w:eastAsia="en-US"/>
        </w:rPr>
        <w:t xml:space="preserve"> should </w:t>
      </w:r>
      <w:r w:rsidR="00237792">
        <w:rPr>
          <w:rFonts w:ascii="Arial" w:eastAsiaTheme="minorHAnsi" w:hAnsi="Arial" w:cs="Arial"/>
          <w:szCs w:val="24"/>
          <w:lang w:eastAsia="en-US"/>
        </w:rPr>
        <w:t xml:space="preserve">be </w:t>
      </w:r>
      <w:r w:rsidR="00AD3511">
        <w:rPr>
          <w:rFonts w:ascii="Arial" w:eastAsiaTheme="minorHAnsi" w:hAnsi="Arial" w:cs="Arial"/>
          <w:szCs w:val="24"/>
          <w:lang w:eastAsia="en-US"/>
        </w:rPr>
        <w:t>inform</w:t>
      </w:r>
      <w:r w:rsidR="00237792">
        <w:rPr>
          <w:rFonts w:ascii="Arial" w:eastAsiaTheme="minorHAnsi" w:hAnsi="Arial" w:cs="Arial"/>
          <w:szCs w:val="24"/>
          <w:lang w:eastAsia="en-US"/>
        </w:rPr>
        <w:t>ed</w:t>
      </w:r>
      <w:r w:rsidR="000466AC" w:rsidRPr="000466AC">
        <w:rPr>
          <w:rFonts w:ascii="Arial" w:eastAsiaTheme="minorHAnsi" w:hAnsi="Arial" w:cs="Arial"/>
          <w:szCs w:val="24"/>
          <w:lang w:eastAsia="en-US"/>
        </w:rPr>
        <w:t xml:space="preserve"> that their absence will b</w:t>
      </w:r>
      <w:r>
        <w:rPr>
          <w:rFonts w:ascii="Arial" w:eastAsiaTheme="minorHAnsi" w:hAnsi="Arial" w:cs="Arial"/>
          <w:szCs w:val="24"/>
          <w:lang w:eastAsia="en-US"/>
        </w:rPr>
        <w:t>e monitored</w:t>
      </w:r>
      <w:r w:rsidR="000466AC" w:rsidRPr="000466AC">
        <w:rPr>
          <w:rFonts w:ascii="Arial" w:eastAsiaTheme="minorHAnsi" w:hAnsi="Arial" w:cs="Arial"/>
          <w:szCs w:val="24"/>
          <w:lang w:eastAsia="en-US"/>
        </w:rPr>
        <w:t xml:space="preserve">. </w:t>
      </w:r>
    </w:p>
    <w:p w14:paraId="739048B8" w14:textId="39ED4EB7" w:rsidR="00B040B3" w:rsidRPr="00B040B3" w:rsidRDefault="00B040B3" w:rsidP="00B040B3">
      <w:pPr>
        <w:spacing w:after="160" w:line="259" w:lineRule="auto"/>
        <w:jc w:val="both"/>
        <w:rPr>
          <w:rFonts w:ascii="Arial" w:eastAsiaTheme="minorHAnsi" w:hAnsi="Arial" w:cs="Arial"/>
          <w:szCs w:val="24"/>
          <w:lang w:eastAsia="en-US"/>
        </w:rPr>
      </w:pPr>
      <w:r w:rsidRPr="00B040B3">
        <w:rPr>
          <w:rFonts w:ascii="Arial" w:eastAsiaTheme="minorHAnsi" w:hAnsi="Arial" w:cs="Arial"/>
          <w:szCs w:val="24"/>
          <w:lang w:eastAsia="en-US"/>
        </w:rPr>
        <w:t>The following courses of action may be appropriate depending on the circumstances:</w:t>
      </w:r>
    </w:p>
    <w:p w14:paraId="0142B8A7" w14:textId="0F5F73C4" w:rsidR="004F7E8F" w:rsidRPr="00B870E1" w:rsidRDefault="004F7E8F" w:rsidP="009D584F">
      <w:pPr>
        <w:pStyle w:val="ListParagraph"/>
        <w:numPr>
          <w:ilvl w:val="0"/>
          <w:numId w:val="19"/>
        </w:numPr>
        <w:spacing w:after="160" w:line="259" w:lineRule="auto"/>
        <w:ind w:left="360"/>
        <w:jc w:val="both"/>
        <w:rPr>
          <w:rFonts w:eastAsiaTheme="minorHAnsi" w:cs="Arial"/>
          <w:szCs w:val="24"/>
          <w:lang w:eastAsia="en-US"/>
        </w:rPr>
      </w:pPr>
      <w:r w:rsidRPr="00B040B3">
        <w:rPr>
          <w:rFonts w:eastAsiaTheme="minorHAnsi" w:cs="Arial"/>
          <w:szCs w:val="24"/>
          <w:lang w:eastAsia="en-US"/>
        </w:rPr>
        <w:t>If there is a known medical condition or concern that there is an underlying medical problem referral to an Occupational Health Service provider for medical advice should be sought.  If the employee refuses to attend an appointment with the School'</w:t>
      </w:r>
      <w:r>
        <w:rPr>
          <w:rFonts w:eastAsiaTheme="minorHAnsi" w:cs="Arial"/>
          <w:szCs w:val="24"/>
          <w:lang w:eastAsia="en-US"/>
        </w:rPr>
        <w:t>s Medical Adviser for a medical</w:t>
      </w:r>
      <w:r w:rsidRPr="00B040B3">
        <w:rPr>
          <w:rFonts w:eastAsiaTheme="minorHAnsi" w:cs="Arial"/>
          <w:szCs w:val="24"/>
          <w:lang w:eastAsia="en-US"/>
        </w:rPr>
        <w:t xml:space="preserve"> examination, you can insist.  If the refusal is </w:t>
      </w:r>
      <w:r w:rsidR="004838E5" w:rsidRPr="00B040B3">
        <w:rPr>
          <w:rFonts w:eastAsiaTheme="minorHAnsi" w:cs="Arial"/>
          <w:szCs w:val="24"/>
          <w:lang w:eastAsia="en-US"/>
        </w:rPr>
        <w:t>sustained,</w:t>
      </w:r>
      <w:r w:rsidRPr="00B040B3">
        <w:rPr>
          <w:rFonts w:eastAsiaTheme="minorHAnsi" w:cs="Arial"/>
          <w:szCs w:val="24"/>
          <w:lang w:eastAsia="en-US"/>
        </w:rPr>
        <w:t xml:space="preserve"> you should inform the employee that his/her refusal can be regarded as misconduct and that disciplinary action may result.</w:t>
      </w:r>
    </w:p>
    <w:p w14:paraId="77B2913E" w14:textId="7F1A95AF" w:rsidR="004F7E8F" w:rsidRPr="00B870E1" w:rsidRDefault="00B040B3" w:rsidP="009D584F">
      <w:pPr>
        <w:pStyle w:val="ListParagraph"/>
        <w:numPr>
          <w:ilvl w:val="0"/>
          <w:numId w:val="19"/>
        </w:numPr>
        <w:spacing w:after="160" w:line="259" w:lineRule="auto"/>
        <w:ind w:left="426" w:hanging="426"/>
        <w:jc w:val="both"/>
        <w:rPr>
          <w:rFonts w:eastAsiaTheme="minorHAnsi" w:cs="Arial"/>
          <w:szCs w:val="24"/>
          <w:lang w:eastAsia="en-US"/>
        </w:rPr>
      </w:pPr>
      <w:r w:rsidRPr="00B040B3">
        <w:rPr>
          <w:rFonts w:eastAsiaTheme="minorHAnsi" w:cs="Arial"/>
          <w:szCs w:val="24"/>
          <w:lang w:eastAsia="en-US"/>
        </w:rPr>
        <w:t xml:space="preserve">If there is a concern that there is a </w:t>
      </w:r>
      <w:r w:rsidRPr="007D27A6">
        <w:rPr>
          <w:rFonts w:eastAsiaTheme="minorHAnsi" w:cs="Arial"/>
          <w:szCs w:val="24"/>
          <w:lang w:eastAsia="en-US"/>
        </w:rPr>
        <w:t xml:space="preserve">welfare </w:t>
      </w:r>
      <w:r w:rsidR="004838E5" w:rsidRPr="007D27A6">
        <w:rPr>
          <w:rFonts w:eastAsiaTheme="minorHAnsi" w:cs="Arial"/>
          <w:szCs w:val="24"/>
          <w:lang w:eastAsia="en-US"/>
        </w:rPr>
        <w:t>issue,</w:t>
      </w:r>
      <w:r w:rsidR="00B870E1" w:rsidRPr="007D27A6">
        <w:rPr>
          <w:rFonts w:eastAsiaTheme="minorHAnsi" w:cs="Arial"/>
          <w:szCs w:val="24"/>
          <w:lang w:eastAsia="en-US"/>
        </w:rPr>
        <w:t xml:space="preserve"> they should be referred to the </w:t>
      </w:r>
      <w:r w:rsidRPr="007D27A6">
        <w:rPr>
          <w:rFonts w:eastAsiaTheme="minorHAnsi" w:cs="Arial"/>
          <w:szCs w:val="24"/>
          <w:lang w:eastAsia="en-US"/>
        </w:rPr>
        <w:t>school</w:t>
      </w:r>
      <w:r w:rsidR="00B00C9A" w:rsidRPr="007D27A6">
        <w:rPr>
          <w:rFonts w:eastAsiaTheme="minorHAnsi" w:cs="Arial"/>
          <w:szCs w:val="24"/>
          <w:lang w:eastAsia="en-US"/>
        </w:rPr>
        <w:t>’</w:t>
      </w:r>
      <w:r w:rsidRPr="007D27A6">
        <w:rPr>
          <w:rFonts w:eastAsiaTheme="minorHAnsi" w:cs="Arial"/>
          <w:szCs w:val="24"/>
          <w:lang w:eastAsia="en-US"/>
        </w:rPr>
        <w:t xml:space="preserve">s </w:t>
      </w:r>
      <w:r w:rsidR="008E370B" w:rsidRPr="007D27A6">
        <w:rPr>
          <w:rFonts w:eastAsiaTheme="minorHAnsi" w:cs="Arial"/>
          <w:szCs w:val="24"/>
          <w:lang w:eastAsia="en-US"/>
        </w:rPr>
        <w:t>E</w:t>
      </w:r>
      <w:r w:rsidRPr="007D27A6">
        <w:rPr>
          <w:rFonts w:eastAsiaTheme="minorHAnsi" w:cs="Arial"/>
          <w:szCs w:val="24"/>
          <w:lang w:eastAsia="en-US"/>
        </w:rPr>
        <w:t xml:space="preserve">mployee </w:t>
      </w:r>
      <w:r w:rsidR="008E370B" w:rsidRPr="007D27A6">
        <w:rPr>
          <w:rFonts w:eastAsiaTheme="minorHAnsi" w:cs="Arial"/>
          <w:szCs w:val="24"/>
          <w:lang w:eastAsia="en-US"/>
        </w:rPr>
        <w:t>A</w:t>
      </w:r>
      <w:r w:rsidRPr="007D27A6">
        <w:rPr>
          <w:rFonts w:eastAsiaTheme="minorHAnsi" w:cs="Arial"/>
          <w:szCs w:val="24"/>
          <w:lang w:eastAsia="en-US"/>
        </w:rPr>
        <w:t>ssistance programme provid</w:t>
      </w:r>
      <w:r w:rsidR="00237792" w:rsidRPr="007D27A6">
        <w:rPr>
          <w:rFonts w:eastAsiaTheme="minorHAnsi" w:cs="Arial"/>
          <w:szCs w:val="24"/>
          <w:lang w:eastAsia="en-US"/>
        </w:rPr>
        <w:t xml:space="preserve">er or </w:t>
      </w:r>
      <w:r w:rsidR="008E370B" w:rsidRPr="007D27A6">
        <w:rPr>
          <w:rFonts w:eastAsiaTheme="minorHAnsi" w:cs="Arial"/>
          <w:szCs w:val="24"/>
          <w:lang w:eastAsia="en-US"/>
        </w:rPr>
        <w:t>C</w:t>
      </w:r>
      <w:r w:rsidR="00237792" w:rsidRPr="007D27A6">
        <w:rPr>
          <w:rFonts w:eastAsiaTheme="minorHAnsi" w:cs="Arial"/>
          <w:szCs w:val="24"/>
          <w:lang w:eastAsia="en-US"/>
        </w:rPr>
        <w:t>ouns</w:t>
      </w:r>
      <w:r w:rsidRPr="007D27A6">
        <w:rPr>
          <w:rFonts w:eastAsiaTheme="minorHAnsi" w:cs="Arial"/>
          <w:szCs w:val="24"/>
          <w:lang w:eastAsia="en-US"/>
        </w:rPr>
        <w:t xml:space="preserve">elling </w:t>
      </w:r>
      <w:r w:rsidR="008E370B" w:rsidRPr="007D27A6">
        <w:rPr>
          <w:rFonts w:eastAsiaTheme="minorHAnsi" w:cs="Arial"/>
          <w:szCs w:val="24"/>
          <w:lang w:eastAsia="en-US"/>
        </w:rPr>
        <w:t>S</w:t>
      </w:r>
      <w:r w:rsidRPr="007D27A6">
        <w:rPr>
          <w:rFonts w:eastAsiaTheme="minorHAnsi" w:cs="Arial"/>
          <w:szCs w:val="24"/>
          <w:lang w:eastAsia="en-US"/>
        </w:rPr>
        <w:t>ervice</w:t>
      </w:r>
      <w:r w:rsidRPr="00B040B3">
        <w:rPr>
          <w:rFonts w:eastAsiaTheme="minorHAnsi" w:cs="Arial"/>
          <w:szCs w:val="24"/>
          <w:lang w:eastAsia="en-US"/>
        </w:rPr>
        <w:t xml:space="preserve">. </w:t>
      </w:r>
    </w:p>
    <w:p w14:paraId="187AE8AB" w14:textId="77777777" w:rsidR="00B040B3" w:rsidRPr="004F7E8F" w:rsidRDefault="004F7E8F" w:rsidP="009D584F">
      <w:pPr>
        <w:pStyle w:val="ListParagraph"/>
        <w:numPr>
          <w:ilvl w:val="0"/>
          <w:numId w:val="19"/>
        </w:numPr>
        <w:spacing w:after="160" w:line="259" w:lineRule="auto"/>
        <w:ind w:left="426" w:hanging="426"/>
        <w:jc w:val="both"/>
        <w:rPr>
          <w:rFonts w:eastAsiaTheme="minorHAnsi" w:cs="Arial"/>
          <w:szCs w:val="24"/>
          <w:lang w:eastAsia="en-US"/>
        </w:rPr>
      </w:pPr>
      <w:r>
        <w:rPr>
          <w:rFonts w:eastAsiaTheme="minorHAnsi" w:cs="Arial"/>
          <w:szCs w:val="24"/>
          <w:lang w:eastAsia="en-US"/>
        </w:rPr>
        <w:t>Where absences are discontinuous t</w:t>
      </w:r>
      <w:r w:rsidRPr="00B040B3">
        <w:rPr>
          <w:rFonts w:eastAsiaTheme="minorHAnsi" w:cs="Arial"/>
          <w:szCs w:val="24"/>
          <w:lang w:eastAsia="en-US"/>
        </w:rPr>
        <w:t>he requirement for the production of a first day NHS fit note for a period of time.  Charges incurred by the employee are reimbursable by the school.  This course of action is most applicable where there are reasonable grounds to suspect that the sickness notification or self-certification rules are being abused.</w:t>
      </w:r>
      <w:r w:rsidR="00B040B3" w:rsidRPr="004F7E8F">
        <w:rPr>
          <w:rFonts w:eastAsiaTheme="minorHAnsi" w:cs="Arial"/>
          <w:szCs w:val="24"/>
          <w:lang w:eastAsia="en-US"/>
        </w:rPr>
        <w:t xml:space="preserve">  </w:t>
      </w:r>
    </w:p>
    <w:p w14:paraId="3E3CB1C7" w14:textId="564EDC9F" w:rsidR="00B040B3" w:rsidRDefault="000466AC" w:rsidP="006A5FD7">
      <w:pPr>
        <w:spacing w:after="160" w:line="259" w:lineRule="auto"/>
        <w:jc w:val="both"/>
        <w:rPr>
          <w:rFonts w:ascii="Arial" w:eastAsiaTheme="minorHAnsi" w:hAnsi="Arial" w:cs="Arial"/>
          <w:szCs w:val="24"/>
          <w:lang w:eastAsia="en-US"/>
        </w:rPr>
      </w:pPr>
      <w:r w:rsidRPr="007D27A6">
        <w:rPr>
          <w:rFonts w:ascii="Arial" w:eastAsiaTheme="minorHAnsi" w:hAnsi="Arial" w:cs="Arial"/>
          <w:szCs w:val="24"/>
          <w:lang w:eastAsia="en-US"/>
        </w:rPr>
        <w:t xml:space="preserve">If appropriate, </w:t>
      </w:r>
      <w:r w:rsidR="00B040B3" w:rsidRPr="007D27A6">
        <w:rPr>
          <w:rFonts w:ascii="Arial" w:eastAsiaTheme="minorHAnsi" w:hAnsi="Arial" w:cs="Arial"/>
          <w:szCs w:val="24"/>
          <w:lang w:eastAsia="en-US"/>
        </w:rPr>
        <w:t xml:space="preserve">the </w:t>
      </w:r>
      <w:r w:rsidR="008E370B" w:rsidRPr="007D27A6">
        <w:rPr>
          <w:rFonts w:ascii="Arial" w:eastAsiaTheme="minorHAnsi" w:hAnsi="Arial" w:cs="Arial"/>
          <w:szCs w:val="24"/>
          <w:lang w:eastAsia="en-US"/>
        </w:rPr>
        <w:t>M</w:t>
      </w:r>
      <w:r w:rsidR="00B040B3" w:rsidRPr="007D27A6">
        <w:rPr>
          <w:rFonts w:ascii="Arial" w:eastAsiaTheme="minorHAnsi" w:hAnsi="Arial" w:cs="Arial"/>
          <w:szCs w:val="24"/>
          <w:lang w:eastAsia="en-US"/>
        </w:rPr>
        <w:t xml:space="preserve">anager should </w:t>
      </w:r>
      <w:r w:rsidRPr="007D27A6">
        <w:rPr>
          <w:rFonts w:ascii="Arial" w:eastAsiaTheme="minorHAnsi" w:hAnsi="Arial" w:cs="Arial"/>
          <w:szCs w:val="24"/>
          <w:lang w:eastAsia="en-US"/>
        </w:rPr>
        <w:t xml:space="preserve">indicate what the implications may be if the employee does not </w:t>
      </w:r>
      <w:r w:rsidR="00AD3511" w:rsidRPr="007D27A6">
        <w:rPr>
          <w:rFonts w:ascii="Arial" w:eastAsiaTheme="minorHAnsi" w:hAnsi="Arial" w:cs="Arial"/>
          <w:szCs w:val="24"/>
          <w:lang w:eastAsia="en-US"/>
        </w:rPr>
        <w:t xml:space="preserve">return to work or </w:t>
      </w:r>
      <w:r w:rsidRPr="007D27A6">
        <w:rPr>
          <w:rFonts w:ascii="Arial" w:eastAsiaTheme="minorHAnsi" w:hAnsi="Arial" w:cs="Arial"/>
          <w:szCs w:val="24"/>
          <w:lang w:eastAsia="en-US"/>
        </w:rPr>
        <w:t xml:space="preserve">reach the required improvement in levels of attendance. </w:t>
      </w:r>
      <w:r w:rsidR="00AD3511" w:rsidRPr="007D27A6">
        <w:rPr>
          <w:rFonts w:ascii="Arial" w:eastAsiaTheme="minorHAnsi" w:hAnsi="Arial" w:cs="Arial"/>
          <w:szCs w:val="24"/>
          <w:lang w:eastAsia="en-US"/>
        </w:rPr>
        <w:t xml:space="preserve">Where absences </w:t>
      </w:r>
      <w:r w:rsidR="00AD3511">
        <w:rPr>
          <w:rFonts w:ascii="Arial" w:eastAsiaTheme="minorHAnsi" w:hAnsi="Arial" w:cs="Arial"/>
          <w:szCs w:val="24"/>
          <w:lang w:eastAsia="en-US"/>
        </w:rPr>
        <w:t>are intermittent t</w:t>
      </w:r>
      <w:r w:rsidRPr="000466AC">
        <w:rPr>
          <w:rFonts w:ascii="Arial" w:eastAsiaTheme="minorHAnsi" w:hAnsi="Arial" w:cs="Arial"/>
          <w:szCs w:val="24"/>
          <w:lang w:eastAsia="en-US"/>
        </w:rPr>
        <w:t xml:space="preserve">he expectations for levels of improvement should be clearly set out.  </w:t>
      </w:r>
      <w:r w:rsidR="00AD3511">
        <w:rPr>
          <w:rFonts w:ascii="Arial" w:eastAsiaTheme="minorHAnsi" w:hAnsi="Arial" w:cs="Arial"/>
          <w:szCs w:val="24"/>
          <w:lang w:eastAsia="en-US"/>
        </w:rPr>
        <w:t>In all cases, p</w:t>
      </w:r>
      <w:r w:rsidRPr="000466AC">
        <w:rPr>
          <w:rFonts w:ascii="Arial" w:eastAsiaTheme="minorHAnsi" w:hAnsi="Arial" w:cs="Arial"/>
          <w:szCs w:val="24"/>
          <w:lang w:eastAsia="en-US"/>
        </w:rPr>
        <w:t xml:space="preserve">articular consideration should be </w:t>
      </w:r>
      <w:r w:rsidR="00AD3511">
        <w:rPr>
          <w:rFonts w:ascii="Arial" w:eastAsiaTheme="minorHAnsi" w:hAnsi="Arial" w:cs="Arial"/>
          <w:szCs w:val="24"/>
          <w:lang w:eastAsia="en-US"/>
        </w:rPr>
        <w:t>given to how an individual who is defined as disabled under the Equalities Act 2010 can be supported</w:t>
      </w:r>
      <w:r w:rsidRPr="000466AC">
        <w:rPr>
          <w:rFonts w:ascii="Arial" w:eastAsiaTheme="minorHAnsi" w:hAnsi="Arial" w:cs="Arial"/>
          <w:szCs w:val="24"/>
          <w:lang w:eastAsia="en-US"/>
        </w:rPr>
        <w:t xml:space="preserve">. </w:t>
      </w:r>
    </w:p>
    <w:p w14:paraId="397CE7F9" w14:textId="77777777" w:rsidR="00EA7A2A" w:rsidRDefault="00E11E5E" w:rsidP="006A5FD7">
      <w:pPr>
        <w:spacing w:after="160" w:line="259" w:lineRule="auto"/>
        <w:jc w:val="both"/>
        <w:rPr>
          <w:rFonts w:ascii="Arial" w:eastAsiaTheme="minorHAnsi" w:hAnsi="Arial" w:cs="Arial"/>
          <w:szCs w:val="24"/>
          <w:lang w:eastAsia="en-US"/>
        </w:rPr>
      </w:pPr>
      <w:r>
        <w:rPr>
          <w:rFonts w:ascii="Arial" w:eastAsiaTheme="minorHAnsi" w:hAnsi="Arial" w:cs="Arial"/>
          <w:szCs w:val="24"/>
          <w:lang w:eastAsia="en-US"/>
        </w:rPr>
        <w:t>The period between the informal di</w:t>
      </w:r>
      <w:r w:rsidR="00EA7A2A">
        <w:rPr>
          <w:rFonts w:ascii="Arial" w:eastAsiaTheme="minorHAnsi" w:hAnsi="Arial" w:cs="Arial"/>
          <w:szCs w:val="24"/>
          <w:lang w:eastAsia="en-US"/>
        </w:rPr>
        <w:t>scussion and the review meeting</w:t>
      </w:r>
      <w:r w:rsidRPr="00E11E5E">
        <w:rPr>
          <w:rFonts w:ascii="Arial" w:eastAsiaTheme="minorHAnsi" w:hAnsi="Arial" w:cs="Arial"/>
          <w:szCs w:val="24"/>
          <w:lang w:eastAsia="en-US"/>
        </w:rPr>
        <w:t xml:space="preserve"> will</w:t>
      </w:r>
      <w:r>
        <w:rPr>
          <w:rFonts w:ascii="Arial" w:eastAsiaTheme="minorHAnsi" w:hAnsi="Arial" w:cs="Arial"/>
          <w:szCs w:val="24"/>
          <w:lang w:eastAsia="en-US"/>
        </w:rPr>
        <w:t xml:space="preserve"> be</w:t>
      </w:r>
      <w:r w:rsidRPr="00E11E5E">
        <w:rPr>
          <w:rFonts w:ascii="Arial" w:eastAsiaTheme="minorHAnsi" w:hAnsi="Arial" w:cs="Arial"/>
          <w:szCs w:val="24"/>
          <w:lang w:eastAsia="en-US"/>
        </w:rPr>
        <w:t xml:space="preserve"> between 1 and 3 months and</w:t>
      </w:r>
      <w:r>
        <w:rPr>
          <w:rFonts w:ascii="Arial" w:eastAsiaTheme="minorHAnsi" w:hAnsi="Arial" w:cs="Arial"/>
          <w:szCs w:val="24"/>
          <w:lang w:eastAsia="en-US"/>
        </w:rPr>
        <w:t xml:space="preserve"> will depend on</w:t>
      </w:r>
      <w:r w:rsidRPr="00E11E5E">
        <w:rPr>
          <w:rFonts w:ascii="Arial" w:eastAsiaTheme="minorHAnsi" w:hAnsi="Arial" w:cs="Arial"/>
          <w:szCs w:val="24"/>
          <w:lang w:eastAsia="en-US"/>
        </w:rPr>
        <w:t xml:space="preserve"> the priority of each meeting</w:t>
      </w:r>
      <w:r w:rsidR="00EA7A2A">
        <w:rPr>
          <w:rFonts w:ascii="Arial" w:eastAsiaTheme="minorHAnsi" w:hAnsi="Arial" w:cs="Arial"/>
          <w:szCs w:val="24"/>
          <w:lang w:eastAsia="en-US"/>
        </w:rPr>
        <w:t>, which</w:t>
      </w:r>
      <w:r w:rsidRPr="00E11E5E">
        <w:rPr>
          <w:rFonts w:ascii="Arial" w:eastAsiaTheme="minorHAnsi" w:hAnsi="Arial" w:cs="Arial"/>
          <w:szCs w:val="24"/>
          <w:lang w:eastAsia="en-US"/>
        </w:rPr>
        <w:t xml:space="preserve"> will be to identify and initiate practical steps to support the employee’s </w:t>
      </w:r>
      <w:r w:rsidR="00EA7A2A">
        <w:rPr>
          <w:rFonts w:ascii="Arial" w:eastAsiaTheme="minorHAnsi" w:hAnsi="Arial" w:cs="Arial"/>
          <w:szCs w:val="24"/>
          <w:lang w:eastAsia="en-US"/>
        </w:rPr>
        <w:t xml:space="preserve">return to work or </w:t>
      </w:r>
      <w:r w:rsidRPr="00E11E5E">
        <w:rPr>
          <w:rFonts w:ascii="Arial" w:eastAsiaTheme="minorHAnsi" w:hAnsi="Arial" w:cs="Arial"/>
          <w:szCs w:val="24"/>
          <w:lang w:eastAsia="en-US"/>
        </w:rPr>
        <w:t>sustained attendance</w:t>
      </w:r>
      <w:r w:rsidR="00EA7A2A">
        <w:rPr>
          <w:rFonts w:ascii="Arial" w:eastAsiaTheme="minorHAnsi" w:hAnsi="Arial" w:cs="Arial"/>
          <w:szCs w:val="24"/>
          <w:lang w:eastAsia="en-US"/>
        </w:rPr>
        <w:t xml:space="preserve">. </w:t>
      </w:r>
    </w:p>
    <w:p w14:paraId="07DC1CA5" w14:textId="0BF6BE0A" w:rsidR="00B870E1" w:rsidRDefault="00EA7A2A" w:rsidP="006A5FD7">
      <w:pPr>
        <w:spacing w:after="160" w:line="259" w:lineRule="auto"/>
        <w:jc w:val="both"/>
        <w:rPr>
          <w:rFonts w:ascii="Arial" w:eastAsiaTheme="minorHAnsi" w:hAnsi="Arial" w:cs="Arial"/>
          <w:szCs w:val="24"/>
          <w:lang w:eastAsia="en-US"/>
        </w:rPr>
      </w:pPr>
      <w:r>
        <w:rPr>
          <w:rFonts w:ascii="Arial" w:eastAsiaTheme="minorHAnsi" w:hAnsi="Arial" w:cs="Arial"/>
          <w:szCs w:val="24"/>
          <w:lang w:eastAsia="en-US"/>
        </w:rPr>
        <w:t>A</w:t>
      </w:r>
      <w:r w:rsidRPr="00B040B3">
        <w:rPr>
          <w:rFonts w:ascii="Arial" w:eastAsiaTheme="minorHAnsi" w:hAnsi="Arial" w:cs="Arial"/>
          <w:szCs w:val="24"/>
          <w:lang w:eastAsia="en-US"/>
        </w:rPr>
        <w:t>t t</w:t>
      </w:r>
      <w:r>
        <w:rPr>
          <w:rFonts w:ascii="Arial" w:eastAsiaTheme="minorHAnsi" w:hAnsi="Arial" w:cs="Arial"/>
          <w:szCs w:val="24"/>
          <w:lang w:eastAsia="en-US"/>
        </w:rPr>
        <w:t xml:space="preserve">he conclusion of the </w:t>
      </w:r>
      <w:r w:rsidRPr="007D27A6">
        <w:rPr>
          <w:rFonts w:ascii="Arial" w:eastAsiaTheme="minorHAnsi" w:hAnsi="Arial" w:cs="Arial"/>
          <w:szCs w:val="24"/>
          <w:lang w:eastAsia="en-US"/>
        </w:rPr>
        <w:t xml:space="preserve">review meeting, the </w:t>
      </w:r>
      <w:r w:rsidR="008E370B" w:rsidRPr="007D27A6">
        <w:rPr>
          <w:rFonts w:ascii="Arial" w:eastAsiaTheme="minorHAnsi" w:hAnsi="Arial" w:cs="Arial"/>
          <w:szCs w:val="24"/>
          <w:lang w:eastAsia="en-US"/>
        </w:rPr>
        <w:t>M</w:t>
      </w:r>
      <w:r w:rsidRPr="007D27A6">
        <w:rPr>
          <w:rFonts w:ascii="Arial" w:eastAsiaTheme="minorHAnsi" w:hAnsi="Arial" w:cs="Arial"/>
          <w:szCs w:val="24"/>
          <w:lang w:eastAsia="en-US"/>
        </w:rPr>
        <w:t xml:space="preserve">anager will need to consider what, if </w:t>
      </w:r>
      <w:r w:rsidR="004F7E8F" w:rsidRPr="007D27A6">
        <w:rPr>
          <w:rFonts w:ascii="Arial" w:eastAsiaTheme="minorHAnsi" w:hAnsi="Arial" w:cs="Arial"/>
          <w:szCs w:val="24"/>
          <w:lang w:eastAsia="en-US"/>
        </w:rPr>
        <w:t>any, further action is required, i</w:t>
      </w:r>
      <w:r w:rsidRPr="007D27A6">
        <w:rPr>
          <w:rFonts w:ascii="Arial" w:eastAsiaTheme="minorHAnsi" w:hAnsi="Arial" w:cs="Arial"/>
          <w:szCs w:val="24"/>
          <w:lang w:eastAsia="en-US"/>
        </w:rPr>
        <w:t xml:space="preserve">f the employee does not </w:t>
      </w:r>
      <w:r>
        <w:rPr>
          <w:rFonts w:ascii="Arial" w:eastAsiaTheme="minorHAnsi" w:hAnsi="Arial" w:cs="Arial"/>
          <w:szCs w:val="24"/>
          <w:lang w:eastAsia="en-US"/>
        </w:rPr>
        <w:t xml:space="preserve">return to work or if </w:t>
      </w:r>
      <w:r w:rsidR="00E11E5E" w:rsidRPr="00E11E5E">
        <w:rPr>
          <w:rFonts w:ascii="Arial" w:eastAsiaTheme="minorHAnsi" w:hAnsi="Arial" w:cs="Arial"/>
          <w:szCs w:val="24"/>
          <w:lang w:eastAsia="en-US"/>
        </w:rPr>
        <w:t>expectations for improvement</w:t>
      </w:r>
      <w:r>
        <w:rPr>
          <w:rFonts w:ascii="Arial" w:eastAsiaTheme="minorHAnsi" w:hAnsi="Arial" w:cs="Arial"/>
          <w:szCs w:val="24"/>
          <w:lang w:eastAsia="en-US"/>
        </w:rPr>
        <w:t xml:space="preserve"> in relation to a sustained attendance are set and </w:t>
      </w:r>
      <w:r w:rsidR="00E11E5E" w:rsidRPr="00E11E5E">
        <w:rPr>
          <w:rFonts w:ascii="Arial" w:eastAsiaTheme="minorHAnsi" w:hAnsi="Arial" w:cs="Arial"/>
          <w:szCs w:val="24"/>
          <w:lang w:eastAsia="en-US"/>
        </w:rPr>
        <w:t xml:space="preserve">the relevant level of improvement in attendance is not met, and this is not the result of particular </w:t>
      </w:r>
      <w:r w:rsidR="004F7E8F">
        <w:rPr>
          <w:rFonts w:ascii="Arial" w:eastAsiaTheme="minorHAnsi" w:hAnsi="Arial" w:cs="Arial"/>
          <w:szCs w:val="24"/>
          <w:lang w:eastAsia="en-US"/>
        </w:rPr>
        <w:t>extenuating circumstances.  I</w:t>
      </w:r>
      <w:r w:rsidR="00B040B3">
        <w:rPr>
          <w:rFonts w:ascii="Arial" w:eastAsiaTheme="minorHAnsi" w:hAnsi="Arial" w:cs="Arial"/>
          <w:szCs w:val="24"/>
          <w:lang w:eastAsia="en-US"/>
        </w:rPr>
        <w:t>t may be necessary to pr</w:t>
      </w:r>
      <w:r>
        <w:rPr>
          <w:rFonts w:ascii="Arial" w:eastAsiaTheme="minorHAnsi" w:hAnsi="Arial" w:cs="Arial"/>
          <w:szCs w:val="24"/>
          <w:lang w:eastAsia="en-US"/>
        </w:rPr>
        <w:t>oceed to the formal</w:t>
      </w:r>
      <w:r w:rsidR="00B040B3">
        <w:rPr>
          <w:rFonts w:ascii="Arial" w:eastAsiaTheme="minorHAnsi" w:hAnsi="Arial" w:cs="Arial"/>
          <w:szCs w:val="24"/>
          <w:lang w:eastAsia="en-US"/>
        </w:rPr>
        <w:t xml:space="preserve"> absence management procedures</w:t>
      </w:r>
      <w:r w:rsidR="004F7E8F">
        <w:rPr>
          <w:rFonts w:ascii="Arial" w:eastAsiaTheme="minorHAnsi" w:hAnsi="Arial" w:cs="Arial"/>
          <w:szCs w:val="24"/>
          <w:lang w:eastAsia="en-US"/>
        </w:rPr>
        <w:t xml:space="preserve"> at the e</w:t>
      </w:r>
      <w:r w:rsidR="00561DFE">
        <w:rPr>
          <w:rFonts w:ascii="Arial" w:eastAsiaTheme="minorHAnsi" w:hAnsi="Arial" w:cs="Arial"/>
          <w:szCs w:val="24"/>
          <w:lang w:eastAsia="en-US"/>
        </w:rPr>
        <w:t>nd of the monitoring period following the review</w:t>
      </w:r>
      <w:r w:rsidR="004F7E8F">
        <w:rPr>
          <w:rFonts w:ascii="Arial" w:eastAsiaTheme="minorHAnsi" w:hAnsi="Arial" w:cs="Arial"/>
          <w:szCs w:val="24"/>
          <w:lang w:eastAsia="en-US"/>
        </w:rPr>
        <w:t xml:space="preserve">. </w:t>
      </w:r>
      <w:r w:rsidR="00B040B3">
        <w:rPr>
          <w:rFonts w:ascii="Arial" w:eastAsiaTheme="minorHAnsi" w:hAnsi="Arial" w:cs="Arial"/>
          <w:szCs w:val="24"/>
          <w:lang w:eastAsia="en-US"/>
        </w:rPr>
        <w:t xml:space="preserve"> </w:t>
      </w:r>
    </w:p>
    <w:p w14:paraId="0548EC6F" w14:textId="4ADBCD81" w:rsidR="00CD5818" w:rsidRPr="00886B45" w:rsidRDefault="00CD5818" w:rsidP="00A94EE3">
      <w:pPr>
        <w:pStyle w:val="ListParagraph"/>
        <w:numPr>
          <w:ilvl w:val="0"/>
          <w:numId w:val="31"/>
        </w:numPr>
        <w:spacing w:after="160" w:line="259" w:lineRule="auto"/>
        <w:ind w:left="851" w:hanging="851"/>
        <w:jc w:val="both"/>
        <w:rPr>
          <w:rFonts w:eastAsiaTheme="minorHAnsi" w:cs="Arial"/>
          <w:b/>
          <w:bCs/>
          <w:sz w:val="28"/>
          <w:szCs w:val="28"/>
          <w:lang w:eastAsia="en-US"/>
        </w:rPr>
      </w:pPr>
      <w:r w:rsidRPr="00886B45">
        <w:rPr>
          <w:rFonts w:eastAsiaTheme="minorHAnsi" w:cs="Arial"/>
          <w:b/>
          <w:bCs/>
          <w:sz w:val="28"/>
          <w:szCs w:val="28"/>
          <w:lang w:eastAsia="en-US"/>
        </w:rPr>
        <w:t xml:space="preserve">Long-Term Absence </w:t>
      </w:r>
      <w:r w:rsidR="00886B45" w:rsidRPr="00886B45">
        <w:rPr>
          <w:rFonts w:eastAsiaTheme="minorHAnsi" w:cs="Arial"/>
          <w:b/>
          <w:bCs/>
          <w:sz w:val="28"/>
          <w:szCs w:val="28"/>
          <w:lang w:eastAsia="en-US"/>
        </w:rPr>
        <w:t>–</w:t>
      </w:r>
      <w:r w:rsidRPr="00886B45">
        <w:rPr>
          <w:rFonts w:eastAsiaTheme="minorHAnsi" w:cs="Arial"/>
          <w:b/>
          <w:bCs/>
          <w:sz w:val="28"/>
          <w:szCs w:val="28"/>
          <w:lang w:eastAsia="en-US"/>
        </w:rPr>
        <w:t xml:space="preserve"> O</w:t>
      </w:r>
      <w:r w:rsidR="00886B45" w:rsidRPr="00886B45">
        <w:rPr>
          <w:rFonts w:eastAsiaTheme="minorHAnsi" w:cs="Arial"/>
          <w:b/>
          <w:bCs/>
          <w:sz w:val="28"/>
          <w:szCs w:val="28"/>
          <w:lang w:eastAsia="en-US"/>
        </w:rPr>
        <w:t xml:space="preserve">fsted </w:t>
      </w:r>
    </w:p>
    <w:p w14:paraId="3BDC78B1" w14:textId="234DCF3D" w:rsidR="00CD5818" w:rsidRPr="003328F8" w:rsidRDefault="00886B45" w:rsidP="006A5FD7">
      <w:pPr>
        <w:spacing w:after="160" w:line="259" w:lineRule="auto"/>
        <w:jc w:val="both"/>
        <w:rPr>
          <w:rFonts w:ascii="Arial" w:eastAsiaTheme="minorHAnsi" w:hAnsi="Arial" w:cs="Arial"/>
          <w:szCs w:val="24"/>
          <w:lang w:eastAsia="en-US"/>
        </w:rPr>
      </w:pPr>
      <w:r w:rsidRPr="00886B45">
        <w:rPr>
          <w:rFonts w:ascii="Arial" w:eastAsiaTheme="minorHAnsi" w:hAnsi="Arial" w:cs="Arial"/>
          <w:szCs w:val="24"/>
          <w:lang w:eastAsia="en-US"/>
        </w:rPr>
        <w:t xml:space="preserve">Ofsted Inspections occasionally identify a school as requiring Special Measures or serve them with a Notice to Improve.  Also, the Local Authority may have concerns about a school.  In these circumstances particular regard will be given to the impact absences have on the Governors’ and Local Authority’s strategy for improving standards at the school.  If the continued absence of an employee is potentially impairing the ability of the Governing Board and the Local Authority to remove the school from the Causing Concern category, the priority given to any effect on pupils’ education and on other employers, over other factors, is likely to be increased.  </w:t>
      </w:r>
    </w:p>
    <w:p w14:paraId="2243899C" w14:textId="77777777" w:rsidR="00D441C1" w:rsidRPr="00D441C1" w:rsidRDefault="00394230" w:rsidP="00A94EE3">
      <w:pPr>
        <w:pStyle w:val="Heading1"/>
        <w:keepNext w:val="0"/>
        <w:widowControl w:val="0"/>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uppressAutoHyphens w:val="0"/>
        <w:adjustRightInd w:val="0"/>
        <w:ind w:left="851" w:hanging="851"/>
        <w:rPr>
          <w:rFonts w:ascii="Arial" w:hAnsi="Arial" w:cs="Arial"/>
          <w:b/>
        </w:rPr>
      </w:pPr>
      <w:r>
        <w:rPr>
          <w:rFonts w:ascii="Arial" w:hAnsi="Arial" w:cs="Arial"/>
          <w:b/>
        </w:rPr>
        <w:t>Formal</w:t>
      </w:r>
      <w:r w:rsidR="00D441C1" w:rsidRPr="00D441C1">
        <w:rPr>
          <w:rFonts w:ascii="Arial" w:hAnsi="Arial" w:cs="Arial"/>
          <w:b/>
        </w:rPr>
        <w:t xml:space="preserve"> Absence</w:t>
      </w:r>
      <w:r>
        <w:rPr>
          <w:rFonts w:ascii="Arial" w:hAnsi="Arial" w:cs="Arial"/>
          <w:b/>
        </w:rPr>
        <w:t xml:space="preserve"> Management</w:t>
      </w:r>
      <w:r w:rsidR="00D441C1" w:rsidRPr="00D441C1">
        <w:rPr>
          <w:rFonts w:ascii="Arial" w:hAnsi="Arial" w:cs="Arial"/>
          <w:b/>
        </w:rPr>
        <w:t xml:space="preserve"> Procedures</w:t>
      </w:r>
    </w:p>
    <w:p w14:paraId="1402EAD5" w14:textId="77777777" w:rsidR="008C0BE3" w:rsidRDefault="008C0BE3" w:rsidP="00B30BF7">
      <w:pPr>
        <w:jc w:val="both"/>
      </w:pPr>
    </w:p>
    <w:p w14:paraId="4EF7B9F4" w14:textId="5B375378" w:rsidR="008C0BE3" w:rsidRPr="008C243C" w:rsidRDefault="008C0BE3" w:rsidP="00B30BF7">
      <w:pPr>
        <w:jc w:val="both"/>
        <w:rPr>
          <w:rFonts w:ascii="Arial" w:hAnsi="Arial" w:cs="Arial"/>
        </w:rPr>
      </w:pPr>
      <w:r w:rsidRPr="00FD4398">
        <w:rPr>
          <w:rFonts w:ascii="Arial" w:hAnsi="Arial" w:cs="Arial"/>
        </w:rPr>
        <w:t>At each stage</w:t>
      </w:r>
      <w:r w:rsidR="003B7406" w:rsidRPr="00FD4398">
        <w:rPr>
          <w:rFonts w:ascii="Arial" w:hAnsi="Arial" w:cs="Arial"/>
        </w:rPr>
        <w:t xml:space="preserve"> (</w:t>
      </w:r>
      <w:r w:rsidR="008E370B" w:rsidRPr="00FD4398">
        <w:rPr>
          <w:rFonts w:ascii="Arial" w:hAnsi="Arial" w:cs="Arial"/>
        </w:rPr>
        <w:t>F</w:t>
      </w:r>
      <w:r w:rsidR="003B7406" w:rsidRPr="00FD4398">
        <w:rPr>
          <w:rFonts w:ascii="Arial" w:hAnsi="Arial" w:cs="Arial"/>
        </w:rPr>
        <w:t xml:space="preserve">ormal or </w:t>
      </w:r>
      <w:r w:rsidR="004B1DAA" w:rsidRPr="00FD4398">
        <w:rPr>
          <w:rFonts w:ascii="Arial" w:hAnsi="Arial" w:cs="Arial"/>
        </w:rPr>
        <w:t>I</w:t>
      </w:r>
      <w:r w:rsidR="003B7406" w:rsidRPr="00FD4398">
        <w:rPr>
          <w:rFonts w:ascii="Arial" w:hAnsi="Arial" w:cs="Arial"/>
        </w:rPr>
        <w:t xml:space="preserve">nformal) </w:t>
      </w:r>
      <w:r w:rsidRPr="00FD4398">
        <w:rPr>
          <w:rFonts w:ascii="Arial" w:hAnsi="Arial" w:cs="Arial"/>
        </w:rPr>
        <w:t>the arrangement of a meeting at the next stage of the procedure will be dependent on the level of absence during the review period.  Judgements will be made on the basis of “reasonableness</w:t>
      </w:r>
      <w:r w:rsidRPr="008C243C">
        <w:rPr>
          <w:rFonts w:ascii="Arial" w:hAnsi="Arial" w:cs="Arial"/>
        </w:rPr>
        <w:t xml:space="preserve">” taking into consideration the target for attendance set and any relevant contextual factors.  </w:t>
      </w:r>
    </w:p>
    <w:p w14:paraId="10A5B7E9" w14:textId="77777777" w:rsidR="008C0BE3" w:rsidRPr="008C243C" w:rsidRDefault="008C0BE3" w:rsidP="00B30BF7">
      <w:pPr>
        <w:jc w:val="both"/>
        <w:rPr>
          <w:rFonts w:ascii="Arial" w:hAnsi="Arial" w:cs="Arial"/>
        </w:rPr>
      </w:pPr>
    </w:p>
    <w:p w14:paraId="408D1932" w14:textId="77777777" w:rsidR="00D441C1" w:rsidRPr="008C243C" w:rsidRDefault="00B861AF" w:rsidP="00B30BF7">
      <w:pPr>
        <w:jc w:val="both"/>
        <w:rPr>
          <w:rFonts w:ascii="Arial" w:hAnsi="Arial" w:cs="Arial"/>
        </w:rPr>
      </w:pPr>
      <w:r w:rsidRPr="008C243C">
        <w:rPr>
          <w:rFonts w:ascii="Arial" w:hAnsi="Arial" w:cs="Arial"/>
        </w:rPr>
        <w:t>The aim of the formal part of the</w:t>
      </w:r>
      <w:r w:rsidR="00D441C1" w:rsidRPr="008C243C">
        <w:rPr>
          <w:rFonts w:ascii="Arial" w:hAnsi="Arial" w:cs="Arial"/>
        </w:rPr>
        <w:t xml:space="preserve"> procedure is to:</w:t>
      </w:r>
    </w:p>
    <w:p w14:paraId="000C6BCF" w14:textId="77777777" w:rsidR="00D441C1" w:rsidRPr="008C243C" w:rsidRDefault="00D441C1" w:rsidP="00D441C1">
      <w:pPr>
        <w:jc w:val="both"/>
        <w:rPr>
          <w:rFonts w:ascii="Arial" w:hAnsi="Arial" w:cs="Arial"/>
        </w:rPr>
      </w:pPr>
    </w:p>
    <w:p w14:paraId="7790931A" w14:textId="666108AC" w:rsidR="00D441C1" w:rsidRPr="008C243C" w:rsidRDefault="00D441C1" w:rsidP="00D41187">
      <w:pPr>
        <w:widowControl w:val="0"/>
        <w:numPr>
          <w:ilvl w:val="0"/>
          <w:numId w:val="3"/>
        </w:numPr>
        <w:tabs>
          <w:tab w:val="clear" w:pos="360"/>
          <w:tab w:val="num" w:pos="1134"/>
        </w:tabs>
        <w:adjustRightInd w:val="0"/>
        <w:ind w:left="1134" w:hanging="567"/>
        <w:jc w:val="both"/>
        <w:rPr>
          <w:rFonts w:ascii="Arial" w:hAnsi="Arial" w:cs="Arial"/>
        </w:rPr>
      </w:pPr>
      <w:r w:rsidRPr="008C243C">
        <w:rPr>
          <w:rFonts w:ascii="Arial" w:hAnsi="Arial" w:cs="Arial"/>
        </w:rPr>
        <w:t xml:space="preserve">identify what will be regarded as unacceptable levels of </w:t>
      </w:r>
      <w:r w:rsidR="00AE5CF9" w:rsidRPr="008C243C">
        <w:rPr>
          <w:rFonts w:ascii="Arial" w:hAnsi="Arial" w:cs="Arial"/>
        </w:rPr>
        <w:t>absence.</w:t>
      </w:r>
    </w:p>
    <w:p w14:paraId="0068416A" w14:textId="77777777" w:rsidR="00D441C1" w:rsidRPr="008C243C" w:rsidRDefault="00D441C1" w:rsidP="00D441C1">
      <w:pPr>
        <w:tabs>
          <w:tab w:val="num" w:pos="1134"/>
        </w:tabs>
        <w:ind w:left="1134" w:hanging="567"/>
        <w:jc w:val="both"/>
        <w:rPr>
          <w:rFonts w:ascii="Arial" w:hAnsi="Arial" w:cs="Arial"/>
        </w:rPr>
      </w:pPr>
    </w:p>
    <w:p w14:paraId="3AA22F17" w14:textId="34290519" w:rsidR="00D441C1" w:rsidRPr="008C243C" w:rsidRDefault="00D441C1" w:rsidP="00D41187">
      <w:pPr>
        <w:widowControl w:val="0"/>
        <w:numPr>
          <w:ilvl w:val="0"/>
          <w:numId w:val="3"/>
        </w:numPr>
        <w:tabs>
          <w:tab w:val="clear" w:pos="360"/>
          <w:tab w:val="num" w:pos="1134"/>
        </w:tabs>
        <w:adjustRightInd w:val="0"/>
        <w:ind w:left="1134" w:hanging="567"/>
        <w:jc w:val="both"/>
        <w:rPr>
          <w:rFonts w:ascii="Arial" w:hAnsi="Arial" w:cs="Arial"/>
        </w:rPr>
      </w:pPr>
      <w:r w:rsidRPr="008C243C">
        <w:rPr>
          <w:rFonts w:ascii="Arial" w:hAnsi="Arial" w:cs="Arial"/>
        </w:rPr>
        <w:t xml:space="preserve">take action that will promote the highest possible levels of attendance and maintain that </w:t>
      </w:r>
      <w:r w:rsidR="00AE5CF9" w:rsidRPr="008C243C">
        <w:rPr>
          <w:rFonts w:ascii="Arial" w:hAnsi="Arial" w:cs="Arial"/>
        </w:rPr>
        <w:t>level.</w:t>
      </w:r>
    </w:p>
    <w:p w14:paraId="7AF545F1" w14:textId="77777777" w:rsidR="00D441C1" w:rsidRPr="008C243C" w:rsidRDefault="00D441C1" w:rsidP="00D441C1">
      <w:pPr>
        <w:tabs>
          <w:tab w:val="num" w:pos="1134"/>
        </w:tabs>
        <w:ind w:left="1134" w:hanging="567"/>
        <w:jc w:val="both"/>
        <w:rPr>
          <w:rFonts w:ascii="Arial" w:hAnsi="Arial" w:cs="Arial"/>
        </w:rPr>
      </w:pPr>
    </w:p>
    <w:p w14:paraId="2E892CCE" w14:textId="5BB0B6CE" w:rsidR="00D441C1" w:rsidRPr="008C243C" w:rsidRDefault="00D441C1" w:rsidP="00D41187">
      <w:pPr>
        <w:widowControl w:val="0"/>
        <w:numPr>
          <w:ilvl w:val="0"/>
          <w:numId w:val="3"/>
        </w:numPr>
        <w:tabs>
          <w:tab w:val="clear" w:pos="360"/>
          <w:tab w:val="num" w:pos="1134"/>
        </w:tabs>
        <w:adjustRightInd w:val="0"/>
        <w:ind w:left="1134" w:hanging="567"/>
        <w:jc w:val="both"/>
        <w:rPr>
          <w:rFonts w:ascii="Arial" w:hAnsi="Arial" w:cs="Arial"/>
        </w:rPr>
      </w:pPr>
      <w:r w:rsidRPr="008C243C">
        <w:rPr>
          <w:rFonts w:ascii="Arial" w:hAnsi="Arial" w:cs="Arial"/>
        </w:rPr>
        <w:t xml:space="preserve">identify who is responsible for taking </w:t>
      </w:r>
      <w:r w:rsidR="00AE5CF9" w:rsidRPr="008C243C">
        <w:rPr>
          <w:rFonts w:ascii="Arial" w:hAnsi="Arial" w:cs="Arial"/>
        </w:rPr>
        <w:t>action.</w:t>
      </w:r>
    </w:p>
    <w:p w14:paraId="5F88B739" w14:textId="77777777" w:rsidR="00D441C1" w:rsidRPr="008C243C" w:rsidRDefault="00D441C1" w:rsidP="00D441C1">
      <w:pPr>
        <w:tabs>
          <w:tab w:val="num" w:pos="1134"/>
        </w:tabs>
        <w:ind w:left="1134" w:hanging="567"/>
        <w:jc w:val="both"/>
        <w:rPr>
          <w:rFonts w:ascii="Arial" w:hAnsi="Arial" w:cs="Arial"/>
        </w:rPr>
      </w:pPr>
    </w:p>
    <w:p w14:paraId="1AE9DE20" w14:textId="7163096B" w:rsidR="00D441C1" w:rsidRPr="008C243C" w:rsidRDefault="00D441C1" w:rsidP="00D41187">
      <w:pPr>
        <w:widowControl w:val="0"/>
        <w:numPr>
          <w:ilvl w:val="0"/>
          <w:numId w:val="3"/>
        </w:numPr>
        <w:tabs>
          <w:tab w:val="clear" w:pos="360"/>
          <w:tab w:val="num" w:pos="1134"/>
        </w:tabs>
        <w:adjustRightInd w:val="0"/>
        <w:ind w:left="1134" w:hanging="567"/>
        <w:jc w:val="both"/>
        <w:rPr>
          <w:rFonts w:ascii="Arial" w:hAnsi="Arial" w:cs="Arial"/>
        </w:rPr>
      </w:pPr>
      <w:r w:rsidRPr="008C243C">
        <w:rPr>
          <w:rFonts w:ascii="Arial" w:hAnsi="Arial" w:cs="Arial"/>
        </w:rPr>
        <w:t xml:space="preserve">communicate to </w:t>
      </w:r>
      <w:r w:rsidRPr="007D27A6">
        <w:rPr>
          <w:rFonts w:ascii="Arial" w:hAnsi="Arial" w:cs="Arial"/>
        </w:rPr>
        <w:t xml:space="preserve">employees, </w:t>
      </w:r>
      <w:r w:rsidR="008E370B" w:rsidRPr="007D27A6">
        <w:rPr>
          <w:rFonts w:ascii="Arial" w:hAnsi="Arial" w:cs="Arial"/>
        </w:rPr>
        <w:t>M</w:t>
      </w:r>
      <w:r w:rsidRPr="007D27A6">
        <w:rPr>
          <w:rFonts w:ascii="Arial" w:hAnsi="Arial" w:cs="Arial"/>
        </w:rPr>
        <w:t xml:space="preserve">anagement </w:t>
      </w:r>
      <w:r w:rsidRPr="008C243C">
        <w:rPr>
          <w:rFonts w:ascii="Arial" w:hAnsi="Arial" w:cs="Arial"/>
        </w:rPr>
        <w:t>and trade unions, the rules to be applied to employee absence.</w:t>
      </w:r>
    </w:p>
    <w:p w14:paraId="18FB31FE" w14:textId="77777777" w:rsidR="008C0BE3" w:rsidRPr="008C243C" w:rsidRDefault="008C0BE3" w:rsidP="008C0BE3">
      <w:pPr>
        <w:widowControl w:val="0"/>
        <w:adjustRightInd w:val="0"/>
        <w:jc w:val="both"/>
        <w:rPr>
          <w:rFonts w:ascii="Arial" w:hAnsi="Arial" w:cs="Arial"/>
        </w:rPr>
      </w:pPr>
    </w:p>
    <w:p w14:paraId="77B991DF" w14:textId="77777777" w:rsidR="008C0BE3" w:rsidRPr="008C243C" w:rsidRDefault="008C0BE3" w:rsidP="008C0BE3">
      <w:pPr>
        <w:rPr>
          <w:rFonts w:ascii="Arial" w:hAnsi="Arial" w:cs="Arial"/>
        </w:rPr>
      </w:pPr>
      <w:r w:rsidRPr="008C243C">
        <w:rPr>
          <w:rFonts w:ascii="Arial" w:hAnsi="Arial" w:cs="Arial"/>
        </w:rPr>
        <w:t>At the review of each stage,</w:t>
      </w:r>
    </w:p>
    <w:p w14:paraId="251E057C" w14:textId="77777777" w:rsidR="008C0BE3" w:rsidRPr="008C243C" w:rsidRDefault="008C0BE3" w:rsidP="008C0BE3">
      <w:pPr>
        <w:rPr>
          <w:rFonts w:ascii="Arial" w:hAnsi="Arial" w:cs="Arial"/>
        </w:rPr>
      </w:pPr>
    </w:p>
    <w:p w14:paraId="0BC52810" w14:textId="77777777" w:rsidR="008C0BE3" w:rsidRPr="008C243C" w:rsidRDefault="008C0BE3" w:rsidP="009D584F">
      <w:pPr>
        <w:pStyle w:val="ListParagraph"/>
        <w:numPr>
          <w:ilvl w:val="0"/>
          <w:numId w:val="26"/>
        </w:numPr>
        <w:rPr>
          <w:rFonts w:cs="Arial"/>
          <w:szCs w:val="24"/>
        </w:rPr>
      </w:pPr>
      <w:r w:rsidRPr="008C243C">
        <w:rPr>
          <w:rFonts w:cs="Arial"/>
          <w:szCs w:val="24"/>
        </w:rPr>
        <w:t xml:space="preserve"> if the expected level of attendance has been met the meeting should:</w:t>
      </w:r>
    </w:p>
    <w:p w14:paraId="259EA244" w14:textId="77777777" w:rsidR="008C0BE3" w:rsidRPr="008C243C" w:rsidRDefault="008C0BE3" w:rsidP="008C0BE3">
      <w:pPr>
        <w:ind w:left="1701"/>
        <w:rPr>
          <w:rFonts w:ascii="Arial" w:hAnsi="Arial" w:cs="Arial"/>
          <w:szCs w:val="24"/>
        </w:rPr>
      </w:pPr>
    </w:p>
    <w:p w14:paraId="51C3C3DF" w14:textId="77777777" w:rsidR="008C0BE3" w:rsidRPr="008C243C" w:rsidRDefault="008C0BE3" w:rsidP="009D584F">
      <w:pPr>
        <w:widowControl w:val="0"/>
        <w:numPr>
          <w:ilvl w:val="0"/>
          <w:numId w:val="22"/>
        </w:numPr>
        <w:tabs>
          <w:tab w:val="num" w:pos="927"/>
        </w:tabs>
        <w:adjustRightInd w:val="0"/>
        <w:ind w:left="644" w:hanging="284"/>
        <w:jc w:val="both"/>
        <w:rPr>
          <w:rFonts w:ascii="Arial" w:hAnsi="Arial" w:cs="Arial"/>
          <w:szCs w:val="24"/>
        </w:rPr>
      </w:pPr>
      <w:r w:rsidRPr="008C243C">
        <w:rPr>
          <w:rFonts w:ascii="Arial" w:hAnsi="Arial" w:cs="Arial"/>
          <w:szCs w:val="24"/>
        </w:rPr>
        <w:t xml:space="preserve">    review progress </w:t>
      </w:r>
    </w:p>
    <w:p w14:paraId="5E3E328D" w14:textId="77777777" w:rsidR="008C0BE3" w:rsidRPr="008C243C" w:rsidRDefault="008C0BE3" w:rsidP="00456833">
      <w:pPr>
        <w:tabs>
          <w:tab w:val="num" w:pos="1985"/>
        </w:tabs>
        <w:ind w:left="644" w:hanging="284"/>
        <w:rPr>
          <w:rFonts w:ascii="Arial" w:hAnsi="Arial" w:cs="Arial"/>
          <w:szCs w:val="24"/>
        </w:rPr>
      </w:pPr>
    </w:p>
    <w:p w14:paraId="132644AF" w14:textId="4847C210" w:rsidR="008C0BE3" w:rsidRPr="008C243C" w:rsidRDefault="008C0BE3" w:rsidP="009D584F">
      <w:pPr>
        <w:widowControl w:val="0"/>
        <w:numPr>
          <w:ilvl w:val="0"/>
          <w:numId w:val="23"/>
        </w:numPr>
        <w:tabs>
          <w:tab w:val="num" w:pos="927"/>
        </w:tabs>
        <w:adjustRightInd w:val="0"/>
        <w:ind w:left="927" w:hanging="567"/>
        <w:jc w:val="both"/>
        <w:rPr>
          <w:rFonts w:ascii="Arial" w:hAnsi="Arial" w:cs="Arial"/>
          <w:szCs w:val="24"/>
        </w:rPr>
      </w:pPr>
      <w:r w:rsidRPr="008C243C">
        <w:rPr>
          <w:rFonts w:ascii="Arial" w:hAnsi="Arial" w:cs="Arial"/>
          <w:szCs w:val="24"/>
        </w:rPr>
        <w:t>identify any relevant strategies and actions that may support sustained improvement in attendance</w:t>
      </w:r>
    </w:p>
    <w:p w14:paraId="3E25B1E9" w14:textId="77777777" w:rsidR="008C0BE3" w:rsidRPr="008C243C" w:rsidRDefault="008C0BE3" w:rsidP="00456833">
      <w:pPr>
        <w:ind w:left="360"/>
        <w:rPr>
          <w:rFonts w:ascii="Arial" w:hAnsi="Arial" w:cs="Arial"/>
          <w:szCs w:val="24"/>
        </w:rPr>
      </w:pPr>
    </w:p>
    <w:p w14:paraId="4727044C" w14:textId="77777777" w:rsidR="008C0BE3" w:rsidRPr="008C243C" w:rsidRDefault="008C0BE3" w:rsidP="008C0BE3">
      <w:pPr>
        <w:rPr>
          <w:rFonts w:ascii="Arial" w:hAnsi="Arial" w:cs="Arial"/>
          <w:szCs w:val="24"/>
        </w:rPr>
      </w:pPr>
      <w:r w:rsidRPr="008C243C">
        <w:rPr>
          <w:rFonts w:ascii="Arial" w:hAnsi="Arial" w:cs="Arial"/>
          <w:szCs w:val="24"/>
        </w:rPr>
        <w:t>This meeting should take place as a further dialogue at the stage of the procedure already reached.</w:t>
      </w:r>
    </w:p>
    <w:p w14:paraId="3EDCAA7B" w14:textId="77777777" w:rsidR="008C0BE3" w:rsidRPr="008C243C" w:rsidRDefault="008C0BE3" w:rsidP="008C0BE3">
      <w:pPr>
        <w:rPr>
          <w:rFonts w:ascii="Arial" w:hAnsi="Arial" w:cs="Arial"/>
          <w:szCs w:val="24"/>
        </w:rPr>
      </w:pPr>
    </w:p>
    <w:p w14:paraId="3285067A" w14:textId="77777777" w:rsidR="00131F88" w:rsidRPr="008C243C" w:rsidRDefault="008C0BE3" w:rsidP="009D584F">
      <w:pPr>
        <w:pStyle w:val="ListParagraph"/>
        <w:numPr>
          <w:ilvl w:val="0"/>
          <w:numId w:val="26"/>
        </w:numPr>
        <w:rPr>
          <w:rFonts w:cs="Arial"/>
          <w:szCs w:val="24"/>
        </w:rPr>
      </w:pPr>
      <w:r w:rsidRPr="008C243C">
        <w:rPr>
          <w:rFonts w:cs="Arial"/>
          <w:szCs w:val="24"/>
        </w:rPr>
        <w:t xml:space="preserve">If </w:t>
      </w:r>
      <w:r w:rsidR="00456833" w:rsidRPr="008C243C">
        <w:rPr>
          <w:rFonts w:cs="Arial"/>
          <w:szCs w:val="24"/>
        </w:rPr>
        <w:t xml:space="preserve">an employee is not able to agree </w:t>
      </w:r>
      <w:r w:rsidRPr="008C243C">
        <w:rPr>
          <w:rFonts w:cs="Arial"/>
          <w:szCs w:val="24"/>
        </w:rPr>
        <w:t>a</w:t>
      </w:r>
      <w:r w:rsidR="00456833" w:rsidRPr="008C243C">
        <w:rPr>
          <w:rFonts w:cs="Arial"/>
          <w:szCs w:val="24"/>
        </w:rPr>
        <w:t xml:space="preserve"> return to work in the foreseeable future </w:t>
      </w:r>
      <w:r w:rsidR="00131F88" w:rsidRPr="008C243C">
        <w:rPr>
          <w:rFonts w:cs="Arial"/>
          <w:szCs w:val="24"/>
        </w:rPr>
        <w:t xml:space="preserve">a further review period should be agreed. </w:t>
      </w:r>
    </w:p>
    <w:p w14:paraId="34564F56" w14:textId="77777777" w:rsidR="00131F88" w:rsidRPr="008C243C" w:rsidRDefault="00131F88" w:rsidP="00131F88">
      <w:pPr>
        <w:pStyle w:val="ListParagraph"/>
        <w:ind w:left="360"/>
        <w:rPr>
          <w:rFonts w:cs="Arial"/>
          <w:szCs w:val="24"/>
        </w:rPr>
      </w:pPr>
    </w:p>
    <w:p w14:paraId="6E2E67FD" w14:textId="2431C150" w:rsidR="008C0BE3" w:rsidRPr="008C243C" w:rsidRDefault="004A45BC" w:rsidP="00131F88">
      <w:pPr>
        <w:pStyle w:val="ListParagraph"/>
        <w:ind w:left="360"/>
        <w:jc w:val="both"/>
        <w:rPr>
          <w:rFonts w:cs="Arial"/>
          <w:szCs w:val="24"/>
        </w:rPr>
      </w:pPr>
      <w:r w:rsidRPr="008C243C">
        <w:rPr>
          <w:rFonts w:cs="Arial"/>
          <w:szCs w:val="24"/>
        </w:rPr>
        <w:t>For dis</w:t>
      </w:r>
      <w:r w:rsidR="00131F88" w:rsidRPr="008C243C">
        <w:rPr>
          <w:rFonts w:cs="Arial"/>
          <w:szCs w:val="24"/>
        </w:rPr>
        <w:t xml:space="preserve">continuous absences, where a </w:t>
      </w:r>
      <w:r w:rsidR="008C0BE3" w:rsidRPr="008C243C">
        <w:rPr>
          <w:rFonts w:cs="Arial"/>
          <w:szCs w:val="24"/>
        </w:rPr>
        <w:t>further improvement in attendance is still required the meeting should also consider whether a new ‘target’ for attendance should now be set in order for the employee to achieve a level of attendance within the usual expectations for the school’s employees.</w:t>
      </w:r>
    </w:p>
    <w:p w14:paraId="05583546" w14:textId="77777777" w:rsidR="008C0BE3" w:rsidRPr="008C243C" w:rsidRDefault="008C0BE3" w:rsidP="008C0BE3">
      <w:pPr>
        <w:ind w:left="360"/>
        <w:rPr>
          <w:rFonts w:ascii="Arial" w:hAnsi="Arial" w:cs="Arial"/>
          <w:szCs w:val="24"/>
        </w:rPr>
      </w:pPr>
    </w:p>
    <w:p w14:paraId="24006253" w14:textId="77777777" w:rsidR="008C0BE3" w:rsidRPr="008C243C" w:rsidRDefault="008C0BE3" w:rsidP="00131F88">
      <w:pPr>
        <w:ind w:left="360"/>
        <w:jc w:val="both"/>
        <w:rPr>
          <w:rFonts w:ascii="Arial" w:hAnsi="Arial" w:cs="Arial"/>
          <w:szCs w:val="24"/>
        </w:rPr>
      </w:pPr>
      <w:r w:rsidRPr="008C243C">
        <w:rPr>
          <w:rFonts w:ascii="Arial" w:hAnsi="Arial" w:cs="Arial"/>
          <w:szCs w:val="24"/>
        </w:rPr>
        <w:t>The measure of achieving</w:t>
      </w:r>
      <w:r w:rsidR="00131F88" w:rsidRPr="008C243C">
        <w:rPr>
          <w:rFonts w:ascii="Arial" w:hAnsi="Arial" w:cs="Arial"/>
          <w:szCs w:val="24"/>
        </w:rPr>
        <w:t xml:space="preserve"> a return to work at the earliest opportunity or </w:t>
      </w:r>
      <w:r w:rsidRPr="008C243C">
        <w:rPr>
          <w:rFonts w:ascii="Arial" w:hAnsi="Arial" w:cs="Arial"/>
          <w:szCs w:val="24"/>
        </w:rPr>
        <w:t>ab</w:t>
      </w:r>
      <w:r w:rsidR="000D020D" w:rsidRPr="008C243C">
        <w:rPr>
          <w:rFonts w:ascii="Arial" w:hAnsi="Arial" w:cs="Arial"/>
          <w:szCs w:val="24"/>
        </w:rPr>
        <w:t>sences within the targets identified in the policy</w:t>
      </w:r>
      <w:r w:rsidRPr="008C243C">
        <w:rPr>
          <w:rFonts w:ascii="Arial" w:hAnsi="Arial" w:cs="Arial"/>
          <w:szCs w:val="24"/>
        </w:rPr>
        <w:t xml:space="preserve"> is a goal.    In particular cases an interim</w:t>
      </w:r>
      <w:r w:rsidR="00131F88" w:rsidRPr="008C243C">
        <w:rPr>
          <w:rFonts w:ascii="Arial" w:hAnsi="Arial" w:cs="Arial"/>
          <w:szCs w:val="24"/>
        </w:rPr>
        <w:t xml:space="preserve"> return to work</w:t>
      </w:r>
      <w:r w:rsidRPr="008C243C">
        <w:rPr>
          <w:rFonts w:ascii="Arial" w:hAnsi="Arial" w:cs="Arial"/>
          <w:szCs w:val="24"/>
        </w:rPr>
        <w:t xml:space="preserve"> target</w:t>
      </w:r>
      <w:r w:rsidR="00131F88" w:rsidRPr="008C243C">
        <w:rPr>
          <w:rFonts w:ascii="Arial" w:hAnsi="Arial" w:cs="Arial"/>
          <w:szCs w:val="24"/>
        </w:rPr>
        <w:t xml:space="preserve"> date or discontinuous absence level</w:t>
      </w:r>
      <w:r w:rsidRPr="008C243C">
        <w:rPr>
          <w:rFonts w:ascii="Arial" w:hAnsi="Arial" w:cs="Arial"/>
          <w:szCs w:val="24"/>
        </w:rPr>
        <w:t xml:space="preserve"> </w:t>
      </w:r>
      <w:r w:rsidR="00131F88" w:rsidRPr="008C243C">
        <w:rPr>
          <w:rFonts w:ascii="Arial" w:hAnsi="Arial" w:cs="Arial"/>
          <w:szCs w:val="24"/>
        </w:rPr>
        <w:t xml:space="preserve">target </w:t>
      </w:r>
      <w:r w:rsidRPr="008C243C">
        <w:rPr>
          <w:rFonts w:ascii="Arial" w:hAnsi="Arial" w:cs="Arial"/>
          <w:szCs w:val="24"/>
        </w:rPr>
        <w:t xml:space="preserve">may be </w:t>
      </w:r>
      <w:r w:rsidR="00CC0AD0" w:rsidRPr="008C243C">
        <w:rPr>
          <w:rFonts w:ascii="Arial" w:hAnsi="Arial" w:cs="Arial"/>
          <w:szCs w:val="24"/>
        </w:rPr>
        <w:t xml:space="preserve">set for reasons relating to the </w:t>
      </w:r>
      <w:r w:rsidRPr="008C243C">
        <w:rPr>
          <w:rFonts w:ascii="Arial" w:hAnsi="Arial" w:cs="Arial"/>
          <w:szCs w:val="24"/>
        </w:rPr>
        <w:t>individual’s situation/condition.</w:t>
      </w:r>
    </w:p>
    <w:p w14:paraId="3DC8BDDA" w14:textId="77777777" w:rsidR="008C0BE3" w:rsidRPr="008C243C" w:rsidRDefault="008C0BE3" w:rsidP="00131F88">
      <w:pPr>
        <w:ind w:left="360"/>
        <w:jc w:val="both"/>
        <w:rPr>
          <w:rFonts w:ascii="Arial" w:hAnsi="Arial" w:cs="Arial"/>
          <w:szCs w:val="24"/>
        </w:rPr>
      </w:pPr>
    </w:p>
    <w:p w14:paraId="59283AC5" w14:textId="77777777" w:rsidR="008C0BE3" w:rsidRPr="008C243C" w:rsidRDefault="008C0BE3" w:rsidP="000D020D">
      <w:pPr>
        <w:ind w:left="360"/>
        <w:jc w:val="both"/>
        <w:rPr>
          <w:rFonts w:ascii="Arial" w:hAnsi="Arial" w:cs="Arial"/>
          <w:szCs w:val="24"/>
        </w:rPr>
      </w:pPr>
      <w:r w:rsidRPr="008C243C">
        <w:rPr>
          <w:rFonts w:ascii="Arial" w:hAnsi="Arial" w:cs="Arial"/>
          <w:b/>
          <w:szCs w:val="24"/>
        </w:rPr>
        <w:t xml:space="preserve">It is also permissible to set a </w:t>
      </w:r>
      <w:r w:rsidR="00131F88" w:rsidRPr="008C243C">
        <w:rPr>
          <w:rFonts w:ascii="Arial" w:hAnsi="Arial" w:cs="Arial"/>
          <w:b/>
          <w:szCs w:val="24"/>
        </w:rPr>
        <w:t xml:space="preserve">discontinuous absence </w:t>
      </w:r>
      <w:r w:rsidRPr="008C243C">
        <w:rPr>
          <w:rFonts w:ascii="Arial" w:hAnsi="Arial" w:cs="Arial"/>
          <w:b/>
          <w:szCs w:val="24"/>
        </w:rPr>
        <w:t>target which takes account of the pattern of absence and that makes specific reference to the reduction in incidences of absence and/or the total number of days.  It will also arise from consideration of any identifiable causes of the absences and what is being done to address these.</w:t>
      </w:r>
      <w:r w:rsidRPr="008C243C">
        <w:rPr>
          <w:rFonts w:ascii="Arial" w:hAnsi="Arial" w:cs="Arial"/>
          <w:szCs w:val="24"/>
        </w:rPr>
        <w:t xml:space="preserve">  If a </w:t>
      </w:r>
      <w:r w:rsidR="00131F88" w:rsidRPr="008C243C">
        <w:rPr>
          <w:rFonts w:ascii="Arial" w:hAnsi="Arial" w:cs="Arial"/>
          <w:szCs w:val="24"/>
        </w:rPr>
        <w:t>repeated pattern where the stag</w:t>
      </w:r>
      <w:r w:rsidRPr="008C243C">
        <w:rPr>
          <w:rFonts w:ascii="Arial" w:hAnsi="Arial" w:cs="Arial"/>
          <w:szCs w:val="24"/>
        </w:rPr>
        <w:t>ed procedure is triggered but then the attendance target is met is identified, then the person’s total absences over the current and previous academic years should be considered.  The target set should include sustaining the required level of attendance for a longer period.</w:t>
      </w:r>
    </w:p>
    <w:p w14:paraId="77638AF4" w14:textId="77777777" w:rsidR="008C0BE3" w:rsidRPr="008C243C" w:rsidRDefault="008C0BE3" w:rsidP="008C0BE3">
      <w:pPr>
        <w:ind w:left="1701"/>
        <w:rPr>
          <w:rFonts w:ascii="Arial" w:hAnsi="Arial" w:cs="Arial"/>
          <w:szCs w:val="24"/>
        </w:rPr>
      </w:pPr>
    </w:p>
    <w:p w14:paraId="40D6A85A" w14:textId="0210A65B" w:rsidR="008C0BE3" w:rsidRPr="008C243C" w:rsidRDefault="008C0BE3" w:rsidP="000D020D">
      <w:pPr>
        <w:ind w:left="360"/>
        <w:jc w:val="both"/>
        <w:rPr>
          <w:rFonts w:ascii="Arial" w:hAnsi="Arial" w:cs="Arial"/>
          <w:szCs w:val="24"/>
        </w:rPr>
      </w:pPr>
      <w:r w:rsidRPr="008C243C">
        <w:rPr>
          <w:rFonts w:ascii="Arial" w:hAnsi="Arial" w:cs="Arial"/>
          <w:szCs w:val="24"/>
        </w:rPr>
        <w:t xml:space="preserve">At the review meetings it will be important to consider the particular circumstances before determining </w:t>
      </w:r>
      <w:r w:rsidR="00131F88" w:rsidRPr="008C243C">
        <w:rPr>
          <w:rFonts w:ascii="Arial" w:hAnsi="Arial" w:cs="Arial"/>
          <w:szCs w:val="24"/>
        </w:rPr>
        <w:t>whether to move to the next stage</w:t>
      </w:r>
      <w:r w:rsidRPr="008C243C">
        <w:rPr>
          <w:rFonts w:ascii="Arial" w:hAnsi="Arial" w:cs="Arial"/>
          <w:szCs w:val="24"/>
        </w:rPr>
        <w:t xml:space="preserve"> in the procedure. </w:t>
      </w:r>
      <w:r w:rsidR="00561DFE" w:rsidRPr="008C243C">
        <w:rPr>
          <w:rFonts w:ascii="Arial" w:hAnsi="Arial" w:cs="Arial"/>
          <w:szCs w:val="24"/>
        </w:rPr>
        <w:t>A return to work or a</w:t>
      </w:r>
      <w:r w:rsidRPr="008C243C">
        <w:rPr>
          <w:rFonts w:ascii="Arial" w:hAnsi="Arial" w:cs="Arial"/>
          <w:szCs w:val="24"/>
        </w:rPr>
        <w:t xml:space="preserve"> reasonable and significant leve</w:t>
      </w:r>
      <w:r w:rsidR="00CB4FFF" w:rsidRPr="008C243C">
        <w:rPr>
          <w:rFonts w:ascii="Arial" w:hAnsi="Arial" w:cs="Arial"/>
          <w:szCs w:val="24"/>
        </w:rPr>
        <w:t>l of improvement in</w:t>
      </w:r>
      <w:r w:rsidR="00561DFE" w:rsidRPr="008C243C">
        <w:rPr>
          <w:rFonts w:ascii="Arial" w:hAnsi="Arial" w:cs="Arial"/>
          <w:szCs w:val="24"/>
        </w:rPr>
        <w:t xml:space="preserve"> the attendance </w:t>
      </w:r>
      <w:r w:rsidRPr="008C243C">
        <w:rPr>
          <w:rFonts w:ascii="Arial" w:hAnsi="Arial" w:cs="Arial"/>
          <w:szCs w:val="24"/>
        </w:rPr>
        <w:t>that was i</w:t>
      </w:r>
      <w:r w:rsidR="00CB4FFF" w:rsidRPr="008C243C">
        <w:rPr>
          <w:rFonts w:ascii="Arial" w:hAnsi="Arial" w:cs="Arial"/>
          <w:szCs w:val="24"/>
        </w:rPr>
        <w:t>dentified at the previous meeting</w:t>
      </w:r>
      <w:r w:rsidRPr="008C243C">
        <w:rPr>
          <w:rFonts w:ascii="Arial" w:hAnsi="Arial" w:cs="Arial"/>
          <w:szCs w:val="24"/>
        </w:rPr>
        <w:t>, may not have been met owing to a type of absence that is unlikely to reoccur and does not fit the usual pattern of employee’s absences</w:t>
      </w:r>
      <w:r w:rsidR="00FD4398">
        <w:rPr>
          <w:rFonts w:ascii="Arial" w:hAnsi="Arial" w:cs="Arial"/>
          <w:szCs w:val="24"/>
        </w:rPr>
        <w:t>.</w:t>
      </w:r>
      <w:r w:rsidRPr="004B1DAA">
        <w:rPr>
          <w:rFonts w:ascii="Arial" w:hAnsi="Arial" w:cs="Arial"/>
          <w:szCs w:val="24"/>
        </w:rPr>
        <w:t xml:space="preserve">  </w:t>
      </w:r>
    </w:p>
    <w:p w14:paraId="06056C53" w14:textId="77777777" w:rsidR="008C0BE3" w:rsidRPr="008C243C" w:rsidRDefault="008C0BE3" w:rsidP="008C0BE3">
      <w:pPr>
        <w:ind w:left="1701"/>
        <w:rPr>
          <w:rFonts w:ascii="Arial" w:hAnsi="Arial" w:cs="Arial"/>
          <w:szCs w:val="24"/>
        </w:rPr>
      </w:pPr>
    </w:p>
    <w:p w14:paraId="191967A6" w14:textId="77777777" w:rsidR="008C0BE3" w:rsidRPr="008C243C" w:rsidRDefault="008C0BE3" w:rsidP="000D020D">
      <w:pPr>
        <w:ind w:left="360"/>
        <w:rPr>
          <w:rFonts w:ascii="Arial" w:hAnsi="Arial" w:cs="Arial"/>
          <w:szCs w:val="24"/>
        </w:rPr>
      </w:pPr>
      <w:r w:rsidRPr="008C243C">
        <w:rPr>
          <w:rFonts w:ascii="Arial" w:hAnsi="Arial" w:cs="Arial"/>
          <w:szCs w:val="24"/>
        </w:rPr>
        <w:t>In applying a ‘target’ for improvement in attendance to individual employees it is also important to treat all staff fairly balancing:</w:t>
      </w:r>
    </w:p>
    <w:p w14:paraId="7EAA0752" w14:textId="77777777" w:rsidR="008C0BE3" w:rsidRPr="008C243C" w:rsidRDefault="008C0BE3" w:rsidP="000D020D">
      <w:pPr>
        <w:ind w:left="360"/>
        <w:rPr>
          <w:rFonts w:ascii="Arial" w:hAnsi="Arial" w:cs="Arial"/>
          <w:szCs w:val="24"/>
        </w:rPr>
      </w:pPr>
    </w:p>
    <w:p w14:paraId="5BE7C195" w14:textId="3F26948D" w:rsidR="008C0BE3" w:rsidRPr="008C243C" w:rsidRDefault="008C0BE3" w:rsidP="009D584F">
      <w:pPr>
        <w:widowControl w:val="0"/>
        <w:numPr>
          <w:ilvl w:val="0"/>
          <w:numId w:val="24"/>
        </w:numPr>
        <w:tabs>
          <w:tab w:val="clear" w:pos="2061"/>
          <w:tab w:val="num" w:pos="720"/>
        </w:tabs>
        <w:adjustRightInd w:val="0"/>
        <w:ind w:left="720"/>
        <w:jc w:val="both"/>
        <w:rPr>
          <w:rFonts w:ascii="Arial" w:hAnsi="Arial" w:cs="Arial"/>
          <w:szCs w:val="24"/>
        </w:rPr>
      </w:pPr>
      <w:r w:rsidRPr="008C243C">
        <w:rPr>
          <w:rFonts w:ascii="Arial" w:hAnsi="Arial" w:cs="Arial"/>
          <w:szCs w:val="24"/>
        </w:rPr>
        <w:t xml:space="preserve">The individual circumstances and any medical condition of the employee, </w:t>
      </w:r>
      <w:r w:rsidRPr="00B00C9A">
        <w:rPr>
          <w:rFonts w:ascii="Arial" w:hAnsi="Arial" w:cs="Arial"/>
          <w:szCs w:val="24"/>
        </w:rPr>
        <w:t xml:space="preserve">particularly if </w:t>
      </w:r>
      <w:r w:rsidR="00C863E9" w:rsidRPr="00B00C9A">
        <w:rPr>
          <w:rFonts w:ascii="Arial" w:hAnsi="Arial" w:cs="Arial"/>
          <w:szCs w:val="24"/>
        </w:rPr>
        <w:t xml:space="preserve">the Equality Act 2010 </w:t>
      </w:r>
      <w:r w:rsidR="00A40AC4" w:rsidRPr="00B00C9A">
        <w:rPr>
          <w:rFonts w:ascii="Arial" w:hAnsi="Arial" w:cs="Arial"/>
          <w:szCs w:val="24"/>
        </w:rPr>
        <w:t xml:space="preserve">in relation to disability </w:t>
      </w:r>
      <w:r w:rsidRPr="00B00C9A">
        <w:rPr>
          <w:rFonts w:ascii="Arial" w:hAnsi="Arial" w:cs="Arial"/>
          <w:szCs w:val="24"/>
        </w:rPr>
        <w:t>applies</w:t>
      </w:r>
    </w:p>
    <w:p w14:paraId="64FA6770" w14:textId="22308EF2" w:rsidR="008C0BE3" w:rsidRPr="008C243C" w:rsidRDefault="008C0BE3" w:rsidP="009D584F">
      <w:pPr>
        <w:widowControl w:val="0"/>
        <w:numPr>
          <w:ilvl w:val="0"/>
          <w:numId w:val="24"/>
        </w:numPr>
        <w:tabs>
          <w:tab w:val="clear" w:pos="2061"/>
          <w:tab w:val="num" w:pos="720"/>
        </w:tabs>
        <w:adjustRightInd w:val="0"/>
        <w:ind w:left="720"/>
        <w:jc w:val="both"/>
        <w:rPr>
          <w:rFonts w:ascii="Arial" w:hAnsi="Arial" w:cs="Arial"/>
          <w:szCs w:val="24"/>
        </w:rPr>
      </w:pPr>
      <w:r w:rsidRPr="008C243C">
        <w:rPr>
          <w:rFonts w:ascii="Arial" w:hAnsi="Arial" w:cs="Arial"/>
          <w:szCs w:val="24"/>
        </w:rPr>
        <w:t>The need to be equitable to all employees and not to discriminat</w:t>
      </w:r>
      <w:r w:rsidR="008E370B">
        <w:rPr>
          <w:rFonts w:ascii="Arial" w:hAnsi="Arial" w:cs="Arial"/>
          <w:szCs w:val="24"/>
        </w:rPr>
        <w:t>e</w:t>
      </w:r>
    </w:p>
    <w:p w14:paraId="755F2C9E" w14:textId="4E11BFF3" w:rsidR="008C0BE3" w:rsidRPr="008C243C" w:rsidRDefault="008C0BE3" w:rsidP="009D584F">
      <w:pPr>
        <w:widowControl w:val="0"/>
        <w:numPr>
          <w:ilvl w:val="0"/>
          <w:numId w:val="24"/>
        </w:numPr>
        <w:tabs>
          <w:tab w:val="clear" w:pos="2061"/>
          <w:tab w:val="num" w:pos="720"/>
        </w:tabs>
        <w:adjustRightInd w:val="0"/>
        <w:ind w:left="720"/>
        <w:jc w:val="both"/>
        <w:rPr>
          <w:rFonts w:ascii="Arial" w:hAnsi="Arial" w:cs="Arial"/>
          <w:szCs w:val="24"/>
        </w:rPr>
      </w:pPr>
      <w:r w:rsidRPr="008C243C">
        <w:rPr>
          <w:rFonts w:ascii="Arial" w:hAnsi="Arial" w:cs="Arial"/>
          <w:szCs w:val="24"/>
        </w:rPr>
        <w:t>The effect of the absences on the quality of education delivered to pupil</w:t>
      </w:r>
      <w:r w:rsidR="008E370B">
        <w:rPr>
          <w:rFonts w:ascii="Arial" w:hAnsi="Arial" w:cs="Arial"/>
          <w:szCs w:val="24"/>
        </w:rPr>
        <w:t>s</w:t>
      </w:r>
    </w:p>
    <w:p w14:paraId="5F3FB00B" w14:textId="19FDAA6A" w:rsidR="008C0BE3" w:rsidRPr="008C243C" w:rsidRDefault="008C0BE3" w:rsidP="009D584F">
      <w:pPr>
        <w:widowControl w:val="0"/>
        <w:numPr>
          <w:ilvl w:val="0"/>
          <w:numId w:val="24"/>
        </w:numPr>
        <w:tabs>
          <w:tab w:val="clear" w:pos="2061"/>
          <w:tab w:val="num" w:pos="720"/>
        </w:tabs>
        <w:adjustRightInd w:val="0"/>
        <w:ind w:left="720"/>
        <w:jc w:val="both"/>
        <w:rPr>
          <w:rFonts w:ascii="Arial" w:hAnsi="Arial" w:cs="Arial"/>
          <w:szCs w:val="24"/>
        </w:rPr>
      </w:pPr>
      <w:r w:rsidRPr="008C243C">
        <w:rPr>
          <w:rFonts w:ascii="Arial" w:hAnsi="Arial" w:cs="Arial"/>
          <w:szCs w:val="24"/>
        </w:rPr>
        <w:t>The impact on other staff of the absences and the overall efficient running of the organisation</w:t>
      </w:r>
    </w:p>
    <w:p w14:paraId="29517F92" w14:textId="77777777" w:rsidR="008C0BE3" w:rsidRPr="008C243C" w:rsidRDefault="008C0BE3" w:rsidP="000D020D">
      <w:pPr>
        <w:rPr>
          <w:rFonts w:ascii="Arial" w:hAnsi="Arial" w:cs="Arial"/>
          <w:i/>
          <w:szCs w:val="24"/>
        </w:rPr>
      </w:pPr>
    </w:p>
    <w:p w14:paraId="3697DB42" w14:textId="590B024B" w:rsidR="008C0BE3" w:rsidRPr="008C243C" w:rsidRDefault="000D020D" w:rsidP="00456833">
      <w:pPr>
        <w:ind w:left="360"/>
        <w:jc w:val="both"/>
        <w:rPr>
          <w:rFonts w:ascii="Arial" w:hAnsi="Arial" w:cs="Arial"/>
          <w:szCs w:val="24"/>
        </w:rPr>
      </w:pPr>
      <w:r w:rsidRPr="008C243C">
        <w:rPr>
          <w:rFonts w:ascii="Arial" w:hAnsi="Arial" w:cs="Arial"/>
          <w:szCs w:val="24"/>
        </w:rPr>
        <w:t>After the f</w:t>
      </w:r>
      <w:r w:rsidR="00456833" w:rsidRPr="008C243C">
        <w:rPr>
          <w:rFonts w:ascii="Arial" w:hAnsi="Arial" w:cs="Arial"/>
          <w:szCs w:val="24"/>
        </w:rPr>
        <w:t>inal review meeting,</w:t>
      </w:r>
      <w:r w:rsidRPr="008C243C">
        <w:rPr>
          <w:rFonts w:ascii="Arial" w:hAnsi="Arial" w:cs="Arial"/>
          <w:szCs w:val="24"/>
        </w:rPr>
        <w:t xml:space="preserve"> which is a</w:t>
      </w:r>
      <w:r w:rsidR="00456833" w:rsidRPr="008C243C">
        <w:rPr>
          <w:rFonts w:ascii="Arial" w:hAnsi="Arial" w:cs="Arial"/>
          <w:szCs w:val="24"/>
        </w:rPr>
        <w:t xml:space="preserve"> </w:t>
      </w:r>
      <w:r w:rsidR="00456833" w:rsidRPr="007D27A6">
        <w:rPr>
          <w:rFonts w:ascii="Arial" w:hAnsi="Arial" w:cs="Arial"/>
          <w:szCs w:val="24"/>
        </w:rPr>
        <w:t>meeting to review</w:t>
      </w:r>
      <w:r w:rsidRPr="007D27A6">
        <w:rPr>
          <w:rFonts w:ascii="Arial" w:hAnsi="Arial" w:cs="Arial"/>
          <w:szCs w:val="24"/>
        </w:rPr>
        <w:t xml:space="preserve"> </w:t>
      </w:r>
      <w:r w:rsidR="008E370B" w:rsidRPr="007D27A6">
        <w:rPr>
          <w:rFonts w:ascii="Arial" w:hAnsi="Arial" w:cs="Arial"/>
          <w:szCs w:val="24"/>
        </w:rPr>
        <w:t>S</w:t>
      </w:r>
      <w:r w:rsidRPr="007D27A6">
        <w:rPr>
          <w:rFonts w:ascii="Arial" w:hAnsi="Arial" w:cs="Arial"/>
          <w:szCs w:val="24"/>
        </w:rPr>
        <w:t>tage 2</w:t>
      </w:r>
      <w:r w:rsidR="00131F88" w:rsidRPr="007D27A6">
        <w:rPr>
          <w:rFonts w:ascii="Arial" w:hAnsi="Arial" w:cs="Arial"/>
          <w:szCs w:val="24"/>
        </w:rPr>
        <w:t xml:space="preserve">, </w:t>
      </w:r>
      <w:r w:rsidR="008C0BE3" w:rsidRPr="007D27A6">
        <w:rPr>
          <w:rFonts w:ascii="Arial" w:hAnsi="Arial" w:cs="Arial"/>
          <w:szCs w:val="24"/>
        </w:rPr>
        <w:t xml:space="preserve">the </w:t>
      </w:r>
      <w:r w:rsidR="008E370B" w:rsidRPr="007D27A6">
        <w:rPr>
          <w:rFonts w:ascii="Arial" w:hAnsi="Arial" w:cs="Arial"/>
          <w:szCs w:val="24"/>
        </w:rPr>
        <w:t>H</w:t>
      </w:r>
      <w:r w:rsidR="008C0BE3" w:rsidRPr="007D27A6">
        <w:rPr>
          <w:rFonts w:ascii="Arial" w:hAnsi="Arial" w:cs="Arial"/>
          <w:szCs w:val="24"/>
        </w:rPr>
        <w:t xml:space="preserve">eadteacher will consider whether to refer </w:t>
      </w:r>
      <w:r w:rsidR="00456833" w:rsidRPr="007D27A6">
        <w:rPr>
          <w:rFonts w:ascii="Arial" w:hAnsi="Arial" w:cs="Arial"/>
          <w:szCs w:val="24"/>
        </w:rPr>
        <w:t xml:space="preserve">the matter to the </w:t>
      </w:r>
      <w:r w:rsidR="008E370B" w:rsidRPr="007D27A6">
        <w:rPr>
          <w:rFonts w:ascii="Arial" w:hAnsi="Arial" w:cs="Arial"/>
          <w:szCs w:val="24"/>
        </w:rPr>
        <w:t>G</w:t>
      </w:r>
      <w:r w:rsidR="00456833" w:rsidRPr="007D27A6">
        <w:rPr>
          <w:rFonts w:ascii="Arial" w:hAnsi="Arial" w:cs="Arial"/>
          <w:szCs w:val="24"/>
        </w:rPr>
        <w:t xml:space="preserve">overning </w:t>
      </w:r>
      <w:r w:rsidR="008E370B" w:rsidRPr="007D27A6">
        <w:rPr>
          <w:rFonts w:ascii="Arial" w:hAnsi="Arial" w:cs="Arial"/>
          <w:szCs w:val="24"/>
        </w:rPr>
        <w:t>B</w:t>
      </w:r>
      <w:r w:rsidR="00456833" w:rsidRPr="007D27A6">
        <w:rPr>
          <w:rFonts w:ascii="Arial" w:hAnsi="Arial" w:cs="Arial"/>
          <w:szCs w:val="24"/>
        </w:rPr>
        <w:t>oard</w:t>
      </w:r>
      <w:r w:rsidR="008C0BE3" w:rsidRPr="008C243C">
        <w:rPr>
          <w:rFonts w:ascii="Arial" w:hAnsi="Arial" w:cs="Arial"/>
          <w:szCs w:val="24"/>
        </w:rPr>
        <w:t xml:space="preserve">.  (If an SLT member has been conducting the procedure he/she will consider whether </w:t>
      </w:r>
      <w:r w:rsidR="008C0BE3" w:rsidRPr="007D27A6">
        <w:rPr>
          <w:rFonts w:ascii="Arial" w:hAnsi="Arial" w:cs="Arial"/>
          <w:szCs w:val="24"/>
        </w:rPr>
        <w:t xml:space="preserve">to refer the matter to the </w:t>
      </w:r>
      <w:r w:rsidR="008E370B" w:rsidRPr="007D27A6">
        <w:rPr>
          <w:rFonts w:ascii="Arial" w:hAnsi="Arial" w:cs="Arial"/>
          <w:szCs w:val="24"/>
        </w:rPr>
        <w:t>H</w:t>
      </w:r>
      <w:r w:rsidR="008C0BE3" w:rsidRPr="007D27A6">
        <w:rPr>
          <w:rFonts w:ascii="Arial" w:hAnsi="Arial" w:cs="Arial"/>
          <w:szCs w:val="24"/>
        </w:rPr>
        <w:t>eadteacher</w:t>
      </w:r>
      <w:r w:rsidR="008C0BE3" w:rsidRPr="008C243C">
        <w:rPr>
          <w:rFonts w:ascii="Arial" w:hAnsi="Arial" w:cs="Arial"/>
          <w:szCs w:val="24"/>
        </w:rPr>
        <w:t>).</w:t>
      </w:r>
    </w:p>
    <w:p w14:paraId="0E0B6E29" w14:textId="77777777" w:rsidR="008E370B" w:rsidRDefault="008E370B" w:rsidP="00FD4398">
      <w:pPr>
        <w:rPr>
          <w:rFonts w:ascii="Arial" w:hAnsi="Arial" w:cs="Arial"/>
          <w:szCs w:val="24"/>
        </w:rPr>
      </w:pPr>
    </w:p>
    <w:p w14:paraId="2E1F655D" w14:textId="1663CF11" w:rsidR="008C0BE3" w:rsidRPr="00B00C9A" w:rsidRDefault="0065238A" w:rsidP="00A40AC4">
      <w:pPr>
        <w:ind w:left="360"/>
        <w:rPr>
          <w:rFonts w:ascii="Arial" w:hAnsi="Arial" w:cs="Arial"/>
          <w:szCs w:val="24"/>
        </w:rPr>
      </w:pPr>
      <w:r w:rsidRPr="00B00C9A">
        <w:rPr>
          <w:rFonts w:ascii="Arial" w:hAnsi="Arial" w:cs="Arial"/>
          <w:szCs w:val="24"/>
        </w:rPr>
        <w:t>Referral</w:t>
      </w:r>
      <w:r w:rsidR="008B7EBC" w:rsidRPr="00B00C9A">
        <w:rPr>
          <w:rFonts w:ascii="Arial" w:hAnsi="Arial" w:cs="Arial"/>
          <w:szCs w:val="24"/>
        </w:rPr>
        <w:t xml:space="preserve"> to the Governing Board </w:t>
      </w:r>
      <w:r w:rsidR="00C863E9" w:rsidRPr="00B00C9A">
        <w:rPr>
          <w:rFonts w:ascii="Arial" w:hAnsi="Arial" w:cs="Arial"/>
          <w:szCs w:val="24"/>
        </w:rPr>
        <w:t>is more likely to be appropriate in</w:t>
      </w:r>
      <w:r w:rsidR="00A40AC4" w:rsidRPr="00B00C9A">
        <w:rPr>
          <w:rFonts w:ascii="Arial" w:hAnsi="Arial" w:cs="Arial"/>
          <w:szCs w:val="24"/>
        </w:rPr>
        <w:t xml:space="preserve"> </w:t>
      </w:r>
      <w:r w:rsidR="00456833" w:rsidRPr="00B00C9A">
        <w:rPr>
          <w:rFonts w:ascii="Arial" w:hAnsi="Arial" w:cs="Arial"/>
          <w:szCs w:val="24"/>
        </w:rPr>
        <w:t>cases where</w:t>
      </w:r>
      <w:r w:rsidR="008C0BE3" w:rsidRPr="00B00C9A">
        <w:rPr>
          <w:rFonts w:ascii="Arial" w:hAnsi="Arial" w:cs="Arial"/>
          <w:szCs w:val="24"/>
        </w:rPr>
        <w:t>:</w:t>
      </w:r>
    </w:p>
    <w:p w14:paraId="0580620D" w14:textId="77777777" w:rsidR="008C0BE3" w:rsidRPr="008C243C" w:rsidRDefault="008C0BE3" w:rsidP="000D020D">
      <w:pPr>
        <w:ind w:left="360"/>
        <w:rPr>
          <w:rFonts w:ascii="Arial" w:hAnsi="Arial" w:cs="Arial"/>
          <w:szCs w:val="24"/>
        </w:rPr>
      </w:pPr>
    </w:p>
    <w:p w14:paraId="293E4838" w14:textId="77777777" w:rsidR="00131F88" w:rsidRPr="008C243C" w:rsidRDefault="00131F88"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8C243C">
        <w:rPr>
          <w:rFonts w:ascii="Arial" w:hAnsi="Arial" w:cs="Arial"/>
          <w:szCs w:val="24"/>
        </w:rPr>
        <w:t xml:space="preserve">there is little prospect of a sustained return to work in the foreseeable future   </w:t>
      </w:r>
    </w:p>
    <w:p w14:paraId="5565485C" w14:textId="678DCA19" w:rsidR="008C0BE3" w:rsidRPr="008C243C" w:rsidRDefault="008C0BE3"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8C243C">
        <w:rPr>
          <w:rFonts w:ascii="Arial" w:hAnsi="Arial" w:cs="Arial"/>
          <w:szCs w:val="24"/>
        </w:rPr>
        <w:t xml:space="preserve">there is a pattern of significant absence over 1 academic year or more </w:t>
      </w:r>
    </w:p>
    <w:p w14:paraId="2995DE38" w14:textId="458F0B8E" w:rsidR="008C0BE3" w:rsidRPr="008C243C" w:rsidRDefault="008C0BE3"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8C243C">
        <w:rPr>
          <w:rFonts w:ascii="Arial" w:hAnsi="Arial" w:cs="Arial"/>
          <w:szCs w:val="24"/>
        </w:rPr>
        <w:t xml:space="preserve">there is little or no sign of an appropriate improving trend  </w:t>
      </w:r>
    </w:p>
    <w:p w14:paraId="757ADA4A" w14:textId="1E356CCC" w:rsidR="008C0BE3" w:rsidRPr="00434FB5" w:rsidRDefault="008C0BE3"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8C0BE3">
        <w:rPr>
          <w:rFonts w:ascii="Arial" w:hAnsi="Arial" w:cs="Arial"/>
          <w:szCs w:val="24"/>
        </w:rPr>
        <w:t xml:space="preserve">the employee has not met </w:t>
      </w:r>
      <w:r w:rsidR="00966483" w:rsidRPr="00FD4398">
        <w:rPr>
          <w:rFonts w:ascii="Arial" w:hAnsi="Arial" w:cs="Arial"/>
          <w:szCs w:val="24"/>
        </w:rPr>
        <w:t>their</w:t>
      </w:r>
      <w:r w:rsidR="00966483">
        <w:rPr>
          <w:rFonts w:ascii="Arial" w:hAnsi="Arial" w:cs="Arial"/>
          <w:color w:val="FF0000"/>
          <w:szCs w:val="24"/>
        </w:rPr>
        <w:t xml:space="preserve"> </w:t>
      </w:r>
      <w:r w:rsidRPr="008C0BE3">
        <w:rPr>
          <w:rFonts w:ascii="Arial" w:hAnsi="Arial" w:cs="Arial"/>
          <w:szCs w:val="24"/>
        </w:rPr>
        <w:t>targets for attendance, fo</w:t>
      </w:r>
      <w:r w:rsidR="000D020D">
        <w:rPr>
          <w:rFonts w:ascii="Arial" w:hAnsi="Arial" w:cs="Arial"/>
          <w:szCs w:val="24"/>
        </w:rPr>
        <w:t>llowing application of the stag</w:t>
      </w:r>
      <w:r w:rsidRPr="008C0BE3">
        <w:rPr>
          <w:rFonts w:ascii="Arial" w:hAnsi="Arial" w:cs="Arial"/>
          <w:szCs w:val="24"/>
        </w:rPr>
        <w:t>ed proce</w:t>
      </w:r>
      <w:r w:rsidR="000D020D">
        <w:rPr>
          <w:rFonts w:ascii="Arial" w:hAnsi="Arial" w:cs="Arial"/>
          <w:szCs w:val="24"/>
        </w:rPr>
        <w:t>dure</w:t>
      </w:r>
      <w:r w:rsidRPr="008C0BE3">
        <w:rPr>
          <w:rFonts w:ascii="Arial" w:hAnsi="Arial" w:cs="Arial"/>
          <w:szCs w:val="24"/>
        </w:rPr>
        <w:t>.  (Targets for individual attendance will take a</w:t>
      </w:r>
      <w:r w:rsidR="000D020D">
        <w:rPr>
          <w:rFonts w:ascii="Arial" w:hAnsi="Arial" w:cs="Arial"/>
          <w:szCs w:val="24"/>
        </w:rPr>
        <w:t xml:space="preserve">ccount of </w:t>
      </w:r>
      <w:r w:rsidR="000D020D" w:rsidRPr="00434FB5">
        <w:rPr>
          <w:rFonts w:ascii="Arial" w:hAnsi="Arial" w:cs="Arial"/>
          <w:szCs w:val="24"/>
        </w:rPr>
        <w:t>the application of the Equalities Ac</w:t>
      </w:r>
      <w:r w:rsidR="004A45BC" w:rsidRPr="00434FB5">
        <w:rPr>
          <w:rFonts w:ascii="Arial" w:hAnsi="Arial" w:cs="Arial"/>
          <w:szCs w:val="24"/>
        </w:rPr>
        <w:t>t 201</w:t>
      </w:r>
      <w:r w:rsidR="000D020D" w:rsidRPr="00434FB5">
        <w:rPr>
          <w:rFonts w:ascii="Arial" w:hAnsi="Arial" w:cs="Arial"/>
          <w:szCs w:val="24"/>
        </w:rPr>
        <w:t>0</w:t>
      </w:r>
      <w:r w:rsidRPr="00434FB5">
        <w:rPr>
          <w:rFonts w:ascii="Arial" w:hAnsi="Arial" w:cs="Arial"/>
          <w:szCs w:val="24"/>
        </w:rPr>
        <w:t>)</w:t>
      </w:r>
    </w:p>
    <w:p w14:paraId="051541D2" w14:textId="3AB28779" w:rsidR="008C0BE3" w:rsidRPr="00434FB5" w:rsidRDefault="008C0BE3"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434FB5">
        <w:rPr>
          <w:rFonts w:ascii="Arial" w:hAnsi="Arial" w:cs="Arial"/>
          <w:szCs w:val="24"/>
        </w:rPr>
        <w:t xml:space="preserve">there is little or no information, from the GP and </w:t>
      </w:r>
      <w:r w:rsidR="008E370B" w:rsidRPr="00434FB5">
        <w:rPr>
          <w:rFonts w:ascii="Arial" w:hAnsi="Arial" w:cs="Arial"/>
          <w:szCs w:val="24"/>
        </w:rPr>
        <w:t>O</w:t>
      </w:r>
      <w:r w:rsidRPr="00434FB5">
        <w:rPr>
          <w:rFonts w:ascii="Arial" w:hAnsi="Arial" w:cs="Arial"/>
          <w:szCs w:val="24"/>
        </w:rPr>
        <w:t xml:space="preserve">ccupational </w:t>
      </w:r>
      <w:r w:rsidR="008E370B" w:rsidRPr="00434FB5">
        <w:rPr>
          <w:rFonts w:ascii="Arial" w:hAnsi="Arial" w:cs="Arial"/>
          <w:szCs w:val="24"/>
        </w:rPr>
        <w:t>H</w:t>
      </w:r>
      <w:r w:rsidRPr="00434FB5">
        <w:rPr>
          <w:rFonts w:ascii="Arial" w:hAnsi="Arial" w:cs="Arial"/>
          <w:szCs w:val="24"/>
        </w:rPr>
        <w:t xml:space="preserve">ealth </w:t>
      </w:r>
      <w:r w:rsidR="008E370B" w:rsidRPr="00434FB5">
        <w:rPr>
          <w:rFonts w:ascii="Arial" w:hAnsi="Arial" w:cs="Arial"/>
          <w:szCs w:val="24"/>
        </w:rPr>
        <w:t>P</w:t>
      </w:r>
      <w:r w:rsidRPr="00434FB5">
        <w:rPr>
          <w:rFonts w:ascii="Arial" w:hAnsi="Arial" w:cs="Arial"/>
          <w:szCs w:val="24"/>
        </w:rPr>
        <w:t>hysician, to indicate that there are reasons why attendance is likely to improve sufficiently in the future</w:t>
      </w:r>
    </w:p>
    <w:p w14:paraId="1B8ACF5C" w14:textId="51D6F94B" w:rsidR="008C0BE3" w:rsidRPr="00434FB5" w:rsidRDefault="008C0BE3" w:rsidP="009D584F">
      <w:pPr>
        <w:widowControl w:val="0"/>
        <w:numPr>
          <w:ilvl w:val="0"/>
          <w:numId w:val="25"/>
        </w:numPr>
        <w:tabs>
          <w:tab w:val="clear" w:pos="360"/>
          <w:tab w:val="num" w:pos="-981"/>
        </w:tabs>
        <w:adjustRightInd w:val="0"/>
        <w:ind w:left="644" w:hanging="284"/>
        <w:jc w:val="both"/>
        <w:rPr>
          <w:rFonts w:ascii="Arial" w:hAnsi="Arial" w:cs="Arial"/>
          <w:szCs w:val="24"/>
        </w:rPr>
      </w:pPr>
      <w:r w:rsidRPr="00434FB5">
        <w:rPr>
          <w:rFonts w:ascii="Arial" w:hAnsi="Arial" w:cs="Arial"/>
          <w:szCs w:val="24"/>
        </w:rPr>
        <w:t xml:space="preserve">the </w:t>
      </w:r>
      <w:r w:rsidR="008E370B" w:rsidRPr="00434FB5">
        <w:rPr>
          <w:rFonts w:ascii="Arial" w:hAnsi="Arial" w:cs="Arial"/>
          <w:szCs w:val="24"/>
        </w:rPr>
        <w:t>H</w:t>
      </w:r>
      <w:r w:rsidRPr="00434FB5">
        <w:rPr>
          <w:rFonts w:ascii="Arial" w:hAnsi="Arial" w:cs="Arial"/>
          <w:szCs w:val="24"/>
        </w:rPr>
        <w:t>eadteacher has identified contextual circumstances in the school (for instance, effects on students’ education, on colleagues and/or on the school’s budget/resources), the likelihood of referral to a Governing Body Committee for consideration increases</w:t>
      </w:r>
    </w:p>
    <w:p w14:paraId="3741CD7F" w14:textId="77777777" w:rsidR="008C0BE3" w:rsidRPr="008C0BE3" w:rsidRDefault="008C0BE3" w:rsidP="000D020D">
      <w:pPr>
        <w:ind w:right="-851"/>
        <w:rPr>
          <w:rFonts w:ascii="Arial" w:hAnsi="Arial"/>
          <w:i/>
        </w:rPr>
      </w:pPr>
    </w:p>
    <w:p w14:paraId="72754924" w14:textId="77777777" w:rsidR="00697303" w:rsidRPr="006B50AD" w:rsidRDefault="003A3B1C" w:rsidP="00A94EE3">
      <w:pPr>
        <w:pStyle w:val="Heading1"/>
        <w:numPr>
          <w:ilvl w:val="0"/>
          <w:numId w:val="31"/>
        </w:numPr>
        <w:ind w:left="851" w:hanging="993"/>
        <w:rPr>
          <w:rFonts w:ascii="Arial" w:hAnsi="Arial" w:cs="Arial"/>
          <w:b/>
          <w:szCs w:val="28"/>
        </w:rPr>
      </w:pPr>
      <w:r>
        <w:rPr>
          <w:rFonts w:ascii="Arial" w:hAnsi="Arial" w:cs="Arial"/>
          <w:b/>
          <w:szCs w:val="28"/>
        </w:rPr>
        <w:t xml:space="preserve">Guidance </w:t>
      </w:r>
      <w:r w:rsidR="00697303" w:rsidRPr="006B50AD">
        <w:rPr>
          <w:rFonts w:ascii="Arial" w:hAnsi="Arial" w:cs="Arial"/>
          <w:b/>
          <w:szCs w:val="28"/>
        </w:rPr>
        <w:t xml:space="preserve">on the Dismissal Procedure </w:t>
      </w:r>
    </w:p>
    <w:p w14:paraId="1883D946" w14:textId="77777777" w:rsidR="007478D9" w:rsidRDefault="007478D9" w:rsidP="007478D9"/>
    <w:p w14:paraId="15331B30" w14:textId="3988B81C" w:rsidR="007478D9" w:rsidRPr="00434FB5" w:rsidRDefault="00C863E9" w:rsidP="00972AA5">
      <w:pPr>
        <w:jc w:val="both"/>
        <w:rPr>
          <w:rFonts w:ascii="Arial" w:hAnsi="Arial" w:cs="Arial"/>
        </w:rPr>
      </w:pPr>
      <w:r w:rsidRPr="00434FB5">
        <w:rPr>
          <w:rFonts w:ascii="Arial" w:hAnsi="Arial" w:cs="Arial"/>
        </w:rPr>
        <w:t>Befo</w:t>
      </w:r>
      <w:r w:rsidR="00262294" w:rsidRPr="00434FB5">
        <w:rPr>
          <w:rFonts w:ascii="Arial" w:hAnsi="Arial" w:cs="Arial"/>
        </w:rPr>
        <w:t xml:space="preserve">re determining that referral to </w:t>
      </w:r>
      <w:r w:rsidR="0065238A" w:rsidRPr="00434FB5">
        <w:rPr>
          <w:rFonts w:ascii="Arial" w:hAnsi="Arial" w:cs="Arial"/>
        </w:rPr>
        <w:t>an</w:t>
      </w:r>
      <w:r w:rsidR="00262294" w:rsidRPr="00434FB5">
        <w:rPr>
          <w:rFonts w:ascii="Arial" w:hAnsi="Arial" w:cs="Arial"/>
        </w:rPr>
        <w:t xml:space="preserve"> ill-health capability hearing is appropriate </w:t>
      </w:r>
      <w:r w:rsidR="007478D9" w:rsidRPr="00434FB5">
        <w:rPr>
          <w:rFonts w:ascii="Arial" w:hAnsi="Arial" w:cs="Arial"/>
        </w:rPr>
        <w:t xml:space="preserve">the </w:t>
      </w:r>
      <w:r w:rsidR="008E370B" w:rsidRPr="00434FB5">
        <w:rPr>
          <w:rFonts w:ascii="Arial" w:hAnsi="Arial" w:cs="Arial"/>
        </w:rPr>
        <w:t>H</w:t>
      </w:r>
      <w:r w:rsidR="007478D9" w:rsidRPr="00434FB5">
        <w:rPr>
          <w:rFonts w:ascii="Arial" w:hAnsi="Arial" w:cs="Arial"/>
        </w:rPr>
        <w:t>eadteacher</w:t>
      </w:r>
      <w:r w:rsidR="001640FA" w:rsidRPr="00434FB5">
        <w:rPr>
          <w:rFonts w:ascii="Arial" w:hAnsi="Arial" w:cs="Arial"/>
        </w:rPr>
        <w:t>/SLT Mem</w:t>
      </w:r>
      <w:r w:rsidR="00972AA5" w:rsidRPr="00434FB5">
        <w:rPr>
          <w:rFonts w:ascii="Arial" w:hAnsi="Arial" w:cs="Arial"/>
        </w:rPr>
        <w:t>ber</w:t>
      </w:r>
      <w:r w:rsidR="007478D9" w:rsidRPr="00434FB5">
        <w:rPr>
          <w:rFonts w:ascii="Arial" w:hAnsi="Arial" w:cs="Arial"/>
        </w:rPr>
        <w:t xml:space="preserve"> should consider and record the following: </w:t>
      </w:r>
    </w:p>
    <w:p w14:paraId="64A6C239" w14:textId="77777777" w:rsidR="007478D9" w:rsidRPr="00434FB5" w:rsidRDefault="007478D9" w:rsidP="00972AA5">
      <w:pPr>
        <w:jc w:val="both"/>
        <w:rPr>
          <w:rFonts w:ascii="Arial" w:hAnsi="Arial" w:cs="Arial"/>
        </w:rPr>
      </w:pPr>
    </w:p>
    <w:p w14:paraId="6C75F0FA" w14:textId="6774D971" w:rsidR="007478D9" w:rsidRPr="00954C76" w:rsidRDefault="007478D9" w:rsidP="00954C76">
      <w:pPr>
        <w:pStyle w:val="ListParagraph"/>
        <w:numPr>
          <w:ilvl w:val="0"/>
          <w:numId w:val="35"/>
        </w:numPr>
        <w:jc w:val="both"/>
        <w:rPr>
          <w:rFonts w:cs="Arial"/>
        </w:rPr>
      </w:pPr>
      <w:r w:rsidRPr="00954C76">
        <w:rPr>
          <w:rFonts w:cs="Arial"/>
        </w:rPr>
        <w:t xml:space="preserve">The final stage of the </w:t>
      </w:r>
      <w:r w:rsidR="00870602" w:rsidRPr="00954C76">
        <w:rPr>
          <w:rFonts w:cs="Arial"/>
        </w:rPr>
        <w:t>A</w:t>
      </w:r>
      <w:r w:rsidRPr="00954C76">
        <w:rPr>
          <w:rFonts w:cs="Arial"/>
        </w:rPr>
        <w:t xml:space="preserve">bsence </w:t>
      </w:r>
      <w:r w:rsidR="00870602" w:rsidRPr="00954C76">
        <w:rPr>
          <w:rFonts w:cs="Arial"/>
        </w:rPr>
        <w:t>M</w:t>
      </w:r>
      <w:r w:rsidRPr="00954C76">
        <w:rPr>
          <w:rFonts w:cs="Arial"/>
        </w:rPr>
        <w:t>anagement procedures has been completed without a date for a return to wo</w:t>
      </w:r>
      <w:r w:rsidR="00972AA5" w:rsidRPr="00954C76">
        <w:rPr>
          <w:rFonts w:cs="Arial"/>
        </w:rPr>
        <w:t>rk/sustained pattern of attend</w:t>
      </w:r>
      <w:r w:rsidRPr="00954C76">
        <w:rPr>
          <w:rFonts w:cs="Arial"/>
        </w:rPr>
        <w:t>a</w:t>
      </w:r>
      <w:r w:rsidR="00972AA5" w:rsidRPr="00954C76">
        <w:rPr>
          <w:rFonts w:cs="Arial"/>
        </w:rPr>
        <w:t>n</w:t>
      </w:r>
      <w:r w:rsidRPr="00954C76">
        <w:rPr>
          <w:rFonts w:cs="Arial"/>
        </w:rPr>
        <w:t>ce being identified and appropriate warnings have been issued.</w:t>
      </w:r>
    </w:p>
    <w:p w14:paraId="03AA92B9" w14:textId="77777777" w:rsidR="00B870E1" w:rsidRPr="007D27A6" w:rsidRDefault="00B870E1" w:rsidP="00972AA5">
      <w:pPr>
        <w:jc w:val="both"/>
        <w:rPr>
          <w:rFonts w:ascii="Arial" w:hAnsi="Arial" w:cs="Arial"/>
        </w:rPr>
      </w:pPr>
    </w:p>
    <w:p w14:paraId="41CB65E6" w14:textId="17595606" w:rsidR="007478D9" w:rsidRPr="00954C76" w:rsidRDefault="007478D9" w:rsidP="00954C76">
      <w:pPr>
        <w:pStyle w:val="ListParagraph"/>
        <w:numPr>
          <w:ilvl w:val="0"/>
          <w:numId w:val="35"/>
        </w:numPr>
        <w:jc w:val="both"/>
        <w:rPr>
          <w:rFonts w:cs="Arial"/>
        </w:rPr>
      </w:pPr>
      <w:r w:rsidRPr="00954C76">
        <w:rPr>
          <w:rFonts w:cs="Arial"/>
        </w:rPr>
        <w:t xml:space="preserve">The employee has been offered the support of an Employee Assistance </w:t>
      </w:r>
      <w:r w:rsidR="00870602" w:rsidRPr="00954C76">
        <w:rPr>
          <w:rFonts w:cs="Arial"/>
        </w:rPr>
        <w:t>p</w:t>
      </w:r>
      <w:r w:rsidRPr="00954C76">
        <w:rPr>
          <w:rFonts w:cs="Arial"/>
        </w:rPr>
        <w:t xml:space="preserve">rogramme and/or </w:t>
      </w:r>
      <w:r w:rsidR="00870602" w:rsidRPr="00954C76">
        <w:rPr>
          <w:rFonts w:cs="Arial"/>
        </w:rPr>
        <w:t>C</w:t>
      </w:r>
      <w:r w:rsidRPr="00954C76">
        <w:rPr>
          <w:rFonts w:cs="Arial"/>
        </w:rPr>
        <w:t xml:space="preserve">ounselling </w:t>
      </w:r>
      <w:r w:rsidR="00870602" w:rsidRPr="00954C76">
        <w:rPr>
          <w:rFonts w:cs="Arial"/>
        </w:rPr>
        <w:t>S</w:t>
      </w:r>
      <w:r w:rsidRPr="00954C76">
        <w:rPr>
          <w:rFonts w:cs="Arial"/>
        </w:rPr>
        <w:t>ervice as outlined in the procedure and reports from an Occupational Health provider have been obtained.</w:t>
      </w:r>
    </w:p>
    <w:p w14:paraId="33110637" w14:textId="77777777" w:rsidR="00B870E1" w:rsidRPr="008C243C" w:rsidRDefault="00B870E1" w:rsidP="00972AA5">
      <w:pPr>
        <w:jc w:val="both"/>
        <w:rPr>
          <w:rFonts w:ascii="Arial" w:hAnsi="Arial" w:cs="Arial"/>
        </w:rPr>
      </w:pPr>
    </w:p>
    <w:p w14:paraId="09E271E3" w14:textId="0700F001" w:rsidR="00954C76" w:rsidRPr="00954C76" w:rsidRDefault="007478D9" w:rsidP="00954C76">
      <w:pPr>
        <w:pStyle w:val="ListParagraph"/>
        <w:numPr>
          <w:ilvl w:val="0"/>
          <w:numId w:val="35"/>
        </w:numPr>
        <w:jc w:val="both"/>
        <w:rPr>
          <w:rFonts w:cs="Arial"/>
        </w:rPr>
      </w:pPr>
      <w:r w:rsidRPr="00954C76">
        <w:rPr>
          <w:rFonts w:cs="Arial"/>
        </w:rPr>
        <w:t>The Headteacher/SLT member is satisfied that in referring the case to the Headteacher/Governing Board for</w:t>
      </w:r>
      <w:r w:rsidR="00972AA5" w:rsidRPr="00954C76">
        <w:rPr>
          <w:rFonts w:cs="Arial"/>
        </w:rPr>
        <w:t xml:space="preserve"> consideration of potential dismissal on grounds of Ill-health Capability</w:t>
      </w:r>
      <w:r w:rsidRPr="00954C76">
        <w:rPr>
          <w:rFonts w:cs="Arial"/>
        </w:rPr>
        <w:t>, their view is that there is no indication</w:t>
      </w:r>
      <w:r w:rsidR="00B30BF7" w:rsidRPr="00954C76">
        <w:rPr>
          <w:rFonts w:cs="Arial"/>
        </w:rPr>
        <w:t xml:space="preserve"> that a</w:t>
      </w:r>
      <w:r w:rsidRPr="00954C76">
        <w:rPr>
          <w:rFonts w:cs="Arial"/>
        </w:rPr>
        <w:t xml:space="preserve"> resolution to the absence(s) will be reached in the predictable future and the impact of the absences on the functions of the organisation is of significant detriment.</w:t>
      </w:r>
    </w:p>
    <w:p w14:paraId="27605C2F" w14:textId="77777777" w:rsidR="00954C76" w:rsidRDefault="00954C76" w:rsidP="00954C76">
      <w:pPr>
        <w:ind w:left="720" w:hanging="720"/>
        <w:jc w:val="both"/>
        <w:rPr>
          <w:rFonts w:ascii="Arial" w:hAnsi="Arial" w:cs="Arial"/>
        </w:rPr>
      </w:pPr>
    </w:p>
    <w:p w14:paraId="4D667B43" w14:textId="6AD4843E" w:rsidR="00954C76" w:rsidRPr="00954C76" w:rsidRDefault="00954C76" w:rsidP="00954C76">
      <w:pPr>
        <w:pStyle w:val="ListParagraph"/>
        <w:numPr>
          <w:ilvl w:val="0"/>
          <w:numId w:val="35"/>
        </w:numPr>
        <w:jc w:val="both"/>
        <w:rPr>
          <w:rFonts w:cs="Arial"/>
        </w:rPr>
      </w:pPr>
      <w:r w:rsidRPr="00FD4398">
        <w:rPr>
          <w:rFonts w:cs="Arial"/>
        </w:rPr>
        <w:t xml:space="preserve">The employee has exhausted their contractual sick pay </w:t>
      </w:r>
      <w:r w:rsidR="00FD4398" w:rsidRPr="00FD4398">
        <w:rPr>
          <w:rFonts w:cs="Arial"/>
        </w:rPr>
        <w:t>entitlement or</w:t>
      </w:r>
      <w:r w:rsidRPr="00FD4398">
        <w:rPr>
          <w:rFonts w:cs="Arial"/>
        </w:rPr>
        <w:t xml:space="preserve"> will have by the time any dismissal takes effect</w:t>
      </w:r>
      <w:r w:rsidRPr="00954C76">
        <w:rPr>
          <w:rFonts w:cs="Arial"/>
          <w:color w:val="FF0000"/>
        </w:rPr>
        <w:t>.</w:t>
      </w:r>
    </w:p>
    <w:p w14:paraId="37561799" w14:textId="77777777" w:rsidR="007478D9" w:rsidRPr="008C243C" w:rsidRDefault="007478D9" w:rsidP="00972AA5">
      <w:pPr>
        <w:jc w:val="both"/>
        <w:rPr>
          <w:rFonts w:ascii="Arial" w:hAnsi="Arial" w:cs="Arial"/>
        </w:rPr>
      </w:pPr>
    </w:p>
    <w:p w14:paraId="7CD429E9" w14:textId="6456CF67" w:rsidR="007478D9" w:rsidRPr="00B00C9A" w:rsidRDefault="00972AA5" w:rsidP="00972AA5">
      <w:pPr>
        <w:jc w:val="both"/>
        <w:rPr>
          <w:rFonts w:ascii="Arial" w:hAnsi="Arial" w:cs="Arial"/>
        </w:rPr>
      </w:pPr>
      <w:r w:rsidRPr="007D27A6">
        <w:rPr>
          <w:rFonts w:ascii="Arial" w:hAnsi="Arial" w:cs="Arial"/>
        </w:rPr>
        <w:t xml:space="preserve">Where </w:t>
      </w:r>
      <w:r w:rsidR="00A40AC4" w:rsidRPr="007D27A6">
        <w:rPr>
          <w:rFonts w:ascii="Arial" w:hAnsi="Arial" w:cs="Arial"/>
        </w:rPr>
        <w:t xml:space="preserve">this is the case and </w:t>
      </w:r>
      <w:r w:rsidRPr="007D27A6">
        <w:rPr>
          <w:rFonts w:ascii="Arial" w:hAnsi="Arial" w:cs="Arial"/>
        </w:rPr>
        <w:t xml:space="preserve">the Headteacher has undertaken the </w:t>
      </w:r>
      <w:r w:rsidR="00870602" w:rsidRPr="007D27A6">
        <w:rPr>
          <w:rFonts w:ascii="Arial" w:hAnsi="Arial" w:cs="Arial"/>
        </w:rPr>
        <w:t>A</w:t>
      </w:r>
      <w:r w:rsidRPr="007D27A6">
        <w:rPr>
          <w:rFonts w:ascii="Arial" w:hAnsi="Arial" w:cs="Arial"/>
        </w:rPr>
        <w:t xml:space="preserve">bsence </w:t>
      </w:r>
      <w:r w:rsidR="00870602" w:rsidRPr="007D27A6">
        <w:rPr>
          <w:rFonts w:ascii="Arial" w:hAnsi="Arial" w:cs="Arial"/>
        </w:rPr>
        <w:t>M</w:t>
      </w:r>
      <w:r w:rsidRPr="007D27A6">
        <w:rPr>
          <w:rFonts w:ascii="Arial" w:hAnsi="Arial" w:cs="Arial"/>
        </w:rPr>
        <w:t xml:space="preserve">anagement procedures thus far </w:t>
      </w:r>
      <w:r w:rsidR="00B30BF7" w:rsidRPr="007D27A6">
        <w:rPr>
          <w:rFonts w:ascii="Arial" w:hAnsi="Arial" w:cs="Arial"/>
        </w:rPr>
        <w:t>t</w:t>
      </w:r>
      <w:r w:rsidR="007478D9" w:rsidRPr="007D27A6">
        <w:rPr>
          <w:rFonts w:ascii="Arial" w:hAnsi="Arial" w:cs="Arial"/>
        </w:rPr>
        <w:t xml:space="preserve">he Governing Board should be asked to arrange a meeting where this is heard by </w:t>
      </w:r>
      <w:r w:rsidR="007478D9" w:rsidRPr="00B00C9A">
        <w:rPr>
          <w:rFonts w:ascii="Arial" w:hAnsi="Arial" w:cs="Arial"/>
        </w:rPr>
        <w:t>a Governors’ Committee, the Chair of this meeting will also need to be available for the potential Appeal Hearing and an initial timetable drawn up</w:t>
      </w:r>
    </w:p>
    <w:p w14:paraId="5918404B" w14:textId="77777777" w:rsidR="00870602" w:rsidRDefault="00870602" w:rsidP="00972AA5">
      <w:pPr>
        <w:jc w:val="both"/>
        <w:rPr>
          <w:rFonts w:ascii="Arial" w:hAnsi="Arial" w:cs="Arial"/>
        </w:rPr>
      </w:pPr>
    </w:p>
    <w:p w14:paraId="53E2ACE3" w14:textId="3E22D37D" w:rsidR="00697303" w:rsidRPr="00B00C9A" w:rsidRDefault="00EB3921" w:rsidP="00972AA5">
      <w:pPr>
        <w:jc w:val="both"/>
        <w:rPr>
          <w:rFonts w:ascii="Arial" w:hAnsi="Arial" w:cs="Arial"/>
        </w:rPr>
      </w:pPr>
      <w:r w:rsidRPr="00B00C9A">
        <w:rPr>
          <w:rFonts w:ascii="Arial" w:hAnsi="Arial" w:cs="Arial"/>
        </w:rPr>
        <w:t xml:space="preserve">If the school buys the </w:t>
      </w:r>
      <w:r w:rsidR="00870602">
        <w:rPr>
          <w:rFonts w:ascii="Arial" w:hAnsi="Arial" w:cs="Arial"/>
        </w:rPr>
        <w:t>S</w:t>
      </w:r>
      <w:r w:rsidRPr="00B00C9A">
        <w:rPr>
          <w:rFonts w:ascii="Arial" w:hAnsi="Arial" w:cs="Arial"/>
        </w:rPr>
        <w:t xml:space="preserve">chools HR </w:t>
      </w:r>
      <w:r w:rsidR="00870602">
        <w:rPr>
          <w:rFonts w:ascii="Arial" w:hAnsi="Arial" w:cs="Arial"/>
        </w:rPr>
        <w:t>A</w:t>
      </w:r>
      <w:r w:rsidRPr="00B00C9A">
        <w:rPr>
          <w:rFonts w:ascii="Arial" w:hAnsi="Arial" w:cs="Arial"/>
        </w:rPr>
        <w:t xml:space="preserve">dvisory </w:t>
      </w:r>
      <w:r w:rsidR="00870602">
        <w:rPr>
          <w:rFonts w:ascii="Arial" w:hAnsi="Arial" w:cs="Arial"/>
        </w:rPr>
        <w:t>S</w:t>
      </w:r>
      <w:r w:rsidRPr="00B00C9A">
        <w:rPr>
          <w:rFonts w:ascii="Arial" w:hAnsi="Arial" w:cs="Arial"/>
        </w:rPr>
        <w:t>ervice from DCC t</w:t>
      </w:r>
      <w:r w:rsidR="00697303" w:rsidRPr="00B00C9A">
        <w:rPr>
          <w:rFonts w:ascii="Arial" w:hAnsi="Arial" w:cs="Arial"/>
        </w:rPr>
        <w:t>he Headteacher can expect their HR Advisor to provide:</w:t>
      </w:r>
    </w:p>
    <w:p w14:paraId="3A0F5BCE" w14:textId="77777777" w:rsidR="00697303" w:rsidRPr="008C243C" w:rsidRDefault="00697303" w:rsidP="00972AA5">
      <w:pPr>
        <w:jc w:val="both"/>
        <w:rPr>
          <w:rFonts w:ascii="Arial" w:hAnsi="Arial" w:cs="Arial"/>
        </w:rPr>
      </w:pPr>
    </w:p>
    <w:p w14:paraId="7A41B16B" w14:textId="77777777" w:rsidR="00697303" w:rsidRPr="008C243C" w:rsidRDefault="00697303" w:rsidP="009D584F">
      <w:pPr>
        <w:widowControl w:val="0"/>
        <w:numPr>
          <w:ilvl w:val="0"/>
          <w:numId w:val="12"/>
        </w:numPr>
        <w:adjustRightInd w:val="0"/>
        <w:jc w:val="both"/>
        <w:rPr>
          <w:rFonts w:ascii="Arial" w:hAnsi="Arial" w:cs="Arial"/>
        </w:rPr>
      </w:pPr>
      <w:r w:rsidRPr="008C243C">
        <w:rPr>
          <w:rFonts w:ascii="Arial" w:hAnsi="Arial" w:cs="Arial"/>
        </w:rPr>
        <w:t>All standard letters required</w:t>
      </w:r>
    </w:p>
    <w:p w14:paraId="45404FEE" w14:textId="77777777" w:rsidR="00697303" w:rsidRPr="008C243C" w:rsidRDefault="00697303" w:rsidP="009D584F">
      <w:pPr>
        <w:widowControl w:val="0"/>
        <w:numPr>
          <w:ilvl w:val="0"/>
          <w:numId w:val="12"/>
        </w:numPr>
        <w:adjustRightInd w:val="0"/>
        <w:jc w:val="both"/>
        <w:rPr>
          <w:rFonts w:ascii="Arial" w:hAnsi="Arial" w:cs="Arial"/>
        </w:rPr>
      </w:pPr>
      <w:r w:rsidRPr="008C243C">
        <w:rPr>
          <w:rFonts w:ascii="Arial" w:hAnsi="Arial" w:cs="Arial"/>
        </w:rPr>
        <w:t>A suggested timeline of events</w:t>
      </w:r>
    </w:p>
    <w:p w14:paraId="4F473341" w14:textId="77777777" w:rsidR="00697303" w:rsidRPr="008C243C" w:rsidRDefault="00697303" w:rsidP="009D584F">
      <w:pPr>
        <w:widowControl w:val="0"/>
        <w:numPr>
          <w:ilvl w:val="0"/>
          <w:numId w:val="12"/>
        </w:numPr>
        <w:adjustRightInd w:val="0"/>
        <w:jc w:val="both"/>
        <w:rPr>
          <w:rFonts w:ascii="Arial" w:hAnsi="Arial" w:cs="Arial"/>
        </w:rPr>
      </w:pPr>
      <w:r w:rsidRPr="008C243C">
        <w:rPr>
          <w:rFonts w:ascii="Arial" w:hAnsi="Arial" w:cs="Arial"/>
        </w:rPr>
        <w:t xml:space="preserve">Advice on Statement of Case </w:t>
      </w:r>
    </w:p>
    <w:p w14:paraId="79861DA0" w14:textId="77777777" w:rsidR="00697303" w:rsidRPr="008C243C" w:rsidRDefault="00697303" w:rsidP="009D584F">
      <w:pPr>
        <w:widowControl w:val="0"/>
        <w:numPr>
          <w:ilvl w:val="0"/>
          <w:numId w:val="12"/>
        </w:numPr>
        <w:adjustRightInd w:val="0"/>
        <w:jc w:val="both"/>
        <w:rPr>
          <w:rFonts w:ascii="Arial" w:hAnsi="Arial" w:cs="Arial"/>
        </w:rPr>
      </w:pPr>
      <w:r w:rsidRPr="008C243C">
        <w:rPr>
          <w:rFonts w:ascii="Arial" w:hAnsi="Arial" w:cs="Arial"/>
        </w:rPr>
        <w:t xml:space="preserve">Support to the </w:t>
      </w:r>
      <w:smartTag w:uri="urn:schemas-microsoft-com:office:smarttags" w:element="PersonName">
        <w:r w:rsidRPr="008C243C">
          <w:rPr>
            <w:rFonts w:ascii="Arial" w:hAnsi="Arial" w:cs="Arial"/>
          </w:rPr>
          <w:t>Headteacher</w:t>
        </w:r>
      </w:smartTag>
      <w:r w:rsidRPr="008C243C">
        <w:rPr>
          <w:rFonts w:ascii="Arial" w:hAnsi="Arial" w:cs="Arial"/>
        </w:rPr>
        <w:t xml:space="preserve"> in presenting the case.</w:t>
      </w:r>
    </w:p>
    <w:p w14:paraId="73C47FAE" w14:textId="295C998E" w:rsidR="00CD5818" w:rsidRDefault="00CD5818" w:rsidP="00697303">
      <w:pPr>
        <w:rPr>
          <w:rFonts w:ascii="Arial" w:hAnsi="Arial" w:cs="Arial"/>
        </w:rPr>
      </w:pPr>
    </w:p>
    <w:p w14:paraId="607BACD5" w14:textId="7E8D7A71" w:rsidR="00CD5818" w:rsidRPr="004B1DAA" w:rsidRDefault="00CD5818" w:rsidP="00697303">
      <w:pPr>
        <w:rPr>
          <w:rFonts w:ascii="Arial" w:hAnsi="Arial" w:cs="Arial"/>
        </w:rPr>
      </w:pPr>
      <w:r w:rsidRPr="004B1DAA">
        <w:rPr>
          <w:rFonts w:ascii="Arial" w:hAnsi="Arial" w:cs="Arial"/>
        </w:rPr>
        <w:t xml:space="preserve">For a maintained school, where the Local Authority is the employer, advice should be sought from the Executive Director for Children’s Services, or representative, in all cases.  </w:t>
      </w:r>
    </w:p>
    <w:p w14:paraId="4923520A" w14:textId="77777777" w:rsidR="00CD5818" w:rsidRPr="008C243C" w:rsidRDefault="00CD5818" w:rsidP="00697303">
      <w:pPr>
        <w:rPr>
          <w:rFonts w:ascii="Arial" w:hAnsi="Arial" w:cs="Arial"/>
        </w:rPr>
      </w:pPr>
    </w:p>
    <w:p w14:paraId="04238D3C" w14:textId="1BB62627" w:rsidR="00697303" w:rsidRDefault="00CD5818" w:rsidP="00B30BF7">
      <w:pPr>
        <w:jc w:val="both"/>
        <w:rPr>
          <w:rFonts w:ascii="Arial" w:hAnsi="Arial" w:cs="Arial"/>
        </w:rPr>
      </w:pPr>
      <w:bookmarkStart w:id="9" w:name="_Hlk92696196"/>
      <w:r>
        <w:rPr>
          <w:rFonts w:ascii="Arial" w:hAnsi="Arial" w:cs="Arial"/>
        </w:rPr>
        <w:t>A</w:t>
      </w:r>
      <w:r w:rsidR="00697303" w:rsidRPr="008C243C">
        <w:rPr>
          <w:rFonts w:ascii="Arial" w:hAnsi="Arial" w:cs="Arial"/>
        </w:rPr>
        <w:t xml:space="preserve"> member of Schools HR Advisory Service will be present to represent the Executive Director, Childrens Services at both the hearing and appeal, to advise the Headteacher/Governors.</w:t>
      </w:r>
    </w:p>
    <w:p w14:paraId="03359A27" w14:textId="0AEB6E22" w:rsidR="00CD5818" w:rsidRDefault="00CD5818" w:rsidP="00B30BF7">
      <w:pPr>
        <w:jc w:val="both"/>
        <w:rPr>
          <w:rFonts w:ascii="Arial" w:hAnsi="Arial" w:cs="Arial"/>
        </w:rPr>
      </w:pPr>
    </w:p>
    <w:p w14:paraId="0B659BD7" w14:textId="77777777" w:rsidR="00CD5818" w:rsidRPr="004B1DAA" w:rsidRDefault="00CD5818" w:rsidP="00CD5818">
      <w:pPr>
        <w:jc w:val="both"/>
        <w:rPr>
          <w:rFonts w:ascii="Arial" w:hAnsi="Arial" w:cs="Arial"/>
        </w:rPr>
      </w:pPr>
      <w:r w:rsidRPr="004B1DAA">
        <w:rPr>
          <w:rFonts w:ascii="Arial" w:hAnsi="Arial" w:cs="Arial"/>
        </w:rPr>
        <w:t>Governors of maintained schools should be aware that individual employees may take their cases to Employment Tribunal and where the advice of the Executive Director for Children’s Services has not been sought or followed, the Local Authority may not be able to support a Governing Board.  In such circumstances, any costs agreed by the Tribunal may fall to the individual school.</w:t>
      </w:r>
    </w:p>
    <w:bookmarkEnd w:id="9"/>
    <w:p w14:paraId="62EDE181" w14:textId="77777777" w:rsidR="00697303" w:rsidRPr="008C243C" w:rsidRDefault="00697303" w:rsidP="00697303">
      <w:pPr>
        <w:rPr>
          <w:rFonts w:ascii="Arial" w:hAnsi="Arial" w:cs="Arial"/>
        </w:rPr>
      </w:pPr>
    </w:p>
    <w:p w14:paraId="5AF1003B" w14:textId="77777777" w:rsidR="00697303" w:rsidRPr="008C243C" w:rsidRDefault="00697303" w:rsidP="00697303">
      <w:pPr>
        <w:rPr>
          <w:rFonts w:ascii="Arial" w:hAnsi="Arial" w:cs="Arial"/>
        </w:rPr>
      </w:pPr>
      <w:r w:rsidRPr="008C243C">
        <w:rPr>
          <w:rFonts w:ascii="Arial" w:hAnsi="Arial" w:cs="Arial"/>
          <w:b/>
        </w:rPr>
        <w:t xml:space="preserve">All hearings held as part of this process should be minuted.  </w:t>
      </w:r>
      <w:r w:rsidRPr="008C243C">
        <w:rPr>
          <w:rFonts w:ascii="Arial" w:hAnsi="Arial" w:cs="Arial"/>
        </w:rPr>
        <w:t>Governors need to make</w:t>
      </w:r>
      <w:r w:rsidRPr="008C243C">
        <w:rPr>
          <w:rFonts w:ascii="Arial" w:hAnsi="Arial" w:cs="Arial"/>
          <w:b/>
        </w:rPr>
        <w:t xml:space="preserve"> </w:t>
      </w:r>
      <w:r w:rsidRPr="008C243C">
        <w:rPr>
          <w:rFonts w:ascii="Arial" w:hAnsi="Arial" w:cs="Arial"/>
        </w:rPr>
        <w:t xml:space="preserve">arrangements for a suitable person to be available to </w:t>
      </w:r>
      <w:smartTag w:uri="urn:schemas-microsoft-com:office:smarttags" w:element="PersonName">
        <w:r w:rsidRPr="008C243C">
          <w:rPr>
            <w:rFonts w:ascii="Arial" w:hAnsi="Arial" w:cs="Arial"/>
          </w:rPr>
          <w:t>clerk</w:t>
        </w:r>
      </w:smartTag>
      <w:r w:rsidRPr="008C243C">
        <w:rPr>
          <w:rFonts w:ascii="Arial" w:hAnsi="Arial" w:cs="Arial"/>
        </w:rPr>
        <w:t xml:space="preserve"> these hearings.</w:t>
      </w:r>
    </w:p>
    <w:p w14:paraId="6AA2C6A0" w14:textId="77777777" w:rsidR="00697303" w:rsidRPr="008C243C" w:rsidRDefault="00697303" w:rsidP="00697303">
      <w:pPr>
        <w:pStyle w:val="Heading4"/>
        <w:tabs>
          <w:tab w:val="left" w:pos="720"/>
        </w:tabs>
        <w:ind w:left="0" w:firstLine="0"/>
        <w:rPr>
          <w:rFonts w:ascii="Arial" w:hAnsi="Arial" w:cs="Arial"/>
          <w:b w:val="0"/>
          <w:i/>
          <w:szCs w:val="24"/>
          <w:u w:val="single"/>
        </w:rPr>
      </w:pPr>
    </w:p>
    <w:p w14:paraId="01AAD73F" w14:textId="77777777" w:rsidR="00111816" w:rsidRDefault="006B50AD" w:rsidP="00A94EE3">
      <w:pPr>
        <w:pStyle w:val="Heading4"/>
        <w:numPr>
          <w:ilvl w:val="0"/>
          <w:numId w:val="31"/>
        </w:numPr>
        <w:tabs>
          <w:tab w:val="left" w:pos="720"/>
        </w:tabs>
        <w:ind w:left="851" w:hanging="851"/>
        <w:jc w:val="left"/>
        <w:rPr>
          <w:rFonts w:ascii="Arial" w:hAnsi="Arial" w:cs="Arial"/>
          <w:szCs w:val="28"/>
        </w:rPr>
      </w:pPr>
      <w:r>
        <w:rPr>
          <w:rFonts w:ascii="Arial" w:hAnsi="Arial" w:cs="Arial"/>
          <w:szCs w:val="28"/>
        </w:rPr>
        <w:t xml:space="preserve">The </w:t>
      </w:r>
      <w:r w:rsidR="00697303" w:rsidRPr="006B50AD">
        <w:rPr>
          <w:rFonts w:ascii="Arial" w:hAnsi="Arial" w:cs="Arial"/>
          <w:szCs w:val="28"/>
        </w:rPr>
        <w:t xml:space="preserve">Ill-Health Capability/Dismissal Hearing </w:t>
      </w:r>
    </w:p>
    <w:p w14:paraId="12104DAD" w14:textId="77777777" w:rsidR="00111816" w:rsidRDefault="00111816" w:rsidP="00111816">
      <w:pPr>
        <w:pStyle w:val="Heading4"/>
        <w:tabs>
          <w:tab w:val="left" w:pos="720"/>
        </w:tabs>
        <w:ind w:left="0" w:firstLine="0"/>
        <w:jc w:val="left"/>
        <w:rPr>
          <w:rFonts w:ascii="Arial" w:hAnsi="Arial" w:cs="Arial"/>
          <w:szCs w:val="28"/>
        </w:rPr>
      </w:pPr>
    </w:p>
    <w:p w14:paraId="1680ABC3" w14:textId="77777777" w:rsidR="00697303" w:rsidRPr="00111816" w:rsidRDefault="00697303" w:rsidP="00111816">
      <w:pPr>
        <w:pStyle w:val="Heading4"/>
        <w:tabs>
          <w:tab w:val="left" w:pos="720"/>
        </w:tabs>
        <w:ind w:left="0" w:firstLine="0"/>
        <w:jc w:val="left"/>
        <w:rPr>
          <w:rFonts w:ascii="Arial" w:hAnsi="Arial" w:cs="Arial"/>
          <w:szCs w:val="28"/>
        </w:rPr>
      </w:pPr>
      <w:r w:rsidRPr="00111816">
        <w:rPr>
          <w:rFonts w:ascii="Arial" w:hAnsi="Arial" w:cs="Arial"/>
          <w:szCs w:val="28"/>
        </w:rPr>
        <w:t>Headteacher or Governors’ Committee</w:t>
      </w:r>
    </w:p>
    <w:p w14:paraId="614A0E03" w14:textId="77777777" w:rsidR="00972AA5" w:rsidRPr="00972AA5" w:rsidRDefault="00972AA5" w:rsidP="00972AA5"/>
    <w:p w14:paraId="71086F70" w14:textId="77777777" w:rsidR="00697303" w:rsidRPr="008C243C" w:rsidRDefault="00697303" w:rsidP="00697303">
      <w:pPr>
        <w:rPr>
          <w:rFonts w:ascii="Arial" w:hAnsi="Arial" w:cs="Arial"/>
          <w:szCs w:val="24"/>
        </w:rPr>
      </w:pPr>
      <w:r w:rsidRPr="008C243C">
        <w:rPr>
          <w:rFonts w:ascii="Arial" w:hAnsi="Arial" w:cs="Arial"/>
          <w:szCs w:val="24"/>
        </w:rPr>
        <w:t>The letter to the employee informing them of the</w:t>
      </w:r>
      <w:r w:rsidR="00B30BF7" w:rsidRPr="008C243C">
        <w:rPr>
          <w:rFonts w:ascii="Arial" w:hAnsi="Arial" w:cs="Arial"/>
          <w:szCs w:val="24"/>
        </w:rPr>
        <w:t xml:space="preserve"> ill-health capability hearing</w:t>
      </w:r>
      <w:r w:rsidRPr="008C243C">
        <w:rPr>
          <w:rFonts w:ascii="Arial" w:hAnsi="Arial" w:cs="Arial"/>
          <w:szCs w:val="24"/>
        </w:rPr>
        <w:t xml:space="preserve"> should:</w:t>
      </w:r>
    </w:p>
    <w:p w14:paraId="6BA82088" w14:textId="77777777" w:rsidR="00697303" w:rsidRPr="008C243C" w:rsidRDefault="00697303" w:rsidP="00697303">
      <w:pPr>
        <w:rPr>
          <w:rFonts w:ascii="Arial" w:hAnsi="Arial" w:cs="Arial"/>
          <w:szCs w:val="24"/>
        </w:rPr>
      </w:pPr>
    </w:p>
    <w:p w14:paraId="2BF5038F" w14:textId="12676DF1" w:rsidR="00697303" w:rsidRPr="00FD4398" w:rsidRDefault="00697303" w:rsidP="009D584F">
      <w:pPr>
        <w:widowControl w:val="0"/>
        <w:numPr>
          <w:ilvl w:val="0"/>
          <w:numId w:val="13"/>
        </w:numPr>
        <w:adjustRightInd w:val="0"/>
        <w:jc w:val="both"/>
        <w:rPr>
          <w:rFonts w:ascii="Arial" w:hAnsi="Arial" w:cs="Arial"/>
          <w:szCs w:val="24"/>
        </w:rPr>
      </w:pPr>
      <w:r w:rsidRPr="008C243C">
        <w:rPr>
          <w:rFonts w:ascii="Arial" w:hAnsi="Arial" w:cs="Arial"/>
          <w:szCs w:val="24"/>
        </w:rPr>
        <w:t xml:space="preserve">Give 10 clear working </w:t>
      </w:r>
      <w:r w:rsidRPr="00FD4398">
        <w:rPr>
          <w:rFonts w:ascii="Arial" w:hAnsi="Arial" w:cs="Arial"/>
          <w:szCs w:val="24"/>
        </w:rPr>
        <w:t>days’ notice of the meeting</w:t>
      </w:r>
    </w:p>
    <w:p w14:paraId="71964C0E" w14:textId="20469986" w:rsidR="00697303" w:rsidRPr="00361D2F" w:rsidRDefault="00697303" w:rsidP="00361D2F">
      <w:pPr>
        <w:widowControl w:val="0"/>
        <w:numPr>
          <w:ilvl w:val="0"/>
          <w:numId w:val="13"/>
        </w:numPr>
        <w:adjustRightInd w:val="0"/>
        <w:jc w:val="both"/>
        <w:rPr>
          <w:rFonts w:ascii="Arial" w:hAnsi="Arial" w:cs="Arial"/>
          <w:szCs w:val="24"/>
        </w:rPr>
      </w:pPr>
      <w:r w:rsidRPr="00FD4398">
        <w:rPr>
          <w:rFonts w:ascii="Arial" w:hAnsi="Arial" w:cs="Arial"/>
          <w:szCs w:val="24"/>
        </w:rPr>
        <w:t xml:space="preserve">Have the documentary evidence </w:t>
      </w:r>
      <w:r w:rsidR="004B1DAA" w:rsidRPr="00FD4398">
        <w:rPr>
          <w:rFonts w:ascii="Arial" w:hAnsi="Arial" w:cs="Arial"/>
          <w:szCs w:val="24"/>
        </w:rPr>
        <w:t xml:space="preserve">including all OH reports </w:t>
      </w:r>
      <w:r w:rsidR="00361D2F" w:rsidRPr="00FD4398">
        <w:rPr>
          <w:rFonts w:ascii="Arial" w:hAnsi="Arial" w:cs="Arial"/>
          <w:szCs w:val="24"/>
        </w:rPr>
        <w:t xml:space="preserve">enclosed </w:t>
      </w:r>
      <w:r w:rsidRPr="00FD4398">
        <w:rPr>
          <w:rFonts w:ascii="Arial" w:hAnsi="Arial" w:cs="Arial"/>
          <w:szCs w:val="24"/>
        </w:rPr>
        <w:t xml:space="preserve">(alternatively this can be forwarded separately, but no later than 5 working days </w:t>
      </w:r>
      <w:r w:rsidRPr="00361D2F">
        <w:rPr>
          <w:rFonts w:ascii="Arial" w:hAnsi="Arial" w:cs="Arial"/>
          <w:szCs w:val="24"/>
        </w:rPr>
        <w:t>before the meeting)</w:t>
      </w:r>
      <w:r w:rsidR="003B7406" w:rsidRPr="00361D2F">
        <w:rPr>
          <w:rFonts w:ascii="Arial" w:hAnsi="Arial" w:cs="Arial"/>
          <w:szCs w:val="24"/>
        </w:rPr>
        <w:t xml:space="preserve"> </w:t>
      </w:r>
    </w:p>
    <w:p w14:paraId="2DF09D63" w14:textId="77777777" w:rsidR="00697303" w:rsidRPr="008C243C" w:rsidRDefault="00697303" w:rsidP="009D584F">
      <w:pPr>
        <w:widowControl w:val="0"/>
        <w:numPr>
          <w:ilvl w:val="0"/>
          <w:numId w:val="13"/>
        </w:numPr>
        <w:adjustRightInd w:val="0"/>
        <w:jc w:val="both"/>
        <w:rPr>
          <w:rFonts w:ascii="Arial" w:hAnsi="Arial" w:cs="Arial"/>
          <w:szCs w:val="24"/>
        </w:rPr>
      </w:pPr>
      <w:r w:rsidRPr="008C243C">
        <w:rPr>
          <w:rFonts w:ascii="Arial" w:hAnsi="Arial" w:cs="Arial"/>
          <w:szCs w:val="24"/>
        </w:rPr>
        <w:t xml:space="preserve">Be signed by the SLT member/Headteacher </w:t>
      </w:r>
    </w:p>
    <w:p w14:paraId="02D2B2D0" w14:textId="77777777" w:rsidR="00697303" w:rsidRPr="008C243C" w:rsidRDefault="00697303" w:rsidP="00697303">
      <w:pPr>
        <w:rPr>
          <w:rFonts w:ascii="Arial" w:hAnsi="Arial" w:cs="Arial"/>
          <w:szCs w:val="24"/>
        </w:rPr>
      </w:pPr>
    </w:p>
    <w:p w14:paraId="682292DA" w14:textId="77777777" w:rsidR="00697303" w:rsidRPr="008C243C" w:rsidRDefault="00697303" w:rsidP="00697303">
      <w:pPr>
        <w:rPr>
          <w:rFonts w:ascii="Arial" w:hAnsi="Arial" w:cs="Arial"/>
          <w:szCs w:val="24"/>
        </w:rPr>
      </w:pPr>
      <w:r w:rsidRPr="008C243C">
        <w:rPr>
          <w:rFonts w:ascii="Arial" w:hAnsi="Arial" w:cs="Arial"/>
          <w:szCs w:val="24"/>
        </w:rPr>
        <w:t>The Headteacher</w:t>
      </w:r>
      <w:r w:rsidR="005A611F" w:rsidRPr="008C243C">
        <w:rPr>
          <w:rFonts w:ascii="Arial" w:hAnsi="Arial" w:cs="Arial"/>
          <w:szCs w:val="24"/>
        </w:rPr>
        <w:t>/Governors on the</w:t>
      </w:r>
      <w:r w:rsidRPr="008C243C">
        <w:rPr>
          <w:rFonts w:ascii="Arial" w:hAnsi="Arial" w:cs="Arial"/>
          <w:szCs w:val="24"/>
        </w:rPr>
        <w:t xml:space="preserve"> Committee should be sent:</w:t>
      </w:r>
    </w:p>
    <w:p w14:paraId="1168A55E" w14:textId="77777777" w:rsidR="00697303" w:rsidRPr="008C243C" w:rsidRDefault="00697303" w:rsidP="00697303">
      <w:pPr>
        <w:rPr>
          <w:rFonts w:ascii="Arial" w:hAnsi="Arial" w:cs="Arial"/>
          <w:szCs w:val="24"/>
        </w:rPr>
      </w:pPr>
    </w:p>
    <w:p w14:paraId="769CCE67" w14:textId="77777777" w:rsidR="00697303" w:rsidRPr="008C243C" w:rsidRDefault="00B870E1" w:rsidP="009D584F">
      <w:pPr>
        <w:widowControl w:val="0"/>
        <w:numPr>
          <w:ilvl w:val="0"/>
          <w:numId w:val="14"/>
        </w:numPr>
        <w:adjustRightInd w:val="0"/>
        <w:jc w:val="both"/>
        <w:rPr>
          <w:rFonts w:ascii="Arial" w:hAnsi="Arial" w:cs="Arial"/>
          <w:szCs w:val="24"/>
        </w:rPr>
      </w:pPr>
      <w:r w:rsidRPr="008C243C">
        <w:rPr>
          <w:rFonts w:ascii="Arial" w:hAnsi="Arial" w:cs="Arial"/>
          <w:szCs w:val="24"/>
        </w:rPr>
        <w:t>The Management of Sickness Absence</w:t>
      </w:r>
      <w:r w:rsidR="00697303" w:rsidRPr="008C243C">
        <w:rPr>
          <w:rFonts w:ascii="Arial" w:hAnsi="Arial" w:cs="Arial"/>
          <w:szCs w:val="24"/>
        </w:rPr>
        <w:t xml:space="preserve"> Procedure </w:t>
      </w:r>
    </w:p>
    <w:p w14:paraId="78A73BA7" w14:textId="77777777" w:rsidR="00697303" w:rsidRPr="008C243C" w:rsidRDefault="00697303" w:rsidP="009D584F">
      <w:pPr>
        <w:widowControl w:val="0"/>
        <w:numPr>
          <w:ilvl w:val="0"/>
          <w:numId w:val="14"/>
        </w:numPr>
        <w:adjustRightInd w:val="0"/>
        <w:jc w:val="both"/>
        <w:rPr>
          <w:rFonts w:ascii="Arial" w:hAnsi="Arial" w:cs="Arial"/>
          <w:szCs w:val="24"/>
        </w:rPr>
      </w:pPr>
      <w:r w:rsidRPr="008C243C">
        <w:rPr>
          <w:rFonts w:ascii="Arial" w:hAnsi="Arial" w:cs="Arial"/>
          <w:szCs w:val="24"/>
        </w:rPr>
        <w:t xml:space="preserve">Documentary evidence and </w:t>
      </w:r>
      <w:r w:rsidR="00B30BF7" w:rsidRPr="008C243C">
        <w:rPr>
          <w:rFonts w:ascii="Arial" w:hAnsi="Arial" w:cs="Arial"/>
          <w:szCs w:val="24"/>
        </w:rPr>
        <w:t xml:space="preserve">a </w:t>
      </w:r>
      <w:r w:rsidRPr="008C243C">
        <w:rPr>
          <w:rFonts w:ascii="Arial" w:hAnsi="Arial" w:cs="Arial"/>
          <w:szCs w:val="24"/>
        </w:rPr>
        <w:t>Statement of Case</w:t>
      </w:r>
    </w:p>
    <w:p w14:paraId="42A867C9" w14:textId="24F17139" w:rsidR="00697303" w:rsidRPr="008C243C" w:rsidRDefault="00697303" w:rsidP="009D584F">
      <w:pPr>
        <w:widowControl w:val="0"/>
        <w:numPr>
          <w:ilvl w:val="0"/>
          <w:numId w:val="14"/>
        </w:numPr>
        <w:adjustRightInd w:val="0"/>
        <w:jc w:val="both"/>
        <w:rPr>
          <w:rFonts w:ascii="Arial" w:hAnsi="Arial" w:cs="Arial"/>
          <w:szCs w:val="24"/>
        </w:rPr>
      </w:pPr>
      <w:r w:rsidRPr="008C243C">
        <w:rPr>
          <w:rFonts w:ascii="Arial" w:hAnsi="Arial" w:cs="Arial"/>
          <w:szCs w:val="24"/>
        </w:rPr>
        <w:t>A copy of the letter to the employee</w:t>
      </w:r>
    </w:p>
    <w:p w14:paraId="51A25612" w14:textId="77777777" w:rsidR="00697303" w:rsidRPr="008C243C" w:rsidRDefault="00697303" w:rsidP="00697303">
      <w:pPr>
        <w:rPr>
          <w:rFonts w:ascii="Arial" w:hAnsi="Arial" w:cs="Arial"/>
          <w:szCs w:val="24"/>
        </w:rPr>
      </w:pPr>
    </w:p>
    <w:p w14:paraId="5BCCD863" w14:textId="77777777" w:rsidR="00697303" w:rsidRPr="008C243C" w:rsidRDefault="00B30BF7" w:rsidP="00697303">
      <w:pPr>
        <w:rPr>
          <w:rFonts w:ascii="Arial" w:hAnsi="Arial" w:cs="Arial"/>
          <w:szCs w:val="24"/>
        </w:rPr>
      </w:pPr>
      <w:r w:rsidRPr="008C243C">
        <w:rPr>
          <w:rFonts w:ascii="Arial" w:hAnsi="Arial" w:cs="Arial"/>
          <w:szCs w:val="24"/>
        </w:rPr>
        <w:t xml:space="preserve">It should be noted that </w:t>
      </w:r>
      <w:r w:rsidR="005A611F" w:rsidRPr="008C243C">
        <w:rPr>
          <w:rFonts w:ascii="Arial" w:hAnsi="Arial" w:cs="Arial"/>
          <w:szCs w:val="24"/>
        </w:rPr>
        <w:t>where the hearing is to a Governors’ Committee, the Chair of the Committee will need to be availa</w:t>
      </w:r>
      <w:r w:rsidRPr="008C243C">
        <w:rPr>
          <w:rFonts w:ascii="Arial" w:hAnsi="Arial" w:cs="Arial"/>
          <w:szCs w:val="24"/>
        </w:rPr>
        <w:t>ble the day following the</w:t>
      </w:r>
      <w:r w:rsidR="005A611F" w:rsidRPr="008C243C">
        <w:rPr>
          <w:rFonts w:ascii="Arial" w:hAnsi="Arial" w:cs="Arial"/>
          <w:szCs w:val="24"/>
        </w:rPr>
        <w:t xml:space="preserve"> hearing to sign the appropriate letter.</w:t>
      </w:r>
    </w:p>
    <w:p w14:paraId="5C9644BA" w14:textId="77777777" w:rsidR="00C57A81" w:rsidRPr="008C243C" w:rsidRDefault="00C57A81" w:rsidP="00697303">
      <w:pPr>
        <w:rPr>
          <w:rFonts w:ascii="Arial" w:hAnsi="Arial" w:cs="Arial"/>
          <w:szCs w:val="24"/>
        </w:rPr>
      </w:pPr>
    </w:p>
    <w:p w14:paraId="0BD76997" w14:textId="5D9153CC" w:rsidR="00C57A81" w:rsidRPr="008C243C" w:rsidRDefault="00C57A81" w:rsidP="00C57A81">
      <w:pPr>
        <w:ind w:left="76"/>
        <w:jc w:val="both"/>
        <w:rPr>
          <w:rFonts w:ascii="Arial" w:hAnsi="Arial" w:cs="Arial"/>
          <w:szCs w:val="24"/>
        </w:rPr>
      </w:pPr>
      <w:bookmarkStart w:id="10" w:name="_Hlk89164516"/>
      <w:r w:rsidRPr="008C243C">
        <w:rPr>
          <w:rFonts w:ascii="Arial" w:hAnsi="Arial" w:cs="Arial"/>
          <w:szCs w:val="24"/>
        </w:rPr>
        <w:t xml:space="preserve">There are a number of factors Governors must take into account when considering whether dismissal on grounds of ill-health capability is appropriate.  These </w:t>
      </w:r>
      <w:r w:rsidR="004838E5" w:rsidRPr="008C243C">
        <w:rPr>
          <w:rFonts w:ascii="Arial" w:hAnsi="Arial" w:cs="Arial"/>
          <w:szCs w:val="24"/>
        </w:rPr>
        <w:t xml:space="preserve">include: </w:t>
      </w:r>
    </w:p>
    <w:p w14:paraId="61FA8D69" w14:textId="77777777" w:rsidR="00C57A81" w:rsidRPr="008C243C" w:rsidRDefault="00C57A81" w:rsidP="00C57A81">
      <w:pPr>
        <w:jc w:val="both"/>
        <w:rPr>
          <w:rFonts w:ascii="Arial" w:hAnsi="Arial" w:cs="Arial"/>
          <w:szCs w:val="24"/>
        </w:rPr>
      </w:pPr>
    </w:p>
    <w:p w14:paraId="640FE0E4" w14:textId="2B48ACE0" w:rsidR="00C57A81" w:rsidRPr="008C243C" w:rsidRDefault="00C57A81" w:rsidP="00870602">
      <w:pPr>
        <w:ind w:left="796" w:hanging="720"/>
        <w:rPr>
          <w:rFonts w:ascii="Arial" w:hAnsi="Arial" w:cs="Arial"/>
          <w:szCs w:val="24"/>
        </w:rPr>
      </w:pPr>
      <w:r w:rsidRPr="008C243C">
        <w:rPr>
          <w:rFonts w:ascii="Arial" w:hAnsi="Arial" w:cs="Arial"/>
          <w:szCs w:val="24"/>
        </w:rPr>
        <w:t>a)</w:t>
      </w:r>
      <w:r w:rsidRPr="008C243C">
        <w:rPr>
          <w:rFonts w:ascii="Arial" w:hAnsi="Arial" w:cs="Arial"/>
          <w:szCs w:val="24"/>
        </w:rPr>
        <w:tab/>
        <w:t>The nature, length and effect of the illness or disability</w:t>
      </w:r>
    </w:p>
    <w:p w14:paraId="50336C4F" w14:textId="77777777" w:rsidR="00C57A81" w:rsidRPr="008C243C" w:rsidRDefault="00C57A81" w:rsidP="00870602">
      <w:pPr>
        <w:ind w:left="76"/>
        <w:rPr>
          <w:rFonts w:ascii="Arial" w:hAnsi="Arial" w:cs="Arial"/>
          <w:szCs w:val="24"/>
        </w:rPr>
      </w:pPr>
    </w:p>
    <w:p w14:paraId="5FCEF89A" w14:textId="33930F46" w:rsidR="00C57A81" w:rsidRPr="008C243C" w:rsidRDefault="00C57A81" w:rsidP="00870602">
      <w:pPr>
        <w:ind w:left="796" w:hanging="720"/>
        <w:rPr>
          <w:rFonts w:ascii="Arial" w:hAnsi="Arial" w:cs="Arial"/>
          <w:szCs w:val="24"/>
        </w:rPr>
      </w:pPr>
      <w:r w:rsidRPr="008C243C">
        <w:rPr>
          <w:rFonts w:ascii="Arial" w:hAnsi="Arial" w:cs="Arial"/>
          <w:szCs w:val="24"/>
        </w:rPr>
        <w:t>b)</w:t>
      </w:r>
      <w:r w:rsidRPr="008C243C">
        <w:rPr>
          <w:rFonts w:ascii="Arial" w:hAnsi="Arial" w:cs="Arial"/>
          <w:szCs w:val="24"/>
        </w:rPr>
        <w:tab/>
        <w:t>The employee’s past and likely future length of service with the organisation</w:t>
      </w:r>
    </w:p>
    <w:p w14:paraId="222406FC" w14:textId="77777777" w:rsidR="00C57A81" w:rsidRPr="008C243C" w:rsidRDefault="00C57A81" w:rsidP="00870602">
      <w:pPr>
        <w:ind w:left="76"/>
        <w:rPr>
          <w:rFonts w:ascii="Arial" w:hAnsi="Arial" w:cs="Arial"/>
          <w:szCs w:val="24"/>
        </w:rPr>
      </w:pPr>
    </w:p>
    <w:p w14:paraId="5B2CBF9F" w14:textId="2BBDC76C" w:rsidR="00C57A81" w:rsidRPr="008C243C" w:rsidRDefault="00C57A81" w:rsidP="00870602">
      <w:pPr>
        <w:ind w:left="796" w:hanging="720"/>
        <w:rPr>
          <w:rFonts w:ascii="Arial" w:hAnsi="Arial" w:cs="Arial"/>
          <w:szCs w:val="24"/>
        </w:rPr>
      </w:pPr>
      <w:r w:rsidRPr="008C243C">
        <w:rPr>
          <w:rFonts w:ascii="Arial" w:hAnsi="Arial" w:cs="Arial"/>
          <w:szCs w:val="24"/>
        </w:rPr>
        <w:t>c)</w:t>
      </w:r>
      <w:r w:rsidRPr="008C243C">
        <w:rPr>
          <w:rFonts w:ascii="Arial" w:hAnsi="Arial" w:cs="Arial"/>
          <w:szCs w:val="24"/>
        </w:rPr>
        <w:tab/>
        <w:t>The importance of the job and the feasibility of employing a temporary replacement</w:t>
      </w:r>
    </w:p>
    <w:p w14:paraId="5EC01AF0" w14:textId="77777777" w:rsidR="00C57A81" w:rsidRPr="008C243C" w:rsidRDefault="00C57A81" w:rsidP="00870602">
      <w:pPr>
        <w:ind w:left="796" w:hanging="720"/>
        <w:rPr>
          <w:rFonts w:ascii="Arial" w:hAnsi="Arial" w:cs="Arial"/>
          <w:szCs w:val="24"/>
        </w:rPr>
      </w:pPr>
    </w:p>
    <w:p w14:paraId="0AD663C6" w14:textId="2A984FA7" w:rsidR="00C57A81" w:rsidRPr="008C243C" w:rsidRDefault="00C57A81" w:rsidP="00870602">
      <w:pPr>
        <w:ind w:left="796" w:hanging="720"/>
        <w:rPr>
          <w:rFonts w:ascii="Arial" w:hAnsi="Arial" w:cs="Arial"/>
          <w:szCs w:val="24"/>
        </w:rPr>
      </w:pPr>
      <w:r w:rsidRPr="008C243C">
        <w:rPr>
          <w:rFonts w:ascii="Arial" w:hAnsi="Arial" w:cs="Arial"/>
          <w:szCs w:val="24"/>
        </w:rPr>
        <w:t>d)</w:t>
      </w:r>
      <w:r w:rsidRPr="008C243C">
        <w:rPr>
          <w:rFonts w:ascii="Arial" w:hAnsi="Arial" w:cs="Arial"/>
          <w:szCs w:val="24"/>
        </w:rPr>
        <w:tab/>
        <w:t>The effect continued absence or illness is having or might have on pupils’ education and attainment and the effect on other employees</w:t>
      </w:r>
    </w:p>
    <w:p w14:paraId="5DBE5CB3" w14:textId="77777777" w:rsidR="00C57A81" w:rsidRPr="008C243C" w:rsidRDefault="00C57A81" w:rsidP="00870602">
      <w:pPr>
        <w:ind w:left="796" w:hanging="720"/>
        <w:rPr>
          <w:rFonts w:ascii="Arial" w:hAnsi="Arial" w:cs="Arial"/>
          <w:szCs w:val="24"/>
        </w:rPr>
      </w:pPr>
    </w:p>
    <w:p w14:paraId="6AF71A96" w14:textId="19E83C03" w:rsidR="00C57A81" w:rsidRPr="008C243C" w:rsidRDefault="00C57A81" w:rsidP="00870602">
      <w:pPr>
        <w:ind w:left="796" w:hanging="720"/>
        <w:rPr>
          <w:rFonts w:ascii="Arial" w:hAnsi="Arial" w:cs="Arial"/>
          <w:szCs w:val="24"/>
        </w:rPr>
      </w:pPr>
      <w:r w:rsidRPr="008C243C">
        <w:rPr>
          <w:rFonts w:ascii="Arial" w:hAnsi="Arial" w:cs="Arial"/>
          <w:szCs w:val="24"/>
        </w:rPr>
        <w:t>e)</w:t>
      </w:r>
      <w:r w:rsidRPr="008C243C">
        <w:rPr>
          <w:rFonts w:ascii="Arial" w:hAnsi="Arial" w:cs="Arial"/>
          <w:szCs w:val="24"/>
        </w:rPr>
        <w:tab/>
        <w:t>The general effect on the organisatio</w:t>
      </w:r>
      <w:r w:rsidR="00870602">
        <w:rPr>
          <w:rFonts w:ascii="Arial" w:hAnsi="Arial" w:cs="Arial"/>
          <w:szCs w:val="24"/>
        </w:rPr>
        <w:t>n</w:t>
      </w:r>
    </w:p>
    <w:p w14:paraId="24C3EB59" w14:textId="77777777" w:rsidR="00C57A81" w:rsidRPr="008C243C" w:rsidRDefault="00C57A81" w:rsidP="00870602">
      <w:pPr>
        <w:ind w:left="796" w:hanging="720"/>
        <w:rPr>
          <w:rFonts w:ascii="Arial" w:hAnsi="Arial" w:cs="Arial"/>
          <w:szCs w:val="24"/>
        </w:rPr>
      </w:pPr>
    </w:p>
    <w:p w14:paraId="0B287CBE" w14:textId="7D52F483" w:rsidR="00C57A81" w:rsidRPr="008C243C" w:rsidRDefault="00C57A81" w:rsidP="00870602">
      <w:pPr>
        <w:ind w:left="796" w:hanging="720"/>
        <w:rPr>
          <w:rFonts w:ascii="Arial" w:hAnsi="Arial" w:cs="Arial"/>
          <w:szCs w:val="24"/>
        </w:rPr>
      </w:pPr>
      <w:r w:rsidRPr="008C243C">
        <w:rPr>
          <w:rFonts w:ascii="Arial" w:hAnsi="Arial" w:cs="Arial"/>
          <w:szCs w:val="24"/>
        </w:rPr>
        <w:t>f)</w:t>
      </w:r>
      <w:r w:rsidRPr="008C243C">
        <w:rPr>
          <w:rFonts w:ascii="Arial" w:hAnsi="Arial" w:cs="Arial"/>
          <w:szCs w:val="24"/>
        </w:rPr>
        <w:tab/>
        <w:t>Whether sick pay is being provided, although it would be unfair to dismiss only because the sick pay entitlement has expired</w:t>
      </w:r>
      <w:bookmarkEnd w:id="10"/>
    </w:p>
    <w:p w14:paraId="2B463C79" w14:textId="77777777" w:rsidR="00C57A81" w:rsidRPr="008C243C" w:rsidRDefault="00C57A81" w:rsidP="00870602">
      <w:pPr>
        <w:ind w:left="796" w:hanging="720"/>
        <w:rPr>
          <w:rFonts w:ascii="Arial" w:hAnsi="Arial" w:cs="Arial"/>
          <w:szCs w:val="24"/>
        </w:rPr>
      </w:pPr>
    </w:p>
    <w:p w14:paraId="408AB151" w14:textId="727B32FB" w:rsidR="00C57A81" w:rsidRPr="008C243C" w:rsidRDefault="00C57A81" w:rsidP="00C57A81">
      <w:pPr>
        <w:ind w:left="796" w:hanging="720"/>
        <w:jc w:val="both"/>
        <w:rPr>
          <w:rFonts w:ascii="Arial" w:hAnsi="Arial" w:cs="Arial"/>
          <w:szCs w:val="24"/>
        </w:rPr>
      </w:pPr>
      <w:r w:rsidRPr="008C243C">
        <w:rPr>
          <w:rFonts w:ascii="Arial" w:hAnsi="Arial" w:cs="Arial"/>
          <w:szCs w:val="24"/>
        </w:rPr>
        <w:t xml:space="preserve">Governors must also ensure that there has </w:t>
      </w:r>
      <w:r w:rsidR="004838E5" w:rsidRPr="008C243C">
        <w:rPr>
          <w:rFonts w:ascii="Arial" w:hAnsi="Arial" w:cs="Arial"/>
          <w:szCs w:val="24"/>
        </w:rPr>
        <w:t xml:space="preserve">been: </w:t>
      </w:r>
    </w:p>
    <w:p w14:paraId="23C15595" w14:textId="77777777" w:rsidR="00C57A81" w:rsidRPr="008C243C" w:rsidRDefault="00C57A81" w:rsidP="00C57A81">
      <w:pPr>
        <w:ind w:left="796" w:hanging="720"/>
        <w:jc w:val="both"/>
        <w:rPr>
          <w:rFonts w:ascii="Arial" w:hAnsi="Arial" w:cs="Arial"/>
          <w:szCs w:val="24"/>
        </w:rPr>
      </w:pPr>
    </w:p>
    <w:p w14:paraId="4AFCF0D9" w14:textId="7B5FCEE0" w:rsidR="00C57A81" w:rsidRPr="008C243C" w:rsidRDefault="00C57A81" w:rsidP="00C57A81">
      <w:pPr>
        <w:ind w:left="796" w:hanging="720"/>
        <w:jc w:val="both"/>
        <w:rPr>
          <w:rFonts w:ascii="Arial" w:hAnsi="Arial" w:cs="Arial"/>
          <w:szCs w:val="24"/>
        </w:rPr>
      </w:pPr>
      <w:r w:rsidRPr="008C243C">
        <w:rPr>
          <w:rFonts w:ascii="Arial" w:hAnsi="Arial" w:cs="Arial"/>
          <w:szCs w:val="24"/>
        </w:rPr>
        <w:t>i)</w:t>
      </w:r>
      <w:r w:rsidRPr="008C243C">
        <w:rPr>
          <w:rFonts w:ascii="Arial" w:hAnsi="Arial" w:cs="Arial"/>
          <w:szCs w:val="24"/>
        </w:rPr>
        <w:tab/>
        <w:t xml:space="preserve">A fair review by the employer of the employee’s attendance record, </w:t>
      </w:r>
      <w:r w:rsidR="0065238A" w:rsidRPr="008C243C">
        <w:rPr>
          <w:rFonts w:ascii="Arial" w:hAnsi="Arial" w:cs="Arial"/>
          <w:szCs w:val="24"/>
        </w:rPr>
        <w:t>prognosis,</w:t>
      </w:r>
      <w:r w:rsidRPr="008C243C">
        <w:rPr>
          <w:rFonts w:ascii="Arial" w:hAnsi="Arial" w:cs="Arial"/>
          <w:szCs w:val="24"/>
        </w:rPr>
        <w:t xml:space="preserve"> and potential return to duties</w:t>
      </w:r>
    </w:p>
    <w:p w14:paraId="64B085C1" w14:textId="77777777" w:rsidR="00C57A81" w:rsidRPr="008C243C" w:rsidRDefault="00C57A81" w:rsidP="00C57A81">
      <w:pPr>
        <w:ind w:left="796" w:hanging="720"/>
        <w:jc w:val="both"/>
        <w:rPr>
          <w:rFonts w:ascii="Arial" w:hAnsi="Arial" w:cs="Arial"/>
          <w:szCs w:val="24"/>
        </w:rPr>
      </w:pPr>
    </w:p>
    <w:p w14:paraId="63081D8B" w14:textId="259065C8" w:rsidR="00C57A81" w:rsidRPr="008C243C" w:rsidRDefault="00C57A81" w:rsidP="00C57A81">
      <w:pPr>
        <w:ind w:left="796" w:hanging="720"/>
        <w:jc w:val="both"/>
        <w:rPr>
          <w:rFonts w:ascii="Arial" w:hAnsi="Arial" w:cs="Arial"/>
          <w:szCs w:val="24"/>
        </w:rPr>
      </w:pPr>
      <w:r w:rsidRPr="008C243C">
        <w:rPr>
          <w:rFonts w:ascii="Arial" w:hAnsi="Arial" w:cs="Arial"/>
          <w:szCs w:val="24"/>
        </w:rPr>
        <w:t>ii)</w:t>
      </w:r>
      <w:r w:rsidRPr="008C243C">
        <w:rPr>
          <w:rFonts w:ascii="Arial" w:hAnsi="Arial" w:cs="Arial"/>
          <w:szCs w:val="24"/>
        </w:rPr>
        <w:tab/>
        <w:t>An opportunity for the employee to make representations</w:t>
      </w:r>
    </w:p>
    <w:p w14:paraId="496254EE" w14:textId="77777777" w:rsidR="00C57A81" w:rsidRPr="008C243C" w:rsidRDefault="00C57A81" w:rsidP="00C57A81">
      <w:pPr>
        <w:ind w:left="796" w:hanging="720"/>
        <w:jc w:val="both"/>
        <w:rPr>
          <w:rFonts w:ascii="Arial" w:hAnsi="Arial" w:cs="Arial"/>
          <w:szCs w:val="24"/>
        </w:rPr>
      </w:pPr>
    </w:p>
    <w:p w14:paraId="0E4D575E" w14:textId="2F9D6D9E" w:rsidR="00CD5818" w:rsidRPr="008C243C" w:rsidRDefault="00C57A81" w:rsidP="00CD5818">
      <w:pPr>
        <w:ind w:left="796" w:hanging="720"/>
        <w:jc w:val="both"/>
        <w:rPr>
          <w:rFonts w:ascii="Arial" w:hAnsi="Arial" w:cs="Arial"/>
          <w:szCs w:val="24"/>
        </w:rPr>
      </w:pPr>
      <w:r w:rsidRPr="008C243C">
        <w:rPr>
          <w:rFonts w:ascii="Arial" w:hAnsi="Arial" w:cs="Arial"/>
          <w:szCs w:val="24"/>
        </w:rPr>
        <w:t>iii)</w:t>
      </w:r>
      <w:r w:rsidRPr="008C243C">
        <w:rPr>
          <w:rFonts w:ascii="Arial" w:hAnsi="Arial" w:cs="Arial"/>
          <w:szCs w:val="24"/>
        </w:rPr>
        <w:tab/>
        <w:t xml:space="preserve">Appropriate warnings of potential outcomes, including dismissal on grounds of ill-health capability, if there </w:t>
      </w:r>
      <w:r w:rsidR="004838E5" w:rsidRPr="008C243C">
        <w:rPr>
          <w:rFonts w:ascii="Arial" w:hAnsi="Arial" w:cs="Arial"/>
          <w:szCs w:val="24"/>
        </w:rPr>
        <w:t>has</w:t>
      </w:r>
      <w:r w:rsidRPr="008C243C">
        <w:rPr>
          <w:rFonts w:ascii="Arial" w:hAnsi="Arial" w:cs="Arial"/>
          <w:szCs w:val="24"/>
        </w:rPr>
        <w:t xml:space="preserve"> been no</w:t>
      </w:r>
      <w:r w:rsidR="00F13D3C" w:rsidRPr="008C243C">
        <w:rPr>
          <w:rFonts w:ascii="Arial" w:hAnsi="Arial" w:cs="Arial"/>
          <w:szCs w:val="24"/>
        </w:rPr>
        <w:t xml:space="preserve"> significant change</w:t>
      </w:r>
      <w:r w:rsidRPr="008C243C">
        <w:rPr>
          <w:rFonts w:ascii="Arial" w:hAnsi="Arial" w:cs="Arial"/>
          <w:szCs w:val="24"/>
        </w:rPr>
        <w:t xml:space="preserve"> in circumstances or the situation</w:t>
      </w:r>
    </w:p>
    <w:p w14:paraId="671CBE26" w14:textId="77777777" w:rsidR="00C57A81" w:rsidRPr="00FC661C" w:rsidRDefault="00C57A81" w:rsidP="00697303">
      <w:pPr>
        <w:rPr>
          <w:strike/>
        </w:rPr>
      </w:pPr>
      <w:bookmarkStart w:id="11" w:name="_Hlk89165876"/>
    </w:p>
    <w:bookmarkEnd w:id="11"/>
    <w:p w14:paraId="54B7A6B3" w14:textId="77777777" w:rsidR="00697303" w:rsidRPr="00B870E1" w:rsidRDefault="00111816" w:rsidP="00A94EE3">
      <w:pPr>
        <w:pStyle w:val="Heading4"/>
        <w:numPr>
          <w:ilvl w:val="0"/>
          <w:numId w:val="31"/>
        </w:numPr>
        <w:tabs>
          <w:tab w:val="left" w:pos="720"/>
        </w:tabs>
        <w:ind w:left="851" w:hanging="851"/>
        <w:jc w:val="left"/>
        <w:rPr>
          <w:rFonts w:ascii="Arial" w:hAnsi="Arial" w:cs="Arial"/>
          <w:szCs w:val="28"/>
        </w:rPr>
      </w:pPr>
      <w:r>
        <w:rPr>
          <w:rFonts w:ascii="Arial" w:hAnsi="Arial" w:cs="Arial"/>
          <w:szCs w:val="28"/>
        </w:rPr>
        <w:t xml:space="preserve">The </w:t>
      </w:r>
      <w:r w:rsidR="00697303" w:rsidRPr="00B870E1">
        <w:rPr>
          <w:rFonts w:ascii="Arial" w:hAnsi="Arial" w:cs="Arial"/>
          <w:szCs w:val="28"/>
        </w:rPr>
        <w:t>Appeal Hearing</w:t>
      </w:r>
    </w:p>
    <w:p w14:paraId="2482F446" w14:textId="77777777" w:rsidR="00697303" w:rsidRDefault="00697303" w:rsidP="00697303"/>
    <w:p w14:paraId="4EE1F3B3" w14:textId="77777777" w:rsidR="00697303" w:rsidRPr="008C243C" w:rsidRDefault="00697303" w:rsidP="003A3B1C">
      <w:pPr>
        <w:jc w:val="both"/>
        <w:rPr>
          <w:rFonts w:ascii="Arial" w:hAnsi="Arial" w:cs="Arial"/>
        </w:rPr>
      </w:pPr>
      <w:r w:rsidRPr="008C243C">
        <w:rPr>
          <w:rFonts w:ascii="Arial" w:hAnsi="Arial" w:cs="Arial"/>
        </w:rPr>
        <w:t xml:space="preserve">In the event of the employee appealing against the initial decision, no Governor hearing the appeal should have been involved in a previous stage of the process </w:t>
      </w:r>
    </w:p>
    <w:p w14:paraId="4D4F04CD" w14:textId="77777777" w:rsidR="00697303" w:rsidRPr="008C243C" w:rsidRDefault="00697303" w:rsidP="003A3B1C">
      <w:pPr>
        <w:jc w:val="both"/>
        <w:rPr>
          <w:rFonts w:ascii="Arial" w:hAnsi="Arial" w:cs="Arial"/>
        </w:rPr>
      </w:pPr>
    </w:p>
    <w:p w14:paraId="6B780017" w14:textId="67BF1AA2" w:rsidR="003A3B1C" w:rsidRPr="008C243C" w:rsidRDefault="00697303" w:rsidP="00697303">
      <w:pPr>
        <w:rPr>
          <w:rFonts w:ascii="Arial" w:hAnsi="Arial" w:cs="Arial"/>
        </w:rPr>
      </w:pPr>
      <w:r w:rsidRPr="008C243C">
        <w:rPr>
          <w:rFonts w:ascii="Arial" w:hAnsi="Arial" w:cs="Arial"/>
        </w:rPr>
        <w:t xml:space="preserve">All remaining </w:t>
      </w:r>
      <w:r w:rsidRPr="008C243C">
        <w:rPr>
          <w:rFonts w:ascii="Arial" w:hAnsi="Arial" w:cs="Arial"/>
          <w:u w:val="single"/>
        </w:rPr>
        <w:t>available</w:t>
      </w:r>
      <w:r w:rsidRPr="008C243C">
        <w:rPr>
          <w:rFonts w:ascii="Arial" w:hAnsi="Arial" w:cs="Arial"/>
        </w:rPr>
        <w:t xml:space="preserve"> </w:t>
      </w:r>
      <w:r w:rsidRPr="007D27A6">
        <w:rPr>
          <w:rFonts w:ascii="Arial" w:hAnsi="Arial" w:cs="Arial"/>
        </w:rPr>
        <w:t xml:space="preserve">Governors (excluding those involved in the formal meetings or original hearing) should hear the appeal.  (A decision may be taken that </w:t>
      </w:r>
      <w:r w:rsidR="00870602" w:rsidRPr="007D27A6">
        <w:rPr>
          <w:rFonts w:ascii="Arial" w:hAnsi="Arial" w:cs="Arial"/>
        </w:rPr>
        <w:t>S</w:t>
      </w:r>
      <w:r w:rsidRPr="007D27A6">
        <w:rPr>
          <w:rFonts w:ascii="Arial" w:hAnsi="Arial" w:cs="Arial"/>
        </w:rPr>
        <w:t xml:space="preserve">taff </w:t>
      </w:r>
      <w:r w:rsidR="00870602" w:rsidRPr="007D27A6">
        <w:rPr>
          <w:rFonts w:ascii="Arial" w:hAnsi="Arial" w:cs="Arial"/>
        </w:rPr>
        <w:t>G</w:t>
      </w:r>
      <w:r w:rsidRPr="007D27A6">
        <w:rPr>
          <w:rFonts w:ascii="Arial" w:hAnsi="Arial" w:cs="Arial"/>
        </w:rPr>
        <w:t xml:space="preserve">overnors will not be included, if the Governing Board determine this is </w:t>
      </w:r>
      <w:r w:rsidRPr="008C243C">
        <w:rPr>
          <w:rFonts w:ascii="Arial" w:hAnsi="Arial" w:cs="Arial"/>
        </w:rPr>
        <w:t>appropriate)</w:t>
      </w:r>
    </w:p>
    <w:p w14:paraId="75A86777" w14:textId="77777777" w:rsidR="003A3B1C" w:rsidRPr="008C243C" w:rsidRDefault="003A3B1C" w:rsidP="00697303">
      <w:pPr>
        <w:rPr>
          <w:rFonts w:ascii="Arial" w:hAnsi="Arial" w:cs="Arial"/>
        </w:rPr>
      </w:pPr>
    </w:p>
    <w:p w14:paraId="58963CD6" w14:textId="77777777" w:rsidR="00697303" w:rsidRPr="008C243C" w:rsidRDefault="00697303" w:rsidP="00697303">
      <w:pPr>
        <w:rPr>
          <w:rFonts w:ascii="Arial" w:hAnsi="Arial" w:cs="Arial"/>
        </w:rPr>
      </w:pPr>
      <w:r w:rsidRPr="008C243C">
        <w:rPr>
          <w:rFonts w:ascii="Arial" w:hAnsi="Arial" w:cs="Arial"/>
        </w:rPr>
        <w:t>There should be at least th</w:t>
      </w:r>
      <w:r w:rsidR="003A3B1C" w:rsidRPr="008C243C">
        <w:rPr>
          <w:rFonts w:ascii="Arial" w:hAnsi="Arial" w:cs="Arial"/>
        </w:rPr>
        <w:t>e same number as for the first c</w:t>
      </w:r>
      <w:r w:rsidRPr="008C243C">
        <w:rPr>
          <w:rFonts w:ascii="Arial" w:hAnsi="Arial" w:cs="Arial"/>
        </w:rPr>
        <w:t>ommittee and preferably more.</w:t>
      </w:r>
    </w:p>
    <w:p w14:paraId="16A8BA48" w14:textId="77777777" w:rsidR="00697303" w:rsidRPr="008C243C" w:rsidRDefault="00697303" w:rsidP="00697303">
      <w:pPr>
        <w:rPr>
          <w:rFonts w:ascii="Arial" w:hAnsi="Arial" w:cs="Arial"/>
        </w:rPr>
      </w:pPr>
    </w:p>
    <w:p w14:paraId="61FF1C25" w14:textId="77777777" w:rsidR="00697303" w:rsidRPr="008C243C" w:rsidRDefault="00697303" w:rsidP="00697303">
      <w:pPr>
        <w:rPr>
          <w:rFonts w:ascii="Arial" w:hAnsi="Arial" w:cs="Arial"/>
        </w:rPr>
      </w:pPr>
      <w:r w:rsidRPr="008C243C">
        <w:rPr>
          <w:rFonts w:ascii="Arial" w:hAnsi="Arial" w:cs="Arial"/>
        </w:rPr>
        <w:t xml:space="preserve">The </w:t>
      </w:r>
      <w:r w:rsidR="003A3B1C" w:rsidRPr="008C243C">
        <w:rPr>
          <w:rFonts w:ascii="Arial" w:hAnsi="Arial" w:cs="Arial"/>
        </w:rPr>
        <w:t>Headteacher/Chair of the first c</w:t>
      </w:r>
      <w:r w:rsidRPr="008C243C">
        <w:rPr>
          <w:rFonts w:ascii="Arial" w:hAnsi="Arial" w:cs="Arial"/>
        </w:rPr>
        <w:t xml:space="preserve">ommittee also needs to attend the hearing in order to respond to any relevant questions.  </w:t>
      </w:r>
    </w:p>
    <w:p w14:paraId="12E795EE" w14:textId="77777777" w:rsidR="00697303" w:rsidRPr="008C243C" w:rsidRDefault="00697303" w:rsidP="00697303">
      <w:pPr>
        <w:rPr>
          <w:rFonts w:ascii="Arial" w:hAnsi="Arial" w:cs="Arial"/>
        </w:rPr>
      </w:pPr>
    </w:p>
    <w:p w14:paraId="596F80CF" w14:textId="77777777" w:rsidR="00697303" w:rsidRPr="008C243C" w:rsidRDefault="00697303" w:rsidP="00697303">
      <w:pPr>
        <w:rPr>
          <w:rFonts w:ascii="Arial" w:hAnsi="Arial" w:cs="Arial"/>
        </w:rPr>
      </w:pPr>
      <w:r w:rsidRPr="008C243C">
        <w:rPr>
          <w:rFonts w:ascii="Arial" w:hAnsi="Arial" w:cs="Arial"/>
        </w:rPr>
        <w:t>Governors hearing the appeal should be sent:</w:t>
      </w:r>
    </w:p>
    <w:p w14:paraId="25AD6BA1" w14:textId="77777777" w:rsidR="00697303" w:rsidRPr="008C243C" w:rsidRDefault="00697303" w:rsidP="00697303">
      <w:pPr>
        <w:rPr>
          <w:rFonts w:ascii="Arial" w:hAnsi="Arial" w:cs="Arial"/>
        </w:rPr>
      </w:pPr>
    </w:p>
    <w:p w14:paraId="0906BE95" w14:textId="2A33E141" w:rsidR="00697303" w:rsidRPr="008C243C" w:rsidRDefault="00697303" w:rsidP="009D584F">
      <w:pPr>
        <w:widowControl w:val="0"/>
        <w:numPr>
          <w:ilvl w:val="0"/>
          <w:numId w:val="15"/>
        </w:numPr>
        <w:adjustRightInd w:val="0"/>
        <w:jc w:val="both"/>
        <w:rPr>
          <w:rFonts w:ascii="Arial" w:hAnsi="Arial" w:cs="Arial"/>
        </w:rPr>
      </w:pPr>
      <w:r w:rsidRPr="008C243C">
        <w:rPr>
          <w:rFonts w:ascii="Arial" w:hAnsi="Arial" w:cs="Arial"/>
        </w:rPr>
        <w:t>The pr</w:t>
      </w:r>
      <w:r w:rsidR="003A3B1C" w:rsidRPr="008C243C">
        <w:rPr>
          <w:rFonts w:ascii="Arial" w:hAnsi="Arial" w:cs="Arial"/>
        </w:rPr>
        <w:t xml:space="preserve">ocedure for dealing with </w:t>
      </w:r>
      <w:r w:rsidR="003A3B1C" w:rsidRPr="007D27A6">
        <w:rPr>
          <w:rFonts w:ascii="Arial" w:hAnsi="Arial" w:cs="Arial"/>
        </w:rPr>
        <w:t>the</w:t>
      </w:r>
      <w:r w:rsidRPr="007D27A6">
        <w:rPr>
          <w:rFonts w:ascii="Arial" w:hAnsi="Arial" w:cs="Arial"/>
        </w:rPr>
        <w:t xml:space="preserve"> Management</w:t>
      </w:r>
      <w:r w:rsidR="003A3B1C" w:rsidRPr="007D27A6">
        <w:rPr>
          <w:rFonts w:ascii="Arial" w:hAnsi="Arial" w:cs="Arial"/>
        </w:rPr>
        <w:t xml:space="preserve"> of </w:t>
      </w:r>
      <w:r w:rsidR="00870602" w:rsidRPr="007D27A6">
        <w:rPr>
          <w:rFonts w:ascii="Arial" w:hAnsi="Arial" w:cs="Arial"/>
        </w:rPr>
        <w:t>S</w:t>
      </w:r>
      <w:r w:rsidR="003A3B1C" w:rsidRPr="007D27A6">
        <w:rPr>
          <w:rFonts w:ascii="Arial" w:hAnsi="Arial" w:cs="Arial"/>
        </w:rPr>
        <w:t xml:space="preserve">ickness </w:t>
      </w:r>
      <w:r w:rsidR="00870602" w:rsidRPr="007D27A6">
        <w:rPr>
          <w:rFonts w:ascii="Arial" w:hAnsi="Arial" w:cs="Arial"/>
        </w:rPr>
        <w:t>A</w:t>
      </w:r>
      <w:r w:rsidR="003A3B1C" w:rsidRPr="007D27A6">
        <w:rPr>
          <w:rFonts w:ascii="Arial" w:hAnsi="Arial" w:cs="Arial"/>
        </w:rPr>
        <w:t>bsence</w:t>
      </w:r>
    </w:p>
    <w:p w14:paraId="62CA0B5B" w14:textId="70440535" w:rsidR="00697303" w:rsidRPr="00FD4398" w:rsidRDefault="00697303" w:rsidP="009D584F">
      <w:pPr>
        <w:widowControl w:val="0"/>
        <w:numPr>
          <w:ilvl w:val="0"/>
          <w:numId w:val="16"/>
        </w:numPr>
        <w:adjustRightInd w:val="0"/>
        <w:jc w:val="both"/>
        <w:rPr>
          <w:rFonts w:ascii="Arial" w:hAnsi="Arial" w:cs="Arial"/>
        </w:rPr>
      </w:pPr>
      <w:r w:rsidRPr="008C243C">
        <w:rPr>
          <w:rFonts w:ascii="Arial" w:hAnsi="Arial" w:cs="Arial"/>
        </w:rPr>
        <w:t xml:space="preserve">Documentary </w:t>
      </w:r>
      <w:r w:rsidRPr="00FD4398">
        <w:rPr>
          <w:rFonts w:ascii="Arial" w:hAnsi="Arial" w:cs="Arial"/>
        </w:rPr>
        <w:t>evidence</w:t>
      </w:r>
      <w:r w:rsidR="00E90D08" w:rsidRPr="00FD4398">
        <w:rPr>
          <w:rFonts w:ascii="Arial" w:hAnsi="Arial" w:cs="Arial"/>
        </w:rPr>
        <w:t xml:space="preserve"> including all OH reports </w:t>
      </w:r>
    </w:p>
    <w:p w14:paraId="7C2288DB" w14:textId="77777777" w:rsidR="00697303" w:rsidRPr="008C243C" w:rsidRDefault="00697303" w:rsidP="009D584F">
      <w:pPr>
        <w:widowControl w:val="0"/>
        <w:numPr>
          <w:ilvl w:val="0"/>
          <w:numId w:val="16"/>
        </w:numPr>
        <w:adjustRightInd w:val="0"/>
        <w:jc w:val="both"/>
        <w:rPr>
          <w:rFonts w:ascii="Arial" w:hAnsi="Arial" w:cs="Arial"/>
        </w:rPr>
      </w:pPr>
      <w:r w:rsidRPr="008C243C">
        <w:rPr>
          <w:rFonts w:ascii="Arial" w:hAnsi="Arial" w:cs="Arial"/>
        </w:rPr>
        <w:t>A copy of the letter to the employee</w:t>
      </w:r>
    </w:p>
    <w:p w14:paraId="53E941DA" w14:textId="23553BE1" w:rsidR="00697303" w:rsidRPr="007D27A6" w:rsidRDefault="00697303" w:rsidP="009D584F">
      <w:pPr>
        <w:widowControl w:val="0"/>
        <w:numPr>
          <w:ilvl w:val="0"/>
          <w:numId w:val="16"/>
        </w:numPr>
        <w:adjustRightInd w:val="0"/>
        <w:jc w:val="both"/>
        <w:rPr>
          <w:rFonts w:ascii="Arial" w:hAnsi="Arial" w:cs="Arial"/>
        </w:rPr>
      </w:pPr>
      <w:r w:rsidRPr="008C243C">
        <w:rPr>
          <w:rFonts w:ascii="Arial" w:hAnsi="Arial" w:cs="Arial"/>
        </w:rPr>
        <w:t xml:space="preserve">Employee’s statement </w:t>
      </w:r>
      <w:r w:rsidRPr="007D27A6">
        <w:rPr>
          <w:rFonts w:ascii="Arial" w:hAnsi="Arial" w:cs="Arial"/>
        </w:rPr>
        <w:t>of case (if available and with the employee’s agreement)</w:t>
      </w:r>
    </w:p>
    <w:p w14:paraId="3690319F" w14:textId="02A7BF5D" w:rsidR="00697303" w:rsidRPr="007D27A6" w:rsidRDefault="003A3B1C" w:rsidP="009D584F">
      <w:pPr>
        <w:widowControl w:val="0"/>
        <w:numPr>
          <w:ilvl w:val="0"/>
          <w:numId w:val="16"/>
        </w:numPr>
        <w:adjustRightInd w:val="0"/>
        <w:jc w:val="both"/>
        <w:rPr>
          <w:rFonts w:ascii="Arial" w:hAnsi="Arial" w:cs="Arial"/>
        </w:rPr>
      </w:pPr>
      <w:r w:rsidRPr="007D27A6">
        <w:rPr>
          <w:rFonts w:ascii="Arial" w:hAnsi="Arial" w:cs="Arial"/>
        </w:rPr>
        <w:t>Minutes of the h</w:t>
      </w:r>
      <w:r w:rsidR="00697303" w:rsidRPr="007D27A6">
        <w:rPr>
          <w:rFonts w:ascii="Arial" w:hAnsi="Arial" w:cs="Arial"/>
        </w:rPr>
        <w:t>earing</w:t>
      </w:r>
      <w:r w:rsidRPr="007D27A6">
        <w:rPr>
          <w:rFonts w:ascii="Arial" w:hAnsi="Arial" w:cs="Arial"/>
        </w:rPr>
        <w:t xml:space="preserve"> of the first committee or </w:t>
      </w:r>
      <w:r w:rsidR="00870602" w:rsidRPr="007D27A6">
        <w:rPr>
          <w:rFonts w:ascii="Arial" w:hAnsi="Arial" w:cs="Arial"/>
        </w:rPr>
        <w:t>H</w:t>
      </w:r>
      <w:r w:rsidRPr="007D27A6">
        <w:rPr>
          <w:rFonts w:ascii="Arial" w:hAnsi="Arial" w:cs="Arial"/>
        </w:rPr>
        <w:t>eadteacher</w:t>
      </w:r>
    </w:p>
    <w:p w14:paraId="54CC6A0A" w14:textId="77777777" w:rsidR="00697303" w:rsidRPr="008C243C" w:rsidRDefault="00697303" w:rsidP="00697303">
      <w:pPr>
        <w:rPr>
          <w:rFonts w:ascii="Arial" w:hAnsi="Arial" w:cs="Arial"/>
        </w:rPr>
      </w:pPr>
    </w:p>
    <w:p w14:paraId="410CF433" w14:textId="77777777" w:rsidR="00697303" w:rsidRPr="008C243C" w:rsidRDefault="00697303" w:rsidP="00697303">
      <w:pPr>
        <w:rPr>
          <w:rFonts w:ascii="Arial" w:hAnsi="Arial" w:cs="Arial"/>
        </w:rPr>
      </w:pPr>
      <w:r w:rsidRPr="008C243C">
        <w:rPr>
          <w:rFonts w:ascii="Arial" w:hAnsi="Arial" w:cs="Arial"/>
        </w:rPr>
        <w:t>The Chair of the Appeal</w:t>
      </w:r>
      <w:r w:rsidR="004E2C40" w:rsidRPr="008C243C">
        <w:rPr>
          <w:rFonts w:ascii="Arial" w:hAnsi="Arial" w:cs="Arial"/>
        </w:rPr>
        <w:t>s</w:t>
      </w:r>
      <w:r w:rsidRPr="008C243C">
        <w:rPr>
          <w:rFonts w:ascii="Arial" w:hAnsi="Arial" w:cs="Arial"/>
        </w:rPr>
        <w:t xml:space="preserve"> Committee will need to be available the day following the appeal hearing to sign the appropriate letter.</w:t>
      </w:r>
    </w:p>
    <w:p w14:paraId="77FE6FE0" w14:textId="77777777" w:rsidR="004E2C40" w:rsidRPr="008C243C" w:rsidRDefault="004E2C40" w:rsidP="004E2C40">
      <w:pPr>
        <w:rPr>
          <w:rFonts w:ascii="Arial" w:hAnsi="Arial" w:cs="Arial"/>
        </w:rPr>
      </w:pPr>
    </w:p>
    <w:p w14:paraId="7716CB40" w14:textId="77777777" w:rsidR="00293F7C" w:rsidRPr="00870602" w:rsidRDefault="00E57030" w:rsidP="00A94EE3">
      <w:pPr>
        <w:pStyle w:val="ListParagraph"/>
        <w:numPr>
          <w:ilvl w:val="0"/>
          <w:numId w:val="31"/>
        </w:numPr>
        <w:ind w:left="851" w:hanging="851"/>
        <w:rPr>
          <w:rFonts w:cs="Arial"/>
          <w:b/>
        </w:rPr>
      </w:pPr>
      <w:r w:rsidRPr="00870602">
        <w:rPr>
          <w:rFonts w:cs="Arial"/>
          <w:b/>
          <w:sz w:val="28"/>
          <w:szCs w:val="28"/>
        </w:rPr>
        <w:t>Disab</w:t>
      </w:r>
      <w:r w:rsidR="006C1799" w:rsidRPr="00870602">
        <w:rPr>
          <w:rFonts w:cs="Arial"/>
          <w:b/>
          <w:sz w:val="28"/>
          <w:szCs w:val="28"/>
        </w:rPr>
        <w:t>i</w:t>
      </w:r>
      <w:r w:rsidRPr="00870602">
        <w:rPr>
          <w:rFonts w:cs="Arial"/>
          <w:b/>
          <w:sz w:val="28"/>
          <w:szCs w:val="28"/>
        </w:rPr>
        <w:t xml:space="preserve">lity </w:t>
      </w:r>
    </w:p>
    <w:p w14:paraId="40803F3A" w14:textId="77777777" w:rsidR="001757C2" w:rsidRDefault="001757C2" w:rsidP="001757C2">
      <w:pPr>
        <w:jc w:val="both"/>
        <w:rPr>
          <w:rFonts w:ascii="Gill Sans MT" w:hAnsi="Gill Sans MT"/>
          <w:b/>
          <w:sz w:val="28"/>
          <w:szCs w:val="28"/>
        </w:rPr>
      </w:pPr>
    </w:p>
    <w:p w14:paraId="130659FB" w14:textId="7BBA5327" w:rsidR="001757C2" w:rsidRPr="008C243C" w:rsidRDefault="002868BF" w:rsidP="004E2C40">
      <w:pPr>
        <w:jc w:val="both"/>
        <w:rPr>
          <w:rFonts w:ascii="Arial" w:hAnsi="Arial" w:cs="Arial"/>
          <w:szCs w:val="24"/>
        </w:rPr>
      </w:pPr>
      <w:r w:rsidRPr="008C243C">
        <w:rPr>
          <w:rFonts w:ascii="Arial" w:hAnsi="Arial" w:cs="Arial"/>
          <w:szCs w:val="24"/>
        </w:rPr>
        <w:t xml:space="preserve">An individual is defined to be disabled under the Equalities Act 2010 </w:t>
      </w:r>
      <w:r w:rsidR="001757C2" w:rsidRPr="008C243C">
        <w:rPr>
          <w:rFonts w:ascii="Arial" w:hAnsi="Arial" w:cs="Arial"/>
          <w:szCs w:val="24"/>
        </w:rPr>
        <w:t xml:space="preserve">if </w:t>
      </w:r>
      <w:r w:rsidR="0065238A" w:rsidRPr="008C243C">
        <w:rPr>
          <w:rFonts w:ascii="Arial" w:hAnsi="Arial" w:cs="Arial"/>
          <w:szCs w:val="24"/>
        </w:rPr>
        <w:t>all</w:t>
      </w:r>
      <w:r w:rsidR="001757C2" w:rsidRPr="008C243C">
        <w:rPr>
          <w:rFonts w:ascii="Arial" w:hAnsi="Arial" w:cs="Arial"/>
          <w:szCs w:val="24"/>
        </w:rPr>
        <w:t xml:space="preserve"> the following apply:</w:t>
      </w:r>
    </w:p>
    <w:p w14:paraId="75B6B7B7" w14:textId="77777777" w:rsidR="001757C2" w:rsidRPr="008C243C" w:rsidRDefault="001757C2" w:rsidP="004E2C40">
      <w:pPr>
        <w:jc w:val="both"/>
        <w:rPr>
          <w:rFonts w:ascii="Arial" w:hAnsi="Arial" w:cs="Arial"/>
          <w:szCs w:val="24"/>
        </w:rPr>
      </w:pPr>
    </w:p>
    <w:p w14:paraId="7DB2D6E5" w14:textId="77777777" w:rsidR="001757C2" w:rsidRPr="008C243C" w:rsidRDefault="001757C2" w:rsidP="009D584F">
      <w:pPr>
        <w:pStyle w:val="ListParagraph"/>
        <w:numPr>
          <w:ilvl w:val="0"/>
          <w:numId w:val="10"/>
        </w:numPr>
        <w:ind w:left="360"/>
        <w:jc w:val="both"/>
        <w:rPr>
          <w:rFonts w:cs="Arial"/>
          <w:szCs w:val="24"/>
        </w:rPr>
      </w:pPr>
      <w:r w:rsidRPr="008C243C">
        <w:rPr>
          <w:rFonts w:cs="Arial"/>
          <w:szCs w:val="24"/>
        </w:rPr>
        <w:t>it has a ‘substantial adverse effect’ on the life of an employee</w:t>
      </w:r>
    </w:p>
    <w:p w14:paraId="50EB134A" w14:textId="77777777" w:rsidR="001757C2" w:rsidRPr="008C243C" w:rsidRDefault="001757C2" w:rsidP="009D584F">
      <w:pPr>
        <w:pStyle w:val="ListParagraph"/>
        <w:numPr>
          <w:ilvl w:val="0"/>
          <w:numId w:val="10"/>
        </w:numPr>
        <w:ind w:left="360"/>
        <w:jc w:val="both"/>
        <w:rPr>
          <w:rFonts w:cs="Arial"/>
          <w:szCs w:val="24"/>
        </w:rPr>
      </w:pPr>
      <w:r w:rsidRPr="008C243C">
        <w:rPr>
          <w:rFonts w:cs="Arial"/>
          <w:szCs w:val="24"/>
        </w:rPr>
        <w:t>it lasts at least 12 months, or is expected to</w:t>
      </w:r>
    </w:p>
    <w:p w14:paraId="654FE0B6" w14:textId="77777777" w:rsidR="00FE3645" w:rsidRPr="008C243C" w:rsidRDefault="001757C2" w:rsidP="009D584F">
      <w:pPr>
        <w:pStyle w:val="ListParagraph"/>
        <w:numPr>
          <w:ilvl w:val="0"/>
          <w:numId w:val="10"/>
        </w:numPr>
        <w:ind w:left="360"/>
        <w:jc w:val="both"/>
        <w:rPr>
          <w:rFonts w:cs="Arial"/>
          <w:b/>
          <w:sz w:val="28"/>
          <w:szCs w:val="28"/>
        </w:rPr>
      </w:pPr>
      <w:r w:rsidRPr="008C243C">
        <w:rPr>
          <w:rFonts w:cs="Arial"/>
          <w:szCs w:val="24"/>
        </w:rPr>
        <w:t>it affects their ability to do their normal day-to-day activities</w:t>
      </w:r>
      <w:r w:rsidRPr="008C243C">
        <w:rPr>
          <w:rFonts w:cs="Arial"/>
          <w:b/>
          <w:sz w:val="28"/>
          <w:szCs w:val="28"/>
        </w:rPr>
        <w:t xml:space="preserve"> </w:t>
      </w:r>
    </w:p>
    <w:p w14:paraId="446C965C" w14:textId="77777777" w:rsidR="00D80EB9" w:rsidRPr="008C243C" w:rsidRDefault="00D80EB9" w:rsidP="004E2C40">
      <w:pPr>
        <w:jc w:val="both"/>
        <w:rPr>
          <w:rFonts w:ascii="Arial" w:hAnsi="Arial" w:cs="Arial"/>
        </w:rPr>
      </w:pPr>
    </w:p>
    <w:p w14:paraId="14D12503" w14:textId="30E39B13" w:rsidR="00234A8B" w:rsidRPr="008C243C" w:rsidRDefault="00234A8B" w:rsidP="004E2C40">
      <w:pPr>
        <w:jc w:val="both"/>
        <w:rPr>
          <w:rFonts w:ascii="Arial" w:hAnsi="Arial" w:cs="Arial"/>
        </w:rPr>
      </w:pPr>
      <w:r w:rsidRPr="008C243C">
        <w:rPr>
          <w:rFonts w:ascii="Arial" w:hAnsi="Arial" w:cs="Arial"/>
        </w:rPr>
        <w:t xml:space="preserve">Under the terms of the Equality Act, schools have </w:t>
      </w:r>
      <w:r w:rsidR="00CF05B9" w:rsidRPr="00361D2F">
        <w:rPr>
          <w:rFonts w:ascii="Arial" w:hAnsi="Arial" w:cs="Arial"/>
        </w:rPr>
        <w:t xml:space="preserve">a duty as an employer </w:t>
      </w:r>
      <w:r w:rsidRPr="00361D2F">
        <w:rPr>
          <w:rFonts w:ascii="Arial" w:hAnsi="Arial" w:cs="Arial"/>
        </w:rPr>
        <w:t xml:space="preserve">to consider </w:t>
      </w:r>
      <w:r w:rsidRPr="008C243C">
        <w:rPr>
          <w:rFonts w:ascii="Arial" w:hAnsi="Arial" w:cs="Arial"/>
        </w:rPr>
        <w:t xml:space="preserve">making ‘reasonable adjustments’ to ensure that disabled employees are not put at a substantial disadvantage by employment arrangements or any physical feature of the workplace. Expert advice from an Occupational Health provider which may include a workplace assessment should be sought to provide specific information and advice about potential adjustments.  </w:t>
      </w:r>
    </w:p>
    <w:p w14:paraId="79E8055A" w14:textId="77777777" w:rsidR="00647301" w:rsidRPr="008C243C" w:rsidRDefault="00647301" w:rsidP="00AB4C39">
      <w:pPr>
        <w:jc w:val="both"/>
        <w:rPr>
          <w:strike/>
        </w:rPr>
      </w:pPr>
      <w:bookmarkStart w:id="12" w:name="_Hlk72504067"/>
    </w:p>
    <w:bookmarkEnd w:id="12"/>
    <w:p w14:paraId="55223F83" w14:textId="6B85B71F" w:rsidR="00647301" w:rsidRPr="003A7599" w:rsidRDefault="00AB4C39" w:rsidP="00AB4C39">
      <w:pPr>
        <w:jc w:val="both"/>
        <w:rPr>
          <w:rFonts w:ascii="Arial" w:hAnsi="Arial" w:cs="Arial"/>
          <w:i/>
        </w:rPr>
      </w:pPr>
      <w:r w:rsidRPr="003A7599">
        <w:rPr>
          <w:rFonts w:ascii="Arial" w:hAnsi="Arial" w:cs="Arial"/>
          <w:i/>
        </w:rPr>
        <w:t>For further advice see</w:t>
      </w:r>
      <w:r w:rsidR="00912B90" w:rsidRPr="003A7599">
        <w:rPr>
          <w:rFonts w:ascii="Arial" w:hAnsi="Arial" w:cs="Arial"/>
          <w:i/>
        </w:rPr>
        <w:t xml:space="preserve"> </w:t>
      </w:r>
      <w:r w:rsidR="00912B90" w:rsidRPr="00B00C9A">
        <w:rPr>
          <w:rFonts w:ascii="Arial" w:hAnsi="Arial" w:cs="Arial"/>
          <w:i/>
        </w:rPr>
        <w:t>G</w:t>
      </w:r>
      <w:r w:rsidRPr="00B00C9A">
        <w:rPr>
          <w:rFonts w:ascii="Arial" w:hAnsi="Arial" w:cs="Arial"/>
          <w:i/>
        </w:rPr>
        <w:t>uidance</w:t>
      </w:r>
      <w:r w:rsidR="00912B90" w:rsidRPr="00B00C9A">
        <w:rPr>
          <w:rFonts w:ascii="Arial" w:hAnsi="Arial" w:cs="Arial"/>
          <w:i/>
        </w:rPr>
        <w:t xml:space="preserve"> for Schools</w:t>
      </w:r>
      <w:r w:rsidR="0011427F" w:rsidRPr="00B00C9A">
        <w:rPr>
          <w:rFonts w:ascii="Arial" w:hAnsi="Arial" w:cs="Arial"/>
          <w:i/>
        </w:rPr>
        <w:t xml:space="preserve"> </w:t>
      </w:r>
      <w:r w:rsidR="0011427F" w:rsidRPr="003A7599">
        <w:rPr>
          <w:rFonts w:ascii="Arial" w:hAnsi="Arial" w:cs="Arial"/>
          <w:i/>
        </w:rPr>
        <w:t>– Supporting Disabled E</w:t>
      </w:r>
      <w:r w:rsidR="00647301" w:rsidRPr="003A7599">
        <w:rPr>
          <w:rFonts w:ascii="Arial" w:hAnsi="Arial" w:cs="Arial"/>
          <w:i/>
        </w:rPr>
        <w:t>mployees</w:t>
      </w:r>
      <w:r w:rsidR="0011427F" w:rsidRPr="003A7599">
        <w:rPr>
          <w:rFonts w:ascii="Arial" w:hAnsi="Arial" w:cs="Arial"/>
          <w:i/>
        </w:rPr>
        <w:t xml:space="preserve"> available </w:t>
      </w:r>
      <w:hyperlink r:id="rId22" w:history="1">
        <w:r w:rsidR="0011427F" w:rsidRPr="00524977">
          <w:rPr>
            <w:rStyle w:val="Hyperlink"/>
            <w:rFonts w:ascii="Arial" w:hAnsi="Arial" w:cs="Arial"/>
            <w:i/>
          </w:rPr>
          <w:t>on S4S HR advisory services resources page</w:t>
        </w:r>
      </w:hyperlink>
      <w:r w:rsidR="0011427F" w:rsidRPr="00524977">
        <w:rPr>
          <w:rFonts w:ascii="Arial" w:hAnsi="Arial" w:cs="Arial"/>
          <w:i/>
        </w:rPr>
        <w:t>.</w:t>
      </w:r>
      <w:r w:rsidR="0011427F" w:rsidRPr="003A7599">
        <w:rPr>
          <w:rFonts w:ascii="Arial" w:hAnsi="Arial" w:cs="Arial"/>
          <w:i/>
        </w:rPr>
        <w:t xml:space="preserve"> </w:t>
      </w:r>
    </w:p>
    <w:p w14:paraId="1DEB5B22" w14:textId="77777777" w:rsidR="00D861BC" w:rsidRPr="001A063B" w:rsidRDefault="00D861BC" w:rsidP="00FB0F67">
      <w:pPr>
        <w:jc w:val="both"/>
        <w:rPr>
          <w:b/>
        </w:rPr>
      </w:pPr>
    </w:p>
    <w:p w14:paraId="6913F952" w14:textId="77777777" w:rsidR="00642DB2" w:rsidRPr="00870602" w:rsidRDefault="006C1799" w:rsidP="00A94EE3">
      <w:pPr>
        <w:pStyle w:val="ListParagraph"/>
        <w:numPr>
          <w:ilvl w:val="0"/>
          <w:numId w:val="31"/>
        </w:numPr>
        <w:ind w:left="851" w:hanging="851"/>
        <w:jc w:val="both"/>
        <w:rPr>
          <w:rFonts w:cs="Arial"/>
          <w:b/>
          <w:sz w:val="28"/>
          <w:szCs w:val="28"/>
        </w:rPr>
      </w:pPr>
      <w:r w:rsidRPr="00870602">
        <w:rPr>
          <w:rFonts w:cs="Arial"/>
          <w:b/>
          <w:sz w:val="28"/>
          <w:szCs w:val="28"/>
        </w:rPr>
        <w:t xml:space="preserve">Menopause </w:t>
      </w:r>
    </w:p>
    <w:p w14:paraId="3E50B40D" w14:textId="77777777" w:rsidR="00802B7A" w:rsidRPr="00802B7A" w:rsidRDefault="00802B7A" w:rsidP="00AB4C39">
      <w:pPr>
        <w:shd w:val="clear" w:color="auto" w:fill="FFFFFF"/>
        <w:spacing w:before="100" w:beforeAutospacing="1" w:after="100" w:afterAutospacing="1"/>
        <w:jc w:val="both"/>
        <w:textAlignment w:val="top"/>
        <w:rPr>
          <w:rFonts w:ascii="Arial" w:hAnsi="Arial" w:cs="Arial"/>
          <w:color w:val="000000"/>
          <w:szCs w:val="24"/>
        </w:rPr>
      </w:pPr>
      <w:r w:rsidRPr="00802B7A">
        <w:rPr>
          <w:rFonts w:ascii="Arial" w:hAnsi="Arial" w:cs="Arial"/>
          <w:color w:val="000000"/>
          <w:szCs w:val="24"/>
        </w:rPr>
        <w:t xml:space="preserve">Managing absence from work due to menopausal symptoms should be handled sympathetically because the menopause is a long-term and fluctuating health change. </w:t>
      </w:r>
    </w:p>
    <w:p w14:paraId="39183AD4" w14:textId="0A1C60CD" w:rsidR="00802B7A" w:rsidRPr="00802B7A" w:rsidRDefault="00802B7A" w:rsidP="00AB4C39">
      <w:pPr>
        <w:shd w:val="clear" w:color="auto" w:fill="FFFFFF"/>
        <w:spacing w:before="100" w:beforeAutospacing="1" w:after="100" w:afterAutospacing="1"/>
        <w:jc w:val="both"/>
        <w:textAlignment w:val="top"/>
        <w:rPr>
          <w:rFonts w:ascii="Arial" w:hAnsi="Arial" w:cs="Arial"/>
          <w:color w:val="000000"/>
          <w:szCs w:val="24"/>
        </w:rPr>
      </w:pPr>
      <w:r w:rsidRPr="00802B7A">
        <w:rPr>
          <w:rFonts w:ascii="Arial" w:hAnsi="Arial" w:cs="Arial"/>
          <w:color w:val="000000"/>
          <w:szCs w:val="24"/>
        </w:rPr>
        <w:t>Schools should be prepared to</w:t>
      </w:r>
      <w:r w:rsidR="00642DB2">
        <w:rPr>
          <w:rFonts w:ascii="Arial" w:hAnsi="Arial" w:cs="Arial"/>
          <w:color w:val="000000"/>
          <w:szCs w:val="24"/>
        </w:rPr>
        <w:t xml:space="preserve"> make changes to help the employee</w:t>
      </w:r>
      <w:r w:rsidRPr="00802B7A">
        <w:rPr>
          <w:rFonts w:ascii="Arial" w:hAnsi="Arial" w:cs="Arial"/>
          <w:color w:val="000000"/>
          <w:szCs w:val="24"/>
        </w:rPr>
        <w:t xml:space="preserve"> continue to work, and minimise, </w:t>
      </w:r>
      <w:r w:rsidR="0065238A" w:rsidRPr="00802B7A">
        <w:rPr>
          <w:rFonts w:ascii="Arial" w:hAnsi="Arial" w:cs="Arial"/>
          <w:color w:val="000000"/>
          <w:szCs w:val="24"/>
        </w:rPr>
        <w:t>reduce,</w:t>
      </w:r>
      <w:r w:rsidRPr="00802B7A">
        <w:rPr>
          <w:rFonts w:ascii="Arial" w:hAnsi="Arial" w:cs="Arial"/>
          <w:color w:val="000000"/>
          <w:szCs w:val="24"/>
        </w:rPr>
        <w:t xml:space="preserve"> or remove any dips in their job performance because of symptoms.</w:t>
      </w:r>
    </w:p>
    <w:p w14:paraId="7195A444" w14:textId="080A745A" w:rsidR="00802B7A" w:rsidRDefault="00802B7A" w:rsidP="00AB4C39">
      <w:pPr>
        <w:shd w:val="clear" w:color="auto" w:fill="FFFFFF"/>
        <w:spacing w:before="100" w:beforeAutospacing="1" w:after="100" w:afterAutospacing="1"/>
        <w:jc w:val="both"/>
        <w:textAlignment w:val="top"/>
        <w:rPr>
          <w:rFonts w:ascii="Arial" w:hAnsi="Arial" w:cs="Arial"/>
          <w:color w:val="000000"/>
          <w:szCs w:val="24"/>
        </w:rPr>
      </w:pPr>
      <w:r>
        <w:rPr>
          <w:rFonts w:ascii="Arial" w:hAnsi="Arial" w:cs="Arial"/>
          <w:color w:val="000000"/>
          <w:szCs w:val="24"/>
        </w:rPr>
        <w:t>An employee should</w:t>
      </w:r>
      <w:r w:rsidRPr="00802B7A">
        <w:rPr>
          <w:rFonts w:ascii="Arial" w:hAnsi="Arial" w:cs="Arial"/>
          <w:color w:val="000000"/>
          <w:szCs w:val="24"/>
        </w:rPr>
        <w:t xml:space="preserve"> be given a reasonable amount of time to adjust to changes.</w:t>
      </w:r>
    </w:p>
    <w:p w14:paraId="5169247E" w14:textId="632F7B01" w:rsidR="00CF05B9" w:rsidRPr="00361D2F" w:rsidRDefault="00CF05B9" w:rsidP="00AB4C39">
      <w:pPr>
        <w:shd w:val="clear" w:color="auto" w:fill="FFFFFF"/>
        <w:spacing w:before="100" w:beforeAutospacing="1" w:after="100" w:afterAutospacing="1"/>
        <w:jc w:val="both"/>
        <w:textAlignment w:val="top"/>
        <w:rPr>
          <w:rFonts w:ascii="Arial" w:hAnsi="Arial" w:cs="Arial"/>
          <w:szCs w:val="24"/>
        </w:rPr>
      </w:pPr>
      <w:r w:rsidRPr="00361D2F">
        <w:rPr>
          <w:rFonts w:ascii="Arial" w:hAnsi="Arial" w:cs="Arial"/>
          <w:szCs w:val="24"/>
        </w:rPr>
        <w:t>It is advisable, as well as being good practice to consider making changes for a worker experiencing perimenopausal or menopausal symptoms</w:t>
      </w:r>
    </w:p>
    <w:p w14:paraId="102A630E" w14:textId="77777777" w:rsidR="00954C76" w:rsidRDefault="00CF05B9" w:rsidP="00AB4C39">
      <w:pPr>
        <w:shd w:val="clear" w:color="auto" w:fill="FFFFFF"/>
        <w:spacing w:before="100" w:beforeAutospacing="1" w:after="100" w:afterAutospacing="1"/>
        <w:jc w:val="both"/>
        <w:textAlignment w:val="top"/>
        <w:rPr>
          <w:rFonts w:ascii="Arial" w:hAnsi="Arial" w:cs="Arial"/>
          <w:szCs w:val="24"/>
        </w:rPr>
      </w:pPr>
      <w:r w:rsidRPr="00361D2F">
        <w:rPr>
          <w:rFonts w:ascii="Arial" w:hAnsi="Arial" w:cs="Arial"/>
          <w:szCs w:val="24"/>
        </w:rPr>
        <w:t>Particular care should be taken to monitor and record sickness absence due to the menopausal or perimenopause separately</w:t>
      </w:r>
      <w:r w:rsidR="00870602">
        <w:rPr>
          <w:rFonts w:ascii="Arial" w:hAnsi="Arial" w:cs="Arial"/>
          <w:szCs w:val="24"/>
        </w:rPr>
        <w:t>.</w:t>
      </w:r>
      <w:r w:rsidRPr="00361D2F">
        <w:rPr>
          <w:rFonts w:ascii="Arial" w:hAnsi="Arial" w:cs="Arial"/>
          <w:szCs w:val="24"/>
        </w:rPr>
        <w:t xml:space="preserve">  </w:t>
      </w:r>
    </w:p>
    <w:p w14:paraId="641D9A57" w14:textId="56DB3028" w:rsidR="006C1799" w:rsidRPr="00B56AB6" w:rsidRDefault="00954C76" w:rsidP="00AB4C39">
      <w:pPr>
        <w:shd w:val="clear" w:color="auto" w:fill="FFFFFF"/>
        <w:spacing w:before="100" w:beforeAutospacing="1" w:after="100" w:afterAutospacing="1"/>
        <w:jc w:val="both"/>
        <w:textAlignment w:val="top"/>
        <w:rPr>
          <w:rFonts w:ascii="Arial" w:hAnsi="Arial" w:cs="Arial"/>
          <w:szCs w:val="24"/>
        </w:rPr>
      </w:pPr>
      <w:r w:rsidRPr="00FD4398">
        <w:rPr>
          <w:rFonts w:ascii="Arial" w:hAnsi="Arial" w:cs="Arial"/>
          <w:szCs w:val="24"/>
        </w:rPr>
        <w:t xml:space="preserve">Derbyshire County Council have agreed a menopause policy which provides more detailed advice and can be downloaded </w:t>
      </w:r>
      <w:hyperlink r:id="rId23" w:history="1">
        <w:r w:rsidRPr="002847B0">
          <w:rPr>
            <w:rStyle w:val="Hyperlink"/>
            <w:rFonts w:ascii="Arial" w:hAnsi="Arial" w:cs="Arial"/>
            <w:szCs w:val="24"/>
          </w:rPr>
          <w:t>here</w:t>
        </w:r>
      </w:hyperlink>
      <w:r w:rsidRPr="00B56AB6">
        <w:rPr>
          <w:rFonts w:ascii="Arial" w:hAnsi="Arial" w:cs="Arial"/>
          <w:szCs w:val="24"/>
        </w:rPr>
        <w:t xml:space="preserve">.  </w:t>
      </w:r>
      <w:r w:rsidR="00802B7A" w:rsidRPr="00B56AB6">
        <w:rPr>
          <w:rFonts w:ascii="Arial" w:hAnsi="Arial" w:cs="Arial"/>
          <w:strike/>
          <w:szCs w:val="24"/>
        </w:rPr>
        <w:t xml:space="preserve"> </w:t>
      </w:r>
    </w:p>
    <w:p w14:paraId="0819790D" w14:textId="77777777" w:rsidR="004838E5" w:rsidRPr="00361D2F" w:rsidRDefault="004838E5" w:rsidP="00361D2F">
      <w:pPr>
        <w:jc w:val="both"/>
        <w:rPr>
          <w:rFonts w:ascii="Gill Sans MT" w:hAnsi="Gill Sans MT"/>
          <w:b/>
          <w:strike/>
          <w:sz w:val="28"/>
          <w:szCs w:val="28"/>
        </w:rPr>
      </w:pPr>
    </w:p>
    <w:p w14:paraId="5EB6E58D" w14:textId="26E05B40" w:rsidR="00821E46" w:rsidRPr="00870602" w:rsidRDefault="00F4622D" w:rsidP="00A94EE3">
      <w:pPr>
        <w:pStyle w:val="ListParagraph"/>
        <w:numPr>
          <w:ilvl w:val="0"/>
          <w:numId w:val="31"/>
        </w:numPr>
        <w:ind w:left="851" w:hanging="851"/>
        <w:jc w:val="both"/>
        <w:rPr>
          <w:rFonts w:cs="Arial"/>
          <w:b/>
          <w:sz w:val="28"/>
          <w:szCs w:val="28"/>
        </w:rPr>
      </w:pPr>
      <w:r w:rsidRPr="00870602">
        <w:rPr>
          <w:rFonts w:cs="Arial"/>
          <w:b/>
          <w:sz w:val="28"/>
          <w:szCs w:val="28"/>
        </w:rPr>
        <w:t>Dying to W</w:t>
      </w:r>
      <w:r w:rsidR="00821E46" w:rsidRPr="00870602">
        <w:rPr>
          <w:rFonts w:cs="Arial"/>
          <w:b/>
          <w:sz w:val="28"/>
          <w:szCs w:val="28"/>
        </w:rPr>
        <w:t xml:space="preserve">ork </w:t>
      </w:r>
      <w:r w:rsidRPr="00870602">
        <w:rPr>
          <w:rFonts w:cs="Arial"/>
          <w:b/>
          <w:sz w:val="28"/>
          <w:szCs w:val="28"/>
        </w:rPr>
        <w:t xml:space="preserve">Charter </w:t>
      </w:r>
    </w:p>
    <w:p w14:paraId="29914C48" w14:textId="77777777" w:rsidR="00F4622D" w:rsidRPr="00870602" w:rsidRDefault="00F4622D" w:rsidP="00F4622D">
      <w:pPr>
        <w:jc w:val="both"/>
        <w:rPr>
          <w:rFonts w:ascii="Arial" w:hAnsi="Arial" w:cs="Arial"/>
        </w:rPr>
      </w:pPr>
    </w:p>
    <w:p w14:paraId="46283BE0" w14:textId="77297B54" w:rsidR="00F012AC" w:rsidRDefault="00F4622D" w:rsidP="00AB4C39">
      <w:pPr>
        <w:pStyle w:val="ListParagraph"/>
        <w:ind w:left="0"/>
        <w:jc w:val="both"/>
      </w:pPr>
      <w:r w:rsidRPr="00F4622D">
        <w:t>Derbyshire County Council have signed-up to the Dying to</w:t>
      </w:r>
      <w:r w:rsidR="004A45BC">
        <w:t xml:space="preserve"> Work Charter which sets out its</w:t>
      </w:r>
      <w:r w:rsidRPr="00F4622D">
        <w:t xml:space="preserve"> commitments to employees who are diagnosed with a terminal illness. </w:t>
      </w:r>
      <w:r>
        <w:t xml:space="preserve">The </w:t>
      </w:r>
      <w:r w:rsidR="00842399">
        <w:t xml:space="preserve">guidance attached </w:t>
      </w:r>
      <w:r w:rsidR="00842399" w:rsidRPr="007D27A6">
        <w:t>a</w:t>
      </w:r>
      <w:r w:rsidR="00F13D3C" w:rsidRPr="007D27A6">
        <w:t xml:space="preserve">s </w:t>
      </w:r>
      <w:r w:rsidR="00870602" w:rsidRPr="007D27A6">
        <w:t>A</w:t>
      </w:r>
      <w:r w:rsidR="00F13D3C" w:rsidRPr="007D27A6">
        <w:t>ppendix 3</w:t>
      </w:r>
      <w:r w:rsidRPr="007D27A6">
        <w:t xml:space="preserve"> provides practical support and advice for </w:t>
      </w:r>
      <w:r w:rsidR="00870602" w:rsidRPr="007D27A6">
        <w:t>M</w:t>
      </w:r>
      <w:r w:rsidRPr="007D27A6">
        <w:t>anagers to support staff with a terminal illness</w:t>
      </w:r>
      <w:r w:rsidR="00842399" w:rsidRPr="007D27A6">
        <w:t xml:space="preserve">. </w:t>
      </w:r>
    </w:p>
    <w:p w14:paraId="108DD26D" w14:textId="77777777" w:rsidR="00842399" w:rsidRDefault="00842399" w:rsidP="00AB4C39">
      <w:pPr>
        <w:pStyle w:val="ListParagraph"/>
        <w:ind w:left="0"/>
        <w:jc w:val="both"/>
      </w:pPr>
    </w:p>
    <w:p w14:paraId="2BCE4F1B" w14:textId="7A79FA5B" w:rsidR="00842399" w:rsidRDefault="00842399" w:rsidP="00AB4C39">
      <w:pPr>
        <w:pStyle w:val="ListParagraph"/>
        <w:ind w:left="0"/>
        <w:jc w:val="both"/>
      </w:pPr>
      <w:r>
        <w:t xml:space="preserve">Additional resources are available to support staff and their </w:t>
      </w:r>
      <w:r w:rsidR="00870602" w:rsidRPr="00B632C9">
        <w:t>M</w:t>
      </w:r>
      <w:r w:rsidRPr="00B632C9">
        <w:t>a</w:t>
      </w:r>
      <w:r>
        <w:t xml:space="preserve">nagers when an individual is diagnosed with a terminal illness and can be downloaded </w:t>
      </w:r>
      <w:hyperlink r:id="rId24" w:history="1">
        <w:r w:rsidRPr="002106BE">
          <w:rPr>
            <w:rStyle w:val="Hyperlink"/>
          </w:rPr>
          <w:t>from S4S HR advisory services resources page</w:t>
        </w:r>
      </w:hyperlink>
      <w:r>
        <w:t xml:space="preserve"> as follows: </w:t>
      </w:r>
    </w:p>
    <w:p w14:paraId="24BD786E" w14:textId="77777777" w:rsidR="00842399" w:rsidRDefault="00842399" w:rsidP="00AB4C39">
      <w:pPr>
        <w:pStyle w:val="ListParagraph"/>
        <w:ind w:left="0"/>
        <w:jc w:val="both"/>
      </w:pPr>
    </w:p>
    <w:p w14:paraId="13C1E197" w14:textId="77777777" w:rsidR="002868BF" w:rsidRDefault="002868BF" w:rsidP="009D584F">
      <w:pPr>
        <w:pStyle w:val="ListParagraph"/>
        <w:numPr>
          <w:ilvl w:val="0"/>
          <w:numId w:val="11"/>
        </w:numPr>
        <w:ind w:left="720"/>
        <w:jc w:val="both"/>
      </w:pPr>
      <w:r w:rsidRPr="002868BF">
        <w:t xml:space="preserve">Talking about death and dying </w:t>
      </w:r>
    </w:p>
    <w:p w14:paraId="0FF8183A" w14:textId="77777777" w:rsidR="00842399" w:rsidRDefault="002868BF" w:rsidP="009D584F">
      <w:pPr>
        <w:pStyle w:val="ListParagraph"/>
        <w:numPr>
          <w:ilvl w:val="0"/>
          <w:numId w:val="11"/>
        </w:numPr>
        <w:ind w:left="720"/>
        <w:jc w:val="both"/>
      </w:pPr>
      <w:r w:rsidRPr="002868BF">
        <w:t>Employee guidance, coping with a terminal illness</w:t>
      </w:r>
    </w:p>
    <w:p w14:paraId="3BC62FA7" w14:textId="1F299EE1" w:rsidR="002868BF" w:rsidRPr="00A72FC0" w:rsidRDefault="00870602" w:rsidP="009D584F">
      <w:pPr>
        <w:pStyle w:val="ListParagraph"/>
        <w:numPr>
          <w:ilvl w:val="0"/>
          <w:numId w:val="11"/>
        </w:numPr>
        <w:ind w:left="720"/>
        <w:jc w:val="both"/>
      </w:pPr>
      <w:r w:rsidRPr="00A72FC0">
        <w:t>S</w:t>
      </w:r>
      <w:r w:rsidR="002868BF" w:rsidRPr="00A72FC0">
        <w:t xml:space="preserve">upporting employees at the end of life </w:t>
      </w:r>
    </w:p>
    <w:p w14:paraId="7A3625FD" w14:textId="1B42E989" w:rsidR="00FD4398" w:rsidRPr="00A6313F" w:rsidRDefault="00870602" w:rsidP="00974FCD">
      <w:pPr>
        <w:pStyle w:val="ListParagraph"/>
        <w:numPr>
          <w:ilvl w:val="0"/>
          <w:numId w:val="11"/>
        </w:numPr>
        <w:ind w:left="720"/>
        <w:jc w:val="both"/>
      </w:pPr>
      <w:r w:rsidRPr="00A72FC0">
        <w:t>S</w:t>
      </w:r>
      <w:r w:rsidR="002868BF" w:rsidRPr="00A72FC0">
        <w:t xml:space="preserve">upport </w:t>
      </w:r>
      <w:r w:rsidR="002868BF" w:rsidRPr="002868BF">
        <w:t>- with a terminal illness</w:t>
      </w:r>
    </w:p>
    <w:p w14:paraId="149613E8" w14:textId="77777777" w:rsidR="00FD4398" w:rsidRPr="00205235" w:rsidRDefault="00FD4398" w:rsidP="00974FCD">
      <w:pPr>
        <w:jc w:val="both"/>
        <w:rPr>
          <w:b/>
        </w:rPr>
      </w:pPr>
    </w:p>
    <w:p w14:paraId="27C10E0B" w14:textId="398D2ED0" w:rsidR="00821E46" w:rsidRPr="00B632C9" w:rsidRDefault="00CA279C" w:rsidP="00A94EE3">
      <w:pPr>
        <w:pStyle w:val="ListParagraph"/>
        <w:numPr>
          <w:ilvl w:val="0"/>
          <w:numId w:val="31"/>
        </w:numPr>
        <w:ind w:left="851" w:hanging="851"/>
        <w:jc w:val="both"/>
        <w:rPr>
          <w:rFonts w:cs="Arial"/>
          <w:b/>
          <w:sz w:val="28"/>
          <w:szCs w:val="28"/>
        </w:rPr>
      </w:pPr>
      <w:r w:rsidRPr="00B632C9">
        <w:rPr>
          <w:rFonts w:cs="Arial"/>
          <w:b/>
          <w:sz w:val="28"/>
          <w:szCs w:val="28"/>
        </w:rPr>
        <w:t xml:space="preserve">Supporting </w:t>
      </w:r>
      <w:r w:rsidR="00870602" w:rsidRPr="00B632C9">
        <w:rPr>
          <w:rFonts w:cs="Arial"/>
          <w:b/>
          <w:sz w:val="28"/>
          <w:szCs w:val="28"/>
        </w:rPr>
        <w:t>E</w:t>
      </w:r>
      <w:r w:rsidRPr="00B632C9">
        <w:rPr>
          <w:rFonts w:cs="Arial"/>
          <w:b/>
          <w:sz w:val="28"/>
          <w:szCs w:val="28"/>
        </w:rPr>
        <w:t xml:space="preserve">mployees with </w:t>
      </w:r>
      <w:r w:rsidR="00870602" w:rsidRPr="00B632C9">
        <w:rPr>
          <w:rFonts w:cs="Arial"/>
          <w:b/>
          <w:sz w:val="28"/>
          <w:szCs w:val="28"/>
        </w:rPr>
        <w:t>M</w:t>
      </w:r>
      <w:r w:rsidRPr="00B632C9">
        <w:rPr>
          <w:rFonts w:cs="Arial"/>
          <w:b/>
          <w:sz w:val="28"/>
          <w:szCs w:val="28"/>
        </w:rPr>
        <w:t xml:space="preserve">ental </w:t>
      </w:r>
      <w:r w:rsidR="00870602" w:rsidRPr="00B632C9">
        <w:rPr>
          <w:rFonts w:cs="Arial"/>
          <w:b/>
          <w:sz w:val="28"/>
          <w:szCs w:val="28"/>
        </w:rPr>
        <w:t>H</w:t>
      </w:r>
      <w:r w:rsidR="00821E46" w:rsidRPr="00B632C9">
        <w:rPr>
          <w:rFonts w:cs="Arial"/>
          <w:b/>
          <w:sz w:val="28"/>
          <w:szCs w:val="28"/>
        </w:rPr>
        <w:t xml:space="preserve">ealth </w:t>
      </w:r>
    </w:p>
    <w:p w14:paraId="34447817" w14:textId="77777777" w:rsidR="006C1799" w:rsidRDefault="006C1799" w:rsidP="006C1799">
      <w:pPr>
        <w:jc w:val="both"/>
        <w:rPr>
          <w:rFonts w:ascii="Gill Sans MT" w:hAnsi="Gill Sans MT"/>
          <w:b/>
          <w:sz w:val="28"/>
          <w:szCs w:val="28"/>
        </w:rPr>
      </w:pPr>
    </w:p>
    <w:p w14:paraId="41BFD7C2" w14:textId="1D7EDF19" w:rsidR="00293F7C" w:rsidRPr="008C243C" w:rsidRDefault="006C1799" w:rsidP="00AB4C39">
      <w:pPr>
        <w:widowControl w:val="0"/>
        <w:spacing w:after="160" w:line="259" w:lineRule="auto"/>
        <w:jc w:val="both"/>
        <w:rPr>
          <w:rFonts w:ascii="Arial" w:eastAsiaTheme="minorHAnsi" w:hAnsi="Arial" w:cs="Arial"/>
          <w:szCs w:val="24"/>
          <w:lang w:eastAsia="en-US"/>
        </w:rPr>
      </w:pPr>
      <w:r w:rsidRPr="008C243C">
        <w:rPr>
          <w:rFonts w:ascii="Arial" w:eastAsiaTheme="minorHAnsi" w:hAnsi="Arial" w:cs="Arial"/>
          <w:szCs w:val="24"/>
          <w:lang w:eastAsia="en-US"/>
        </w:rPr>
        <w:t>Schools need to create an environment where staff feel able to talk openly ab</w:t>
      </w:r>
      <w:r w:rsidR="00F65305" w:rsidRPr="008C243C">
        <w:rPr>
          <w:rFonts w:ascii="Arial" w:eastAsiaTheme="minorHAnsi" w:hAnsi="Arial" w:cs="Arial"/>
          <w:szCs w:val="24"/>
          <w:lang w:eastAsia="en-US"/>
        </w:rPr>
        <w:t>out their mental health. It is important to treat</w:t>
      </w:r>
      <w:r w:rsidRPr="008C243C">
        <w:rPr>
          <w:rFonts w:ascii="Arial" w:eastAsiaTheme="minorHAnsi" w:hAnsi="Arial" w:cs="Arial"/>
          <w:szCs w:val="24"/>
          <w:lang w:eastAsia="en-US"/>
        </w:rPr>
        <w:t xml:space="preserve"> mental and physical health as equally important</w:t>
      </w:r>
      <w:r w:rsidR="00F65305" w:rsidRPr="008C243C">
        <w:rPr>
          <w:rFonts w:ascii="Arial" w:eastAsiaTheme="minorHAnsi" w:hAnsi="Arial" w:cs="Arial"/>
          <w:szCs w:val="24"/>
          <w:lang w:eastAsia="en-US"/>
        </w:rPr>
        <w:t xml:space="preserve"> so that mental health problems are less likely to build up. </w:t>
      </w:r>
      <w:r w:rsidR="00E70CB6" w:rsidRPr="008C243C">
        <w:rPr>
          <w:rFonts w:ascii="Arial" w:hAnsi="Arial" w:cs="Arial"/>
        </w:rPr>
        <w:t xml:space="preserve">Training and support for </w:t>
      </w:r>
      <w:r w:rsidR="00F62A0B" w:rsidRPr="00B632C9">
        <w:rPr>
          <w:rFonts w:ascii="Arial" w:hAnsi="Arial" w:cs="Arial"/>
        </w:rPr>
        <w:t>M</w:t>
      </w:r>
      <w:r w:rsidR="00E70CB6" w:rsidRPr="00B632C9">
        <w:rPr>
          <w:rFonts w:ascii="Arial" w:hAnsi="Arial" w:cs="Arial"/>
        </w:rPr>
        <w:t>a</w:t>
      </w:r>
      <w:r w:rsidR="00E70CB6" w:rsidRPr="008C243C">
        <w:rPr>
          <w:rFonts w:ascii="Arial" w:hAnsi="Arial" w:cs="Arial"/>
        </w:rPr>
        <w:t>nagers in dealing with mental health issues will help to create a school culture which</w:t>
      </w:r>
      <w:r w:rsidR="00807B22" w:rsidRPr="008C243C">
        <w:rPr>
          <w:rFonts w:ascii="Arial" w:hAnsi="Arial" w:cs="Arial"/>
        </w:rPr>
        <w:t xml:space="preserve"> </w:t>
      </w:r>
      <w:r w:rsidR="00E70CB6" w:rsidRPr="008C243C">
        <w:rPr>
          <w:rFonts w:ascii="Arial" w:hAnsi="Arial" w:cs="Arial"/>
        </w:rPr>
        <w:t>is able to respond appropriately to mental ill-</w:t>
      </w:r>
      <w:r w:rsidR="00302E6A" w:rsidRPr="008C243C">
        <w:rPr>
          <w:rFonts w:ascii="Arial" w:hAnsi="Arial" w:cs="Arial"/>
        </w:rPr>
        <w:t xml:space="preserve">health. </w:t>
      </w:r>
    </w:p>
    <w:p w14:paraId="77C4F94D" w14:textId="77777777" w:rsidR="00807B22" w:rsidRPr="008C243C" w:rsidRDefault="00807B22" w:rsidP="00AB4C39">
      <w:pPr>
        <w:widowControl w:val="0"/>
        <w:jc w:val="both"/>
        <w:rPr>
          <w:rFonts w:ascii="Arial" w:hAnsi="Arial" w:cs="Arial"/>
        </w:rPr>
      </w:pPr>
      <w:r w:rsidRPr="008C243C">
        <w:rPr>
          <w:rFonts w:ascii="Arial" w:hAnsi="Arial" w:cs="Arial"/>
        </w:rPr>
        <w:t xml:space="preserve">Managers need to be able to recognise the signs of a mental ill-health issue. </w:t>
      </w:r>
      <w:r w:rsidR="00205235" w:rsidRPr="008C243C">
        <w:rPr>
          <w:rFonts w:ascii="Arial" w:hAnsi="Arial" w:cs="Arial"/>
        </w:rPr>
        <w:t>An issue can happen suddenly, because of a specific event in someone’s life, or it can build up gradually over time.</w:t>
      </w:r>
      <w:r w:rsidRPr="008C243C">
        <w:rPr>
          <w:rFonts w:ascii="Arial" w:hAnsi="Arial" w:cs="Arial"/>
        </w:rPr>
        <w:t xml:space="preserve"> </w:t>
      </w:r>
      <w:r w:rsidR="00E70CB6" w:rsidRPr="008C243C">
        <w:rPr>
          <w:rFonts w:ascii="Arial" w:hAnsi="Arial" w:cs="Arial"/>
        </w:rPr>
        <w:t>If a Headteacher</w:t>
      </w:r>
      <w:r w:rsidR="00FF3031" w:rsidRPr="008C243C">
        <w:rPr>
          <w:rFonts w:ascii="Arial" w:hAnsi="Arial" w:cs="Arial"/>
        </w:rPr>
        <w:t xml:space="preserve"> think</w:t>
      </w:r>
      <w:r w:rsidR="00E70CB6" w:rsidRPr="008C243C">
        <w:rPr>
          <w:rFonts w:ascii="Arial" w:hAnsi="Arial" w:cs="Arial"/>
        </w:rPr>
        <w:t>s</w:t>
      </w:r>
      <w:r w:rsidR="00FF3031" w:rsidRPr="008C243C">
        <w:rPr>
          <w:rFonts w:ascii="Arial" w:hAnsi="Arial" w:cs="Arial"/>
        </w:rPr>
        <w:t xml:space="preserve"> an employee is showing some signs of early mental ill-health they should</w:t>
      </w:r>
      <w:r w:rsidR="00E70CB6" w:rsidRPr="008C243C">
        <w:rPr>
          <w:rFonts w:ascii="Arial" w:hAnsi="Arial" w:cs="Arial"/>
        </w:rPr>
        <w:t xml:space="preserve"> not be afraid to take appropriate act</w:t>
      </w:r>
      <w:r w:rsidRPr="008C243C">
        <w:rPr>
          <w:rFonts w:ascii="Arial" w:hAnsi="Arial" w:cs="Arial"/>
        </w:rPr>
        <w:t>ions to support the individual. The impact of a mental health issue will vary. For example, an employee may regularly be unable to focus on a task, or it may take them longer to complete tasks. It may affect their ability to interact with people, follow instructions or keep to set working times</w:t>
      </w:r>
    </w:p>
    <w:p w14:paraId="5A9CF848" w14:textId="77777777" w:rsidR="00807B22" w:rsidRPr="008C243C" w:rsidRDefault="00807B22" w:rsidP="00AB4C39">
      <w:pPr>
        <w:widowControl w:val="0"/>
        <w:jc w:val="both"/>
        <w:rPr>
          <w:rFonts w:ascii="Arial" w:hAnsi="Arial" w:cs="Arial"/>
        </w:rPr>
      </w:pPr>
    </w:p>
    <w:p w14:paraId="52EDBEFE" w14:textId="643CC143" w:rsidR="00FF3031" w:rsidRPr="008C243C" w:rsidRDefault="00807B22" w:rsidP="00AB4C39">
      <w:pPr>
        <w:widowControl w:val="0"/>
        <w:jc w:val="both"/>
        <w:rPr>
          <w:rFonts w:ascii="Arial" w:hAnsi="Arial" w:cs="Arial"/>
        </w:rPr>
      </w:pPr>
      <w:r w:rsidRPr="008C243C">
        <w:rPr>
          <w:rFonts w:ascii="Arial" w:hAnsi="Arial" w:cs="Arial"/>
        </w:rPr>
        <w:t>T</w:t>
      </w:r>
      <w:r w:rsidR="00E70CB6" w:rsidRPr="008C243C">
        <w:rPr>
          <w:rFonts w:ascii="Arial" w:hAnsi="Arial" w:cs="Arial"/>
        </w:rPr>
        <w:t xml:space="preserve">alking to an employee and </w:t>
      </w:r>
      <w:r w:rsidR="00FF3031" w:rsidRPr="008C243C">
        <w:rPr>
          <w:rFonts w:ascii="Arial" w:hAnsi="Arial" w:cs="Arial"/>
        </w:rPr>
        <w:t>find</w:t>
      </w:r>
      <w:r w:rsidR="00E70CB6" w:rsidRPr="008C243C">
        <w:rPr>
          <w:rFonts w:ascii="Arial" w:hAnsi="Arial" w:cs="Arial"/>
        </w:rPr>
        <w:t>ing</w:t>
      </w:r>
      <w:r w:rsidR="00FF3031" w:rsidRPr="008C243C">
        <w:rPr>
          <w:rFonts w:ascii="Arial" w:hAnsi="Arial" w:cs="Arial"/>
        </w:rPr>
        <w:t xml:space="preserve"> out what they may be struggling with in t</w:t>
      </w:r>
      <w:r w:rsidR="00700A11" w:rsidRPr="008C243C">
        <w:rPr>
          <w:rFonts w:ascii="Arial" w:hAnsi="Arial" w:cs="Arial"/>
        </w:rPr>
        <w:t>he workplace</w:t>
      </w:r>
      <w:r w:rsidR="00E70CB6" w:rsidRPr="008C243C">
        <w:rPr>
          <w:rFonts w:ascii="Arial" w:hAnsi="Arial" w:cs="Arial"/>
        </w:rPr>
        <w:t xml:space="preserve"> and what might help</w:t>
      </w:r>
      <w:r w:rsidRPr="008C243C">
        <w:rPr>
          <w:rFonts w:ascii="Arial" w:hAnsi="Arial" w:cs="Arial"/>
        </w:rPr>
        <w:t xml:space="preserve"> is the first step to addressing any concerns that a </w:t>
      </w:r>
      <w:r w:rsidR="00F62A0B" w:rsidRPr="00B632C9">
        <w:rPr>
          <w:rFonts w:ascii="Arial" w:hAnsi="Arial" w:cs="Arial"/>
        </w:rPr>
        <w:t>M</w:t>
      </w:r>
      <w:r w:rsidRPr="00B632C9">
        <w:rPr>
          <w:rFonts w:ascii="Arial" w:hAnsi="Arial" w:cs="Arial"/>
        </w:rPr>
        <w:t>a</w:t>
      </w:r>
      <w:r w:rsidRPr="008C243C">
        <w:rPr>
          <w:rFonts w:ascii="Arial" w:hAnsi="Arial" w:cs="Arial"/>
        </w:rPr>
        <w:t>nager may have about an employee</w:t>
      </w:r>
      <w:r w:rsidR="00FF3031" w:rsidRPr="008C243C">
        <w:rPr>
          <w:rFonts w:ascii="Arial" w:hAnsi="Arial" w:cs="Arial"/>
        </w:rPr>
        <w:t xml:space="preserve">. </w:t>
      </w:r>
      <w:r w:rsidRPr="00B632C9">
        <w:rPr>
          <w:rFonts w:ascii="Arial" w:hAnsi="Arial" w:cs="Arial"/>
        </w:rPr>
        <w:t xml:space="preserve">A </w:t>
      </w:r>
      <w:r w:rsidR="00F62A0B" w:rsidRPr="00B632C9">
        <w:rPr>
          <w:rFonts w:ascii="Arial" w:hAnsi="Arial" w:cs="Arial"/>
        </w:rPr>
        <w:t>M</w:t>
      </w:r>
      <w:r w:rsidRPr="00B632C9">
        <w:rPr>
          <w:rFonts w:ascii="Arial" w:hAnsi="Arial" w:cs="Arial"/>
        </w:rPr>
        <w:t>anag</w:t>
      </w:r>
      <w:r w:rsidR="00E70CB6" w:rsidRPr="00B632C9">
        <w:rPr>
          <w:rFonts w:ascii="Arial" w:hAnsi="Arial" w:cs="Arial"/>
        </w:rPr>
        <w:t xml:space="preserve">er </w:t>
      </w:r>
      <w:r w:rsidR="00E70CB6" w:rsidRPr="008C243C">
        <w:rPr>
          <w:rFonts w:ascii="Arial" w:hAnsi="Arial" w:cs="Arial"/>
        </w:rPr>
        <w:t>may need to</w:t>
      </w:r>
      <w:r w:rsidR="00F65305" w:rsidRPr="008C243C">
        <w:rPr>
          <w:rFonts w:ascii="Arial" w:hAnsi="Arial" w:cs="Arial"/>
        </w:rPr>
        <w:t xml:space="preserve"> encourage an individual</w:t>
      </w:r>
      <w:r w:rsidR="00FF3031" w:rsidRPr="008C243C">
        <w:rPr>
          <w:rFonts w:ascii="Arial" w:hAnsi="Arial" w:cs="Arial"/>
        </w:rPr>
        <w:t xml:space="preserve"> to see their GP or look at ways to offer more support at school – perhaps through </w:t>
      </w:r>
      <w:r w:rsidR="00F62A0B" w:rsidRPr="00FD4398">
        <w:rPr>
          <w:rFonts w:ascii="Arial" w:hAnsi="Arial" w:cs="Arial"/>
        </w:rPr>
        <w:t xml:space="preserve">a school’s </w:t>
      </w:r>
      <w:r w:rsidR="00F62A0B" w:rsidRPr="00B632C9">
        <w:rPr>
          <w:rFonts w:ascii="Arial" w:hAnsi="Arial" w:cs="Arial"/>
        </w:rPr>
        <w:t>E</w:t>
      </w:r>
      <w:r w:rsidR="00FF3031" w:rsidRPr="00B632C9">
        <w:rPr>
          <w:rFonts w:ascii="Arial" w:hAnsi="Arial" w:cs="Arial"/>
        </w:rPr>
        <w:t xml:space="preserve">mployee </w:t>
      </w:r>
      <w:r w:rsidR="00F62A0B" w:rsidRPr="00B632C9">
        <w:rPr>
          <w:rFonts w:ascii="Arial" w:hAnsi="Arial" w:cs="Arial"/>
        </w:rPr>
        <w:t>A</w:t>
      </w:r>
      <w:r w:rsidR="00FF3031" w:rsidRPr="00B632C9">
        <w:rPr>
          <w:rFonts w:ascii="Arial" w:hAnsi="Arial" w:cs="Arial"/>
        </w:rPr>
        <w:t xml:space="preserve">ssistance </w:t>
      </w:r>
      <w:r w:rsidR="00FF3031" w:rsidRPr="008C243C">
        <w:rPr>
          <w:rFonts w:ascii="Arial" w:hAnsi="Arial" w:cs="Arial"/>
        </w:rPr>
        <w:t xml:space="preserve">programme, or by talking to a charity such as the </w:t>
      </w:r>
      <w:r w:rsidR="006C3E25" w:rsidRPr="008C243C">
        <w:rPr>
          <w:rFonts w:ascii="Arial" w:hAnsi="Arial" w:cs="Arial"/>
        </w:rPr>
        <w:t>Education Support Partnership.</w:t>
      </w:r>
      <w:r w:rsidR="00FF3031" w:rsidRPr="008C243C">
        <w:rPr>
          <w:rFonts w:ascii="Arial" w:hAnsi="Arial" w:cs="Arial"/>
        </w:rPr>
        <w:t xml:space="preserve"> </w:t>
      </w:r>
    </w:p>
    <w:p w14:paraId="05C4F224" w14:textId="77777777" w:rsidR="001757C2" w:rsidRPr="008C243C" w:rsidRDefault="001757C2" w:rsidP="0011427F">
      <w:pPr>
        <w:jc w:val="both"/>
        <w:rPr>
          <w:rFonts w:ascii="Arial" w:hAnsi="Arial" w:cs="Arial"/>
        </w:rPr>
      </w:pPr>
    </w:p>
    <w:p w14:paraId="6F89F6B6" w14:textId="5AA17F31" w:rsidR="00132EE9" w:rsidRPr="008C243C" w:rsidRDefault="00807B22" w:rsidP="0011427F">
      <w:pPr>
        <w:jc w:val="both"/>
        <w:rPr>
          <w:rFonts w:ascii="Arial" w:hAnsi="Arial" w:cs="Arial"/>
        </w:rPr>
      </w:pPr>
      <w:r w:rsidRPr="008C243C">
        <w:rPr>
          <w:rFonts w:ascii="Arial" w:hAnsi="Arial" w:cs="Arial"/>
        </w:rPr>
        <w:t xml:space="preserve">Headteachers should take into account that, in the context of employment </w:t>
      </w:r>
      <w:r w:rsidR="004838E5" w:rsidRPr="008C243C">
        <w:rPr>
          <w:rFonts w:ascii="Arial" w:hAnsi="Arial" w:cs="Arial"/>
        </w:rPr>
        <w:t>law, a</w:t>
      </w:r>
      <w:r w:rsidR="001757C2" w:rsidRPr="008C243C">
        <w:rPr>
          <w:rFonts w:ascii="Arial" w:hAnsi="Arial" w:cs="Arial"/>
        </w:rPr>
        <w:t xml:space="preserve"> mental health issue can be considered a disability even if there are not symptoms all the time, or the symptoms are better at some times than at others</w:t>
      </w:r>
      <w:r w:rsidRPr="008C243C">
        <w:rPr>
          <w:rFonts w:ascii="Arial" w:hAnsi="Arial" w:cs="Arial"/>
        </w:rPr>
        <w:t xml:space="preserve">.  They </w:t>
      </w:r>
      <w:r w:rsidR="001757C2" w:rsidRPr="008C243C">
        <w:rPr>
          <w:rFonts w:ascii="Arial" w:hAnsi="Arial" w:cs="Arial"/>
        </w:rPr>
        <w:t>should</w:t>
      </w:r>
      <w:r w:rsidR="00302E6A" w:rsidRPr="008C243C">
        <w:rPr>
          <w:rFonts w:ascii="Arial" w:hAnsi="Arial" w:cs="Arial"/>
        </w:rPr>
        <w:t xml:space="preserve">, therefore, </w:t>
      </w:r>
      <w:r w:rsidR="001757C2" w:rsidRPr="008C243C">
        <w:rPr>
          <w:rFonts w:ascii="Arial" w:hAnsi="Arial" w:cs="Arial"/>
        </w:rPr>
        <w:t>work with the employee to make the right adjustments for them</w:t>
      </w:r>
      <w:r w:rsidR="00E70CB6" w:rsidRPr="008C243C">
        <w:rPr>
          <w:rFonts w:ascii="Arial" w:hAnsi="Arial" w:cs="Arial"/>
        </w:rPr>
        <w:t xml:space="preserve">. </w:t>
      </w:r>
      <w:r w:rsidRPr="008C243C">
        <w:rPr>
          <w:rFonts w:ascii="Arial" w:hAnsi="Arial" w:cs="Arial"/>
        </w:rPr>
        <w:t xml:space="preserve"> S</w:t>
      </w:r>
      <w:r w:rsidR="001757C2" w:rsidRPr="008C243C">
        <w:rPr>
          <w:rFonts w:ascii="Arial" w:hAnsi="Arial" w:cs="Arial"/>
        </w:rPr>
        <w:t>imple changes to the person's working arrangements or re</w:t>
      </w:r>
      <w:r w:rsidRPr="008C243C">
        <w:rPr>
          <w:rFonts w:ascii="Arial" w:hAnsi="Arial" w:cs="Arial"/>
        </w:rPr>
        <w:t>sponsibilities could</w:t>
      </w:r>
      <w:r w:rsidR="00132EE9" w:rsidRPr="008C243C">
        <w:rPr>
          <w:rFonts w:ascii="Arial" w:hAnsi="Arial" w:cs="Arial"/>
        </w:rPr>
        <w:t xml:space="preserve"> be enough.</w:t>
      </w:r>
    </w:p>
    <w:p w14:paraId="1ACAA7B2" w14:textId="77777777" w:rsidR="00132EE9" w:rsidRPr="008C243C" w:rsidRDefault="00132EE9" w:rsidP="0011427F">
      <w:pPr>
        <w:jc w:val="both"/>
        <w:rPr>
          <w:rFonts w:ascii="Arial" w:hAnsi="Arial" w:cs="Arial"/>
        </w:rPr>
      </w:pPr>
    </w:p>
    <w:p w14:paraId="6B9009A4" w14:textId="61794A97" w:rsidR="00132EE9" w:rsidRPr="008C243C" w:rsidRDefault="00132EE9" w:rsidP="0011427F">
      <w:pPr>
        <w:jc w:val="both"/>
        <w:rPr>
          <w:rFonts w:ascii="Arial" w:hAnsi="Arial" w:cs="Arial"/>
        </w:rPr>
      </w:pPr>
      <w:r w:rsidRPr="008C243C">
        <w:rPr>
          <w:rFonts w:ascii="Arial" w:hAnsi="Arial" w:cs="Arial"/>
        </w:rPr>
        <w:t>If an employee needs to take time off for their mental health it is important to maintain</w:t>
      </w:r>
      <w:r w:rsidR="00302E6A" w:rsidRPr="008C243C">
        <w:rPr>
          <w:rFonts w:ascii="Arial" w:hAnsi="Arial" w:cs="Arial"/>
        </w:rPr>
        <w:t xml:space="preserve"> regular contact</w:t>
      </w:r>
      <w:r w:rsidRPr="008C243C">
        <w:rPr>
          <w:rFonts w:ascii="Arial" w:hAnsi="Arial" w:cs="Arial"/>
        </w:rPr>
        <w:t xml:space="preserve"> as keeping communication lines open can help prevent st</w:t>
      </w:r>
      <w:r w:rsidR="00302E6A" w:rsidRPr="008C243C">
        <w:rPr>
          <w:rFonts w:ascii="Arial" w:hAnsi="Arial" w:cs="Arial"/>
        </w:rPr>
        <w:t>aff feeling isolated at home. Managers should</w:t>
      </w:r>
      <w:r w:rsidR="00AA3B62" w:rsidRPr="008C243C">
        <w:rPr>
          <w:rFonts w:ascii="Arial" w:hAnsi="Arial" w:cs="Arial"/>
        </w:rPr>
        <w:t xml:space="preserve"> establish</w:t>
      </w:r>
      <w:r w:rsidRPr="008C243C">
        <w:rPr>
          <w:rFonts w:ascii="Arial" w:hAnsi="Arial" w:cs="Arial"/>
        </w:rPr>
        <w:t xml:space="preserve"> contact which can be maintained in accordance with the employee</w:t>
      </w:r>
      <w:r w:rsidR="00566A2D" w:rsidRPr="008C243C">
        <w:rPr>
          <w:rFonts w:ascii="Arial" w:hAnsi="Arial" w:cs="Arial"/>
        </w:rPr>
        <w:t>’</w:t>
      </w:r>
      <w:r w:rsidRPr="008C243C">
        <w:rPr>
          <w:rFonts w:ascii="Arial" w:hAnsi="Arial" w:cs="Arial"/>
        </w:rPr>
        <w:t>s wishes.</w:t>
      </w:r>
      <w:r w:rsidR="00302E6A" w:rsidRPr="008C243C">
        <w:rPr>
          <w:rFonts w:ascii="Arial" w:hAnsi="Arial" w:cs="Arial"/>
        </w:rPr>
        <w:t xml:space="preserve"> </w:t>
      </w:r>
      <w:r w:rsidR="00302E6A" w:rsidRPr="00B632C9">
        <w:rPr>
          <w:rFonts w:ascii="Arial" w:hAnsi="Arial" w:cs="Arial"/>
        </w:rPr>
        <w:t xml:space="preserve">Some </w:t>
      </w:r>
      <w:r w:rsidR="00F62A0B" w:rsidRPr="00B632C9">
        <w:rPr>
          <w:rFonts w:ascii="Arial" w:hAnsi="Arial" w:cs="Arial"/>
        </w:rPr>
        <w:t>M</w:t>
      </w:r>
      <w:r w:rsidR="00CA279C" w:rsidRPr="00B632C9">
        <w:rPr>
          <w:rFonts w:ascii="Arial" w:hAnsi="Arial" w:cs="Arial"/>
        </w:rPr>
        <w:t>anagers may feel</w:t>
      </w:r>
      <w:r w:rsidR="00302E6A" w:rsidRPr="00B632C9">
        <w:rPr>
          <w:rFonts w:ascii="Arial" w:hAnsi="Arial" w:cs="Arial"/>
        </w:rPr>
        <w:t xml:space="preserve"> reticent</w:t>
      </w:r>
      <w:r w:rsidR="00CA279C" w:rsidRPr="00B632C9">
        <w:rPr>
          <w:rFonts w:ascii="Arial" w:hAnsi="Arial" w:cs="Arial"/>
        </w:rPr>
        <w:t xml:space="preserve"> about keeping</w:t>
      </w:r>
      <w:r w:rsidR="00AA3B62" w:rsidRPr="00B632C9">
        <w:rPr>
          <w:rFonts w:ascii="Arial" w:hAnsi="Arial" w:cs="Arial"/>
        </w:rPr>
        <w:t xml:space="preserve"> in touch because they</w:t>
      </w:r>
      <w:r w:rsidRPr="00B632C9">
        <w:rPr>
          <w:rFonts w:ascii="Arial" w:hAnsi="Arial" w:cs="Arial"/>
        </w:rPr>
        <w:t xml:space="preserve"> worry about doing or saying the</w:t>
      </w:r>
      <w:r w:rsidR="00302E6A" w:rsidRPr="00B632C9">
        <w:rPr>
          <w:rFonts w:ascii="Arial" w:hAnsi="Arial" w:cs="Arial"/>
        </w:rPr>
        <w:t xml:space="preserve"> wrong thing but </w:t>
      </w:r>
      <w:r w:rsidR="00F62A0B" w:rsidRPr="00B632C9">
        <w:rPr>
          <w:rFonts w:ascii="Arial" w:hAnsi="Arial" w:cs="Arial"/>
        </w:rPr>
        <w:t>H</w:t>
      </w:r>
      <w:r w:rsidR="00302E6A" w:rsidRPr="00B632C9">
        <w:rPr>
          <w:rFonts w:ascii="Arial" w:hAnsi="Arial" w:cs="Arial"/>
        </w:rPr>
        <w:t xml:space="preserve">eadteachers should </w:t>
      </w:r>
      <w:r w:rsidR="0068702F" w:rsidRPr="00B632C9">
        <w:rPr>
          <w:rFonts w:ascii="Arial" w:hAnsi="Arial" w:cs="Arial"/>
        </w:rPr>
        <w:t>ensure that it is clearly understood</w:t>
      </w:r>
      <w:r w:rsidR="00302E6A" w:rsidRPr="00B632C9">
        <w:rPr>
          <w:rFonts w:ascii="Arial" w:hAnsi="Arial" w:cs="Arial"/>
        </w:rPr>
        <w:t xml:space="preserve"> that </w:t>
      </w:r>
      <w:r w:rsidR="0068702F" w:rsidRPr="00B632C9">
        <w:rPr>
          <w:rFonts w:ascii="Arial" w:hAnsi="Arial" w:cs="Arial"/>
        </w:rPr>
        <w:t>regular contact</w:t>
      </w:r>
      <w:r w:rsidR="00AA3B62" w:rsidRPr="00B632C9">
        <w:rPr>
          <w:rFonts w:ascii="Arial" w:hAnsi="Arial" w:cs="Arial"/>
        </w:rPr>
        <w:t xml:space="preserve"> is</w:t>
      </w:r>
      <w:r w:rsidRPr="00B632C9">
        <w:rPr>
          <w:rFonts w:ascii="Arial" w:hAnsi="Arial" w:cs="Arial"/>
        </w:rPr>
        <w:t xml:space="preserve"> really important</w:t>
      </w:r>
      <w:r w:rsidR="0068702F" w:rsidRPr="00B632C9">
        <w:rPr>
          <w:rFonts w:ascii="Arial" w:hAnsi="Arial" w:cs="Arial"/>
        </w:rPr>
        <w:t xml:space="preserve"> and </w:t>
      </w:r>
      <w:r w:rsidR="00302E6A" w:rsidRPr="00B632C9">
        <w:rPr>
          <w:rFonts w:ascii="Arial" w:hAnsi="Arial" w:cs="Arial"/>
        </w:rPr>
        <w:t xml:space="preserve">needs to be maintained </w:t>
      </w:r>
      <w:r w:rsidRPr="00B632C9">
        <w:rPr>
          <w:rFonts w:ascii="Arial" w:hAnsi="Arial" w:cs="Arial"/>
        </w:rPr>
        <w:t xml:space="preserve">in a professional, </w:t>
      </w:r>
      <w:r w:rsidR="0065238A" w:rsidRPr="00B632C9">
        <w:rPr>
          <w:rFonts w:ascii="Arial" w:hAnsi="Arial" w:cs="Arial"/>
        </w:rPr>
        <w:t>supportive,</w:t>
      </w:r>
      <w:r w:rsidRPr="00B632C9">
        <w:rPr>
          <w:rFonts w:ascii="Arial" w:hAnsi="Arial" w:cs="Arial"/>
        </w:rPr>
        <w:t xml:space="preserve"> and constructive way.</w:t>
      </w:r>
      <w:r w:rsidR="0068702F" w:rsidRPr="00B632C9">
        <w:rPr>
          <w:rFonts w:ascii="Arial" w:hAnsi="Arial" w:cs="Arial"/>
        </w:rPr>
        <w:t xml:space="preserve"> Schools should ensure that </w:t>
      </w:r>
      <w:r w:rsidR="00F62A0B" w:rsidRPr="00B632C9">
        <w:rPr>
          <w:rFonts w:ascii="Arial" w:hAnsi="Arial" w:cs="Arial"/>
        </w:rPr>
        <w:t>M</w:t>
      </w:r>
      <w:r w:rsidR="0068702F" w:rsidRPr="00B632C9">
        <w:rPr>
          <w:rFonts w:ascii="Arial" w:hAnsi="Arial" w:cs="Arial"/>
        </w:rPr>
        <w:t>anagers rec</w:t>
      </w:r>
      <w:r w:rsidR="0068702F" w:rsidRPr="008C243C">
        <w:rPr>
          <w:rFonts w:ascii="Arial" w:hAnsi="Arial" w:cs="Arial"/>
        </w:rPr>
        <w:t xml:space="preserve">eive the appropriate support and training to undertake this role. </w:t>
      </w:r>
    </w:p>
    <w:p w14:paraId="0FCEB857" w14:textId="77777777" w:rsidR="00132EE9" w:rsidRPr="008C243C" w:rsidRDefault="00132EE9" w:rsidP="0011427F">
      <w:pPr>
        <w:jc w:val="both"/>
        <w:rPr>
          <w:rFonts w:ascii="Arial" w:hAnsi="Arial" w:cs="Arial"/>
        </w:rPr>
      </w:pPr>
    </w:p>
    <w:p w14:paraId="08829A7B" w14:textId="72E6CE31" w:rsidR="00132EE9" w:rsidRPr="008C243C" w:rsidRDefault="00132EE9" w:rsidP="0011427F">
      <w:pPr>
        <w:jc w:val="both"/>
        <w:rPr>
          <w:rFonts w:ascii="Arial" w:hAnsi="Arial" w:cs="Arial"/>
        </w:rPr>
      </w:pPr>
      <w:r w:rsidRPr="008C243C">
        <w:rPr>
          <w:rFonts w:ascii="Arial" w:hAnsi="Arial" w:cs="Arial"/>
        </w:rPr>
        <w:t xml:space="preserve">When planning the return to work </w:t>
      </w:r>
      <w:r w:rsidR="00787E7C" w:rsidRPr="008C243C">
        <w:rPr>
          <w:rFonts w:ascii="Arial" w:hAnsi="Arial" w:cs="Arial"/>
        </w:rPr>
        <w:t>of an employee</w:t>
      </w:r>
      <w:r w:rsidR="00A3238E" w:rsidRPr="008C243C">
        <w:rPr>
          <w:rFonts w:ascii="Arial" w:hAnsi="Arial" w:cs="Arial"/>
        </w:rPr>
        <w:t xml:space="preserve"> following a long-term absence due to issues surrounding mental health</w:t>
      </w:r>
      <w:r w:rsidR="00787E7C" w:rsidRPr="008C243C">
        <w:rPr>
          <w:rFonts w:ascii="Arial" w:hAnsi="Arial" w:cs="Arial"/>
        </w:rPr>
        <w:t xml:space="preserve">, advice from </w:t>
      </w:r>
      <w:r w:rsidR="00787E7C" w:rsidRPr="00B632C9">
        <w:rPr>
          <w:rFonts w:ascii="Arial" w:hAnsi="Arial" w:cs="Arial"/>
        </w:rPr>
        <w:t>an</w:t>
      </w:r>
      <w:r w:rsidRPr="00B632C9">
        <w:rPr>
          <w:rFonts w:ascii="Arial" w:hAnsi="Arial" w:cs="Arial"/>
        </w:rPr>
        <w:t xml:space="preserve"> </w:t>
      </w:r>
      <w:r w:rsidR="00F62A0B" w:rsidRPr="00B632C9">
        <w:rPr>
          <w:rFonts w:ascii="Arial" w:hAnsi="Arial" w:cs="Arial"/>
        </w:rPr>
        <w:t>O</w:t>
      </w:r>
      <w:r w:rsidRPr="00B632C9">
        <w:rPr>
          <w:rFonts w:ascii="Arial" w:hAnsi="Arial" w:cs="Arial"/>
        </w:rPr>
        <w:t xml:space="preserve">ccupational </w:t>
      </w:r>
      <w:r w:rsidR="00F62A0B" w:rsidRPr="00B632C9">
        <w:rPr>
          <w:rFonts w:ascii="Arial" w:hAnsi="Arial" w:cs="Arial"/>
        </w:rPr>
        <w:t>H</w:t>
      </w:r>
      <w:r w:rsidRPr="00B632C9">
        <w:rPr>
          <w:rFonts w:ascii="Arial" w:hAnsi="Arial" w:cs="Arial"/>
        </w:rPr>
        <w:t xml:space="preserve">ealth advisor </w:t>
      </w:r>
      <w:r w:rsidRPr="008C243C">
        <w:rPr>
          <w:rFonts w:ascii="Arial" w:hAnsi="Arial" w:cs="Arial"/>
        </w:rPr>
        <w:t>will be helpful in prov</w:t>
      </w:r>
      <w:r w:rsidR="00787E7C" w:rsidRPr="008C243C">
        <w:rPr>
          <w:rFonts w:ascii="Arial" w:hAnsi="Arial" w:cs="Arial"/>
        </w:rPr>
        <w:t>iding context. Where appropriate</w:t>
      </w:r>
      <w:r w:rsidR="00A66426" w:rsidRPr="008C243C">
        <w:rPr>
          <w:rFonts w:ascii="Arial" w:hAnsi="Arial" w:cs="Arial"/>
        </w:rPr>
        <w:t>,</w:t>
      </w:r>
      <w:r w:rsidR="00787E7C" w:rsidRPr="008C243C">
        <w:rPr>
          <w:rFonts w:ascii="Arial" w:hAnsi="Arial" w:cs="Arial"/>
        </w:rPr>
        <w:t xml:space="preserve"> the return to work discussion should</w:t>
      </w:r>
      <w:r w:rsidRPr="008C243C">
        <w:rPr>
          <w:rFonts w:ascii="Arial" w:hAnsi="Arial" w:cs="Arial"/>
        </w:rPr>
        <w:t xml:space="preserve"> include the development of an action plan which can be discussed and agreed with the member of staff. This might, for example, help identify triggers and outline more general support that the staff member might need</w:t>
      </w:r>
      <w:r w:rsidR="00787E7C" w:rsidRPr="008C243C">
        <w:rPr>
          <w:rFonts w:ascii="Arial" w:hAnsi="Arial" w:cs="Arial"/>
        </w:rPr>
        <w:t xml:space="preserve"> to help them to sustain their return to work</w:t>
      </w:r>
      <w:r w:rsidRPr="008C243C">
        <w:rPr>
          <w:rFonts w:ascii="Arial" w:hAnsi="Arial" w:cs="Arial"/>
        </w:rPr>
        <w:t xml:space="preserve">. </w:t>
      </w:r>
    </w:p>
    <w:p w14:paraId="156D0EFE" w14:textId="77777777" w:rsidR="00A3238E" w:rsidRPr="008C243C" w:rsidRDefault="00A3238E" w:rsidP="0011427F">
      <w:pPr>
        <w:jc w:val="both"/>
        <w:rPr>
          <w:rFonts w:ascii="Arial" w:hAnsi="Arial" w:cs="Arial"/>
        </w:rPr>
      </w:pPr>
    </w:p>
    <w:p w14:paraId="13E4E37E" w14:textId="73A242E7" w:rsidR="00C66FE3" w:rsidRPr="008C243C" w:rsidRDefault="00BA57F7" w:rsidP="00C66FE3">
      <w:pPr>
        <w:jc w:val="both"/>
        <w:rPr>
          <w:rFonts w:ascii="Arial" w:hAnsi="Arial" w:cs="Arial"/>
          <w:b/>
          <w:i/>
        </w:rPr>
      </w:pPr>
      <w:r w:rsidRPr="008C243C">
        <w:rPr>
          <w:rFonts w:ascii="Arial" w:hAnsi="Arial" w:cs="Arial"/>
          <w:b/>
          <w:i/>
        </w:rPr>
        <w:t>Further guidance and a</w:t>
      </w:r>
      <w:r w:rsidR="00C66FE3" w:rsidRPr="008C243C">
        <w:rPr>
          <w:rFonts w:ascii="Arial" w:hAnsi="Arial" w:cs="Arial"/>
          <w:b/>
          <w:i/>
        </w:rPr>
        <w:t xml:space="preserve"> template W</w:t>
      </w:r>
      <w:r w:rsidRPr="008C243C">
        <w:rPr>
          <w:rFonts w:ascii="Arial" w:hAnsi="Arial" w:cs="Arial"/>
          <w:b/>
          <w:i/>
        </w:rPr>
        <w:t xml:space="preserve">ellness </w:t>
      </w:r>
      <w:r w:rsidR="00C66FE3" w:rsidRPr="008C243C">
        <w:rPr>
          <w:rFonts w:ascii="Arial" w:hAnsi="Arial" w:cs="Arial"/>
          <w:b/>
          <w:i/>
        </w:rPr>
        <w:t>A</w:t>
      </w:r>
      <w:r w:rsidRPr="008C243C">
        <w:rPr>
          <w:rFonts w:ascii="Arial" w:hAnsi="Arial" w:cs="Arial"/>
          <w:b/>
          <w:i/>
        </w:rPr>
        <w:t xml:space="preserve">ction Plan, produced </w:t>
      </w:r>
      <w:r w:rsidR="00AE5CF9">
        <w:rPr>
          <w:rFonts w:ascii="Arial" w:hAnsi="Arial" w:cs="Arial"/>
          <w:b/>
          <w:i/>
        </w:rPr>
        <w:t>b</w:t>
      </w:r>
      <w:r w:rsidRPr="008C243C">
        <w:rPr>
          <w:rFonts w:ascii="Arial" w:hAnsi="Arial" w:cs="Arial"/>
          <w:b/>
          <w:i/>
        </w:rPr>
        <w:t xml:space="preserve">y MIND </w:t>
      </w:r>
      <w:r w:rsidR="00C66FE3" w:rsidRPr="008C243C">
        <w:rPr>
          <w:rFonts w:ascii="Arial" w:hAnsi="Arial" w:cs="Arial"/>
          <w:b/>
          <w:i/>
        </w:rPr>
        <w:t xml:space="preserve">is available on </w:t>
      </w:r>
      <w:hyperlink r:id="rId25" w:history="1">
        <w:r w:rsidR="00C66FE3" w:rsidRPr="008C243C">
          <w:rPr>
            <w:rStyle w:val="Hyperlink"/>
            <w:rFonts w:ascii="Arial" w:hAnsi="Arial" w:cs="Arial"/>
            <w:b/>
            <w:i/>
          </w:rPr>
          <w:t>S4S HR advisory services resources page</w:t>
        </w:r>
      </w:hyperlink>
      <w:r w:rsidR="00C66FE3" w:rsidRPr="008C243C">
        <w:rPr>
          <w:rFonts w:ascii="Arial" w:hAnsi="Arial" w:cs="Arial"/>
          <w:b/>
          <w:i/>
        </w:rPr>
        <w:t xml:space="preserve">. </w:t>
      </w:r>
    </w:p>
    <w:p w14:paraId="1F480A6A" w14:textId="433ECF60" w:rsidR="003B4489" w:rsidRPr="001757C2" w:rsidRDefault="003B4489" w:rsidP="00C66FE3">
      <w:pPr>
        <w:jc w:val="both"/>
      </w:pPr>
    </w:p>
    <w:p w14:paraId="29C436B6" w14:textId="280AC6FD" w:rsidR="00E57030" w:rsidRPr="00F62A0B" w:rsidRDefault="00293F7C" w:rsidP="00A94EE3">
      <w:pPr>
        <w:pStyle w:val="ListParagraph"/>
        <w:numPr>
          <w:ilvl w:val="0"/>
          <w:numId w:val="31"/>
        </w:numPr>
        <w:ind w:left="851" w:hanging="851"/>
        <w:jc w:val="both"/>
        <w:rPr>
          <w:rFonts w:cs="Arial"/>
          <w:b/>
          <w:sz w:val="28"/>
          <w:szCs w:val="28"/>
        </w:rPr>
      </w:pPr>
      <w:r w:rsidRPr="00B632C9">
        <w:rPr>
          <w:rFonts w:cs="Arial"/>
          <w:b/>
          <w:sz w:val="28"/>
          <w:szCs w:val="28"/>
        </w:rPr>
        <w:t xml:space="preserve">Sources of </w:t>
      </w:r>
      <w:r w:rsidR="00F62A0B" w:rsidRPr="00B632C9">
        <w:rPr>
          <w:rFonts w:cs="Arial"/>
          <w:b/>
          <w:sz w:val="28"/>
          <w:szCs w:val="28"/>
        </w:rPr>
        <w:t>A</w:t>
      </w:r>
      <w:r w:rsidRPr="00B632C9">
        <w:rPr>
          <w:rFonts w:cs="Arial"/>
          <w:b/>
          <w:sz w:val="28"/>
          <w:szCs w:val="28"/>
        </w:rPr>
        <w:t xml:space="preserve">dditional </w:t>
      </w:r>
      <w:r w:rsidRPr="00F62A0B">
        <w:rPr>
          <w:rFonts w:cs="Arial"/>
          <w:b/>
          <w:sz w:val="28"/>
          <w:szCs w:val="28"/>
        </w:rPr>
        <w:t>Information</w:t>
      </w:r>
    </w:p>
    <w:p w14:paraId="6773B26A" w14:textId="77777777" w:rsidR="00F012AC" w:rsidRDefault="00F012AC" w:rsidP="00787E7C">
      <w:pPr>
        <w:jc w:val="both"/>
        <w:rPr>
          <w:b/>
        </w:rPr>
      </w:pPr>
    </w:p>
    <w:p w14:paraId="5C908597" w14:textId="47D9BA49" w:rsidR="009D0097" w:rsidRPr="008C243C" w:rsidRDefault="006E7F23" w:rsidP="00787E7C">
      <w:pPr>
        <w:jc w:val="both"/>
        <w:rPr>
          <w:rFonts w:ascii="Arial" w:hAnsi="Arial" w:cs="Arial"/>
          <w:b/>
        </w:rPr>
      </w:pPr>
      <w:r w:rsidRPr="008C243C">
        <w:rPr>
          <w:rFonts w:ascii="Arial" w:hAnsi="Arial" w:cs="Arial"/>
          <w:b/>
        </w:rPr>
        <w:t xml:space="preserve">Derbyshire County Council HR </w:t>
      </w:r>
      <w:r w:rsidR="009D0097" w:rsidRPr="008C243C">
        <w:rPr>
          <w:rFonts w:ascii="Arial" w:hAnsi="Arial" w:cs="Arial"/>
          <w:b/>
        </w:rPr>
        <w:t xml:space="preserve">Policies </w:t>
      </w:r>
    </w:p>
    <w:p w14:paraId="2F61E014" w14:textId="77777777" w:rsidR="00787E7C" w:rsidRPr="008C243C" w:rsidRDefault="00787E7C" w:rsidP="00787E7C">
      <w:pPr>
        <w:jc w:val="both"/>
        <w:rPr>
          <w:rFonts w:ascii="Arial" w:hAnsi="Arial" w:cs="Arial"/>
          <w:b/>
        </w:rPr>
      </w:pPr>
    </w:p>
    <w:p w14:paraId="58DE1A28" w14:textId="05400261" w:rsidR="0049292F" w:rsidRPr="008C243C" w:rsidRDefault="00787E7C" w:rsidP="00787E7C">
      <w:pPr>
        <w:jc w:val="both"/>
        <w:rPr>
          <w:rFonts w:ascii="Arial" w:hAnsi="Arial" w:cs="Arial"/>
        </w:rPr>
      </w:pPr>
      <w:r w:rsidRPr="00B00C9A">
        <w:rPr>
          <w:rFonts w:ascii="Arial" w:hAnsi="Arial" w:cs="Arial"/>
        </w:rPr>
        <w:t>The following</w:t>
      </w:r>
      <w:r w:rsidR="009D584F" w:rsidRPr="00B00C9A">
        <w:rPr>
          <w:rFonts w:ascii="Arial" w:hAnsi="Arial" w:cs="Arial"/>
        </w:rPr>
        <w:t xml:space="preserve"> agreed</w:t>
      </w:r>
      <w:r w:rsidRPr="00B00C9A">
        <w:rPr>
          <w:rFonts w:ascii="Arial" w:hAnsi="Arial" w:cs="Arial"/>
        </w:rPr>
        <w:t xml:space="preserve"> polices </w:t>
      </w:r>
      <w:r w:rsidRPr="008C243C">
        <w:rPr>
          <w:rFonts w:ascii="Arial" w:hAnsi="Arial" w:cs="Arial"/>
        </w:rPr>
        <w:t>ar</w:t>
      </w:r>
      <w:r w:rsidR="006E7F23" w:rsidRPr="008C243C">
        <w:rPr>
          <w:rFonts w:ascii="Arial" w:hAnsi="Arial" w:cs="Arial"/>
        </w:rPr>
        <w:t xml:space="preserve">e available on S4S: </w:t>
      </w:r>
      <w:hyperlink r:id="rId26" w:history="1">
        <w:r w:rsidR="0068702F" w:rsidRPr="008C243C">
          <w:rPr>
            <w:rStyle w:val="Hyperlink"/>
            <w:rFonts w:ascii="Arial" w:hAnsi="Arial" w:cs="Arial"/>
          </w:rPr>
          <w:t>HR A</w:t>
        </w:r>
        <w:r w:rsidRPr="008C243C">
          <w:rPr>
            <w:rStyle w:val="Hyperlink"/>
            <w:rFonts w:ascii="Arial" w:hAnsi="Arial" w:cs="Arial"/>
          </w:rPr>
          <w:t xml:space="preserve">dvisory Service </w:t>
        </w:r>
        <w:r w:rsidR="006B0AAD" w:rsidRPr="008C243C">
          <w:rPr>
            <w:rStyle w:val="Hyperlink"/>
            <w:rFonts w:ascii="Arial" w:hAnsi="Arial" w:cs="Arial"/>
          </w:rPr>
          <w:t>resources page</w:t>
        </w:r>
      </w:hyperlink>
      <w:r w:rsidR="006E7F23" w:rsidRPr="008C243C">
        <w:rPr>
          <w:rFonts w:ascii="Arial" w:hAnsi="Arial" w:cs="Arial"/>
        </w:rPr>
        <w:t xml:space="preserve">: </w:t>
      </w:r>
      <w:r w:rsidR="006B0AAD" w:rsidRPr="008C243C">
        <w:rPr>
          <w:rFonts w:ascii="Arial" w:hAnsi="Arial" w:cs="Arial"/>
        </w:rPr>
        <w:t xml:space="preserve"> </w:t>
      </w:r>
    </w:p>
    <w:p w14:paraId="5B9E67E4" w14:textId="77777777" w:rsidR="009D0097" w:rsidRPr="008C243C" w:rsidRDefault="009D0097" w:rsidP="00787E7C">
      <w:pPr>
        <w:jc w:val="both"/>
        <w:rPr>
          <w:rFonts w:ascii="Arial" w:hAnsi="Arial" w:cs="Arial"/>
          <w:b/>
        </w:rPr>
      </w:pPr>
    </w:p>
    <w:p w14:paraId="32450D63" w14:textId="77777777" w:rsidR="009D0097" w:rsidRPr="008C243C" w:rsidRDefault="009D0097" w:rsidP="00F62A0B">
      <w:pPr>
        <w:pStyle w:val="ListParagraph"/>
        <w:numPr>
          <w:ilvl w:val="0"/>
          <w:numId w:val="21"/>
        </w:numPr>
        <w:rPr>
          <w:rFonts w:cs="Arial"/>
        </w:rPr>
      </w:pPr>
      <w:r w:rsidRPr="008C243C">
        <w:rPr>
          <w:rFonts w:cs="Arial"/>
        </w:rPr>
        <w:t xml:space="preserve">Equality and Diversity in Employment Statement including </w:t>
      </w:r>
      <w:r w:rsidR="006E7F23" w:rsidRPr="008C243C">
        <w:rPr>
          <w:rFonts w:cs="Arial"/>
        </w:rPr>
        <w:t xml:space="preserve">- </w:t>
      </w:r>
      <w:r w:rsidRPr="008C243C">
        <w:rPr>
          <w:rFonts w:cs="Arial"/>
        </w:rPr>
        <w:t xml:space="preserve">Supporting Disabled Employees – Guidance for Schools </w:t>
      </w:r>
    </w:p>
    <w:p w14:paraId="06798C18" w14:textId="618BBF94" w:rsidR="00CF227A" w:rsidRDefault="00CF227A" w:rsidP="00F62A0B">
      <w:pPr>
        <w:ind w:left="60"/>
        <w:rPr>
          <w:rFonts w:ascii="Arial" w:hAnsi="Arial" w:cs="Arial"/>
          <w:b/>
        </w:rPr>
      </w:pPr>
    </w:p>
    <w:p w14:paraId="49416F2D" w14:textId="18FE818C" w:rsidR="00E45B8A" w:rsidRPr="00E45B8A" w:rsidRDefault="00E45B8A" w:rsidP="00F62A0B">
      <w:pPr>
        <w:ind w:left="60"/>
        <w:rPr>
          <w:rFonts w:ascii="Arial" w:hAnsi="Arial" w:cs="Arial"/>
          <w:bCs/>
        </w:rPr>
      </w:pPr>
      <w:r w:rsidRPr="00B00C9A">
        <w:rPr>
          <w:rFonts w:ascii="Arial" w:hAnsi="Arial" w:cs="Arial"/>
          <w:bCs/>
        </w:rPr>
        <w:t>The following</w:t>
      </w:r>
      <w:r w:rsidR="009D584F" w:rsidRPr="00B00C9A">
        <w:rPr>
          <w:rFonts w:ascii="Arial" w:hAnsi="Arial" w:cs="Arial"/>
          <w:bCs/>
        </w:rPr>
        <w:t xml:space="preserve"> agreed</w:t>
      </w:r>
      <w:r w:rsidRPr="00B00C9A">
        <w:rPr>
          <w:rFonts w:ascii="Arial" w:hAnsi="Arial" w:cs="Arial"/>
          <w:bCs/>
        </w:rPr>
        <w:t xml:space="preserve"> </w:t>
      </w:r>
      <w:r w:rsidRPr="00E45B8A">
        <w:rPr>
          <w:rFonts w:ascii="Arial" w:hAnsi="Arial" w:cs="Arial"/>
          <w:bCs/>
        </w:rPr>
        <w:t xml:space="preserve">policies are available on S4S Health, Safety and Wellbeing resources page: </w:t>
      </w:r>
    </w:p>
    <w:p w14:paraId="235B1262" w14:textId="77777777" w:rsidR="00E45B8A" w:rsidRDefault="00E45B8A" w:rsidP="00F62A0B">
      <w:pPr>
        <w:ind w:left="60"/>
        <w:rPr>
          <w:rFonts w:ascii="Arial" w:hAnsi="Arial" w:cs="Arial"/>
          <w:b/>
        </w:rPr>
      </w:pPr>
    </w:p>
    <w:p w14:paraId="00C2131B" w14:textId="000E8DB4" w:rsidR="00E45B8A" w:rsidRPr="00B632C9" w:rsidRDefault="00E45B8A" w:rsidP="00F62A0B">
      <w:pPr>
        <w:pStyle w:val="ListParagraph"/>
        <w:numPr>
          <w:ilvl w:val="0"/>
          <w:numId w:val="28"/>
        </w:numPr>
        <w:rPr>
          <w:rFonts w:cs="Arial"/>
          <w:bCs/>
        </w:rPr>
      </w:pPr>
      <w:r w:rsidRPr="00B632C9">
        <w:rPr>
          <w:rFonts w:cs="Arial"/>
          <w:bCs/>
        </w:rPr>
        <w:t xml:space="preserve">Stress </w:t>
      </w:r>
      <w:r w:rsidR="00F62A0B" w:rsidRPr="00B632C9">
        <w:rPr>
          <w:rFonts w:cs="Arial"/>
          <w:bCs/>
        </w:rPr>
        <w:t>M</w:t>
      </w:r>
      <w:r w:rsidRPr="00B632C9">
        <w:rPr>
          <w:rFonts w:cs="Arial"/>
          <w:bCs/>
        </w:rPr>
        <w:t xml:space="preserve">anagement </w:t>
      </w:r>
      <w:r w:rsidR="00F62A0B" w:rsidRPr="00B632C9">
        <w:rPr>
          <w:rFonts w:cs="Arial"/>
          <w:bCs/>
        </w:rPr>
        <w:t>P</w:t>
      </w:r>
      <w:r w:rsidRPr="00B632C9">
        <w:rPr>
          <w:rFonts w:cs="Arial"/>
          <w:bCs/>
        </w:rPr>
        <w:t xml:space="preserve">olicy  </w:t>
      </w:r>
    </w:p>
    <w:p w14:paraId="3063AD54" w14:textId="753FB3FB" w:rsidR="00E45B8A" w:rsidRPr="00B632C9" w:rsidRDefault="00E45B8A" w:rsidP="00F62A0B">
      <w:pPr>
        <w:pStyle w:val="ListParagraph"/>
        <w:numPr>
          <w:ilvl w:val="0"/>
          <w:numId w:val="28"/>
        </w:numPr>
        <w:rPr>
          <w:rFonts w:cs="Arial"/>
          <w:bCs/>
        </w:rPr>
      </w:pPr>
      <w:r w:rsidRPr="00E45B8A">
        <w:rPr>
          <w:rFonts w:cs="Arial"/>
          <w:bCs/>
        </w:rPr>
        <w:t>Management of Stress Policy</w:t>
      </w:r>
      <w:r w:rsidRPr="00B632C9">
        <w:rPr>
          <w:rFonts w:cs="Arial"/>
          <w:bCs/>
        </w:rPr>
        <w:t xml:space="preserve">, </w:t>
      </w:r>
      <w:r w:rsidR="00F62A0B" w:rsidRPr="00B632C9">
        <w:rPr>
          <w:rFonts w:cs="Arial"/>
          <w:bCs/>
        </w:rPr>
        <w:t>E</w:t>
      </w:r>
      <w:r w:rsidRPr="00B632C9">
        <w:rPr>
          <w:rFonts w:cs="Arial"/>
          <w:bCs/>
        </w:rPr>
        <w:t xml:space="preserve">mployee </w:t>
      </w:r>
      <w:r w:rsidR="00F62A0B" w:rsidRPr="00B632C9">
        <w:rPr>
          <w:rFonts w:cs="Arial"/>
          <w:bCs/>
        </w:rPr>
        <w:t>G</w:t>
      </w:r>
      <w:r w:rsidRPr="00B632C9">
        <w:rPr>
          <w:rFonts w:cs="Arial"/>
          <w:bCs/>
        </w:rPr>
        <w:t>uidelines &amp; Headteacher and Managers</w:t>
      </w:r>
      <w:r w:rsidR="00F62A0B" w:rsidRPr="00B632C9">
        <w:rPr>
          <w:rFonts w:cs="Arial"/>
          <w:bCs/>
        </w:rPr>
        <w:t>’</w:t>
      </w:r>
      <w:r w:rsidRPr="00B632C9">
        <w:rPr>
          <w:rFonts w:cs="Arial"/>
          <w:bCs/>
        </w:rPr>
        <w:t xml:space="preserve"> Guidelines </w:t>
      </w:r>
    </w:p>
    <w:p w14:paraId="1F23D069" w14:textId="3C70F348" w:rsidR="00E45B8A" w:rsidRPr="00B00C9A" w:rsidRDefault="009D3736" w:rsidP="00F62A0B">
      <w:pPr>
        <w:pStyle w:val="ListParagraph"/>
        <w:numPr>
          <w:ilvl w:val="0"/>
          <w:numId w:val="28"/>
        </w:numPr>
        <w:rPr>
          <w:rFonts w:cs="Arial"/>
          <w:bCs/>
        </w:rPr>
      </w:pPr>
      <w:r w:rsidRPr="00B00C9A">
        <w:rPr>
          <w:rFonts w:cs="Arial"/>
          <w:bCs/>
        </w:rPr>
        <w:t>Menopause Polic</w:t>
      </w:r>
      <w:r w:rsidR="00D46F38" w:rsidRPr="00B00C9A">
        <w:rPr>
          <w:rFonts w:cs="Arial"/>
          <w:bCs/>
        </w:rPr>
        <w:t>y</w:t>
      </w:r>
    </w:p>
    <w:p w14:paraId="71354E87" w14:textId="77777777" w:rsidR="00F62A0B" w:rsidRDefault="00F62A0B" w:rsidP="00D46F38">
      <w:pPr>
        <w:rPr>
          <w:rFonts w:ascii="Arial" w:hAnsi="Arial" w:cs="Arial"/>
          <w:bCs/>
        </w:rPr>
      </w:pPr>
    </w:p>
    <w:p w14:paraId="2FB7C7A6" w14:textId="6A58F17E" w:rsidR="009D584F" w:rsidRPr="00B00C9A" w:rsidRDefault="00D46F38" w:rsidP="00D46F38">
      <w:pPr>
        <w:rPr>
          <w:rFonts w:ascii="Arial" w:hAnsi="Arial" w:cs="Arial"/>
          <w:bCs/>
        </w:rPr>
      </w:pPr>
      <w:r w:rsidRPr="00B632C9">
        <w:rPr>
          <w:rFonts w:ascii="Arial" w:hAnsi="Arial" w:cs="Arial"/>
          <w:bCs/>
        </w:rPr>
        <w:t xml:space="preserve">A Staff </w:t>
      </w:r>
      <w:r w:rsidR="00F62A0B" w:rsidRPr="00B632C9">
        <w:rPr>
          <w:rFonts w:ascii="Arial" w:hAnsi="Arial" w:cs="Arial"/>
          <w:bCs/>
        </w:rPr>
        <w:t>W</w:t>
      </w:r>
      <w:r w:rsidRPr="00B632C9">
        <w:rPr>
          <w:rFonts w:ascii="Arial" w:hAnsi="Arial" w:cs="Arial"/>
          <w:bCs/>
        </w:rPr>
        <w:t xml:space="preserve">ellbeing </w:t>
      </w:r>
      <w:r w:rsidRPr="00B00C9A">
        <w:rPr>
          <w:rFonts w:ascii="Arial" w:hAnsi="Arial" w:cs="Arial"/>
          <w:bCs/>
        </w:rPr>
        <w:t>Policy and Advice and Guidance is</w:t>
      </w:r>
      <w:r w:rsidR="009D584F" w:rsidRPr="00B00C9A">
        <w:rPr>
          <w:rFonts w:ascii="Arial" w:hAnsi="Arial" w:cs="Arial"/>
          <w:bCs/>
        </w:rPr>
        <w:t xml:space="preserve"> in development and will be available on S4S Health, Safety and Wellbeing resources page once </w:t>
      </w:r>
      <w:r w:rsidR="00AE5CF9" w:rsidRPr="00B00C9A">
        <w:rPr>
          <w:rFonts w:ascii="Arial" w:hAnsi="Arial" w:cs="Arial"/>
          <w:bCs/>
        </w:rPr>
        <w:t>agreed:</w:t>
      </w:r>
      <w:r w:rsidR="009D584F" w:rsidRPr="00B00C9A">
        <w:rPr>
          <w:rFonts w:ascii="Arial" w:hAnsi="Arial" w:cs="Arial"/>
          <w:bCs/>
        </w:rPr>
        <w:t xml:space="preserve">  </w:t>
      </w:r>
    </w:p>
    <w:p w14:paraId="4A2318E8" w14:textId="77777777" w:rsidR="00D46F38" w:rsidRPr="00B00C9A" w:rsidRDefault="00D46F38" w:rsidP="00D46F38">
      <w:pPr>
        <w:rPr>
          <w:rFonts w:ascii="Arial" w:hAnsi="Arial" w:cs="Arial"/>
          <w:bCs/>
        </w:rPr>
      </w:pPr>
    </w:p>
    <w:p w14:paraId="5A76C546" w14:textId="1958B674" w:rsidR="004A322F" w:rsidRPr="008C243C" w:rsidRDefault="004A322F" w:rsidP="00AE5CF9">
      <w:pPr>
        <w:jc w:val="both"/>
        <w:rPr>
          <w:rFonts w:ascii="Arial" w:hAnsi="Arial" w:cs="Arial"/>
          <w:b/>
        </w:rPr>
      </w:pPr>
      <w:r>
        <w:rPr>
          <w:rFonts w:ascii="Arial" w:hAnsi="Arial" w:cs="Arial"/>
          <w:b/>
        </w:rPr>
        <w:t xml:space="preserve">DFE Guidance – </w:t>
      </w:r>
      <w:hyperlink r:id="rId27" w:history="1">
        <w:r w:rsidRPr="00AE5CF9">
          <w:rPr>
            <w:rStyle w:val="Hyperlink"/>
            <w:rFonts w:ascii="Arial" w:hAnsi="Arial" w:cs="Arial"/>
            <w:bCs/>
          </w:rPr>
          <w:t>Staff Wellbeing Charter and</w:t>
        </w:r>
        <w:r w:rsidR="00AE5CF9" w:rsidRPr="00AE5CF9">
          <w:rPr>
            <w:rStyle w:val="Hyperlink"/>
            <w:rFonts w:ascii="Arial" w:hAnsi="Arial" w:cs="Arial"/>
            <w:bCs/>
          </w:rPr>
          <w:t xml:space="preserve"> resources</w:t>
        </w:r>
      </w:hyperlink>
      <w:r w:rsidR="00AE5CF9">
        <w:rPr>
          <w:rFonts w:ascii="Arial" w:hAnsi="Arial" w:cs="Arial"/>
          <w:b/>
        </w:rPr>
        <w:t xml:space="preserve"> </w:t>
      </w:r>
    </w:p>
    <w:p w14:paraId="604C6F59" w14:textId="3A9B2CC4" w:rsidR="002D18D4" w:rsidRPr="008C243C" w:rsidRDefault="00AB24A0" w:rsidP="00D0113F">
      <w:pPr>
        <w:jc w:val="both"/>
        <w:rPr>
          <w:rFonts w:ascii="Arial" w:hAnsi="Arial" w:cs="Arial"/>
          <w:b/>
        </w:rPr>
      </w:pPr>
      <w:r w:rsidRPr="008C243C">
        <w:rPr>
          <w:rFonts w:ascii="Arial" w:hAnsi="Arial" w:cs="Arial"/>
          <w:b/>
        </w:rPr>
        <w:t>ACAS</w:t>
      </w:r>
      <w:r w:rsidR="002D18D4">
        <w:rPr>
          <w:rFonts w:ascii="Arial" w:hAnsi="Arial" w:cs="Arial"/>
          <w:b/>
        </w:rPr>
        <w:t xml:space="preserve"> – </w:t>
      </w:r>
      <w:hyperlink r:id="rId28" w:history="1">
        <w:r w:rsidR="002D18D4" w:rsidRPr="002D18D4">
          <w:rPr>
            <w:rStyle w:val="Hyperlink"/>
            <w:rFonts w:ascii="Arial" w:hAnsi="Arial" w:cs="Arial"/>
            <w:b/>
          </w:rPr>
          <w:t>Sickness absence</w:t>
        </w:r>
      </w:hyperlink>
      <w:r w:rsidR="002D18D4">
        <w:rPr>
          <w:rFonts w:ascii="Arial" w:hAnsi="Arial" w:cs="Arial"/>
          <w:b/>
        </w:rPr>
        <w:t xml:space="preserve">, </w:t>
      </w:r>
      <w:hyperlink r:id="rId29" w:history="1">
        <w:r w:rsidR="002D18D4" w:rsidRPr="002D18D4">
          <w:rPr>
            <w:rStyle w:val="Hyperlink"/>
            <w:rFonts w:ascii="Arial" w:hAnsi="Arial" w:cs="Arial"/>
            <w:b/>
          </w:rPr>
          <w:t>Disability</w:t>
        </w:r>
      </w:hyperlink>
      <w:r w:rsidR="002D18D4">
        <w:rPr>
          <w:rFonts w:ascii="Arial" w:hAnsi="Arial" w:cs="Arial"/>
          <w:b/>
        </w:rPr>
        <w:t xml:space="preserve"> </w:t>
      </w:r>
    </w:p>
    <w:p w14:paraId="372ECE29" w14:textId="7098B521" w:rsidR="00D0113F" w:rsidRPr="008C243C" w:rsidRDefault="008A1FE2" w:rsidP="00D0113F">
      <w:pPr>
        <w:jc w:val="both"/>
        <w:rPr>
          <w:rFonts w:ascii="Arial" w:hAnsi="Arial" w:cs="Arial"/>
          <w:b/>
        </w:rPr>
      </w:pPr>
      <w:hyperlink r:id="rId30" w:history="1">
        <w:r w:rsidR="00AB24A0" w:rsidRPr="002D18D4">
          <w:rPr>
            <w:rStyle w:val="Hyperlink"/>
            <w:rFonts w:ascii="Arial" w:hAnsi="Arial" w:cs="Arial"/>
            <w:b/>
          </w:rPr>
          <w:t>RETHINK</w:t>
        </w:r>
      </w:hyperlink>
      <w:r w:rsidR="00AB24A0" w:rsidRPr="008C243C">
        <w:rPr>
          <w:rFonts w:ascii="Arial" w:hAnsi="Arial" w:cs="Arial"/>
          <w:b/>
        </w:rPr>
        <w:t xml:space="preserve"> </w:t>
      </w:r>
    </w:p>
    <w:p w14:paraId="19A7DD6E" w14:textId="077C3CA8" w:rsidR="00CF227A" w:rsidRPr="008C243C" w:rsidRDefault="008A1FE2" w:rsidP="00D0113F">
      <w:pPr>
        <w:jc w:val="both"/>
        <w:rPr>
          <w:rFonts w:ascii="Arial" w:hAnsi="Arial" w:cs="Arial"/>
          <w:b/>
        </w:rPr>
      </w:pPr>
      <w:hyperlink r:id="rId31" w:history="1">
        <w:r w:rsidR="00D0113F" w:rsidRPr="002D18D4">
          <w:rPr>
            <w:rStyle w:val="Hyperlink"/>
            <w:rFonts w:ascii="Arial" w:hAnsi="Arial" w:cs="Arial"/>
            <w:b/>
          </w:rPr>
          <w:t>MIND</w:t>
        </w:r>
      </w:hyperlink>
      <w:r w:rsidR="00CF227A" w:rsidRPr="008C243C">
        <w:rPr>
          <w:rFonts w:ascii="Arial" w:hAnsi="Arial" w:cs="Arial"/>
          <w:b/>
        </w:rPr>
        <w:br w:type="page"/>
      </w:r>
    </w:p>
    <w:p w14:paraId="57E672F7" w14:textId="77777777" w:rsidR="009D0097" w:rsidRDefault="009D0097" w:rsidP="009D0097">
      <w:pPr>
        <w:ind w:left="567"/>
        <w:jc w:val="both"/>
        <w:rPr>
          <w:b/>
        </w:rPr>
      </w:pPr>
    </w:p>
    <w:p w14:paraId="3ED55BCD" w14:textId="77777777" w:rsidR="00B15FC3" w:rsidRPr="00B15FC3" w:rsidRDefault="00B15FC3" w:rsidP="000466AC">
      <w:pPr>
        <w:jc w:val="right"/>
        <w:rPr>
          <w:rFonts w:ascii="Arial" w:hAnsi="Arial" w:cs="Arial"/>
          <w:b/>
          <w:szCs w:val="24"/>
        </w:rPr>
      </w:pPr>
      <w:r w:rsidRPr="00B15FC3">
        <w:rPr>
          <w:rFonts w:ascii="Arial" w:hAnsi="Arial" w:cs="Arial"/>
          <w:b/>
          <w:szCs w:val="24"/>
        </w:rPr>
        <w:t xml:space="preserve">Appendix 1 </w:t>
      </w:r>
    </w:p>
    <w:p w14:paraId="1A2F9ACC" w14:textId="77777777" w:rsidR="00B15FC3" w:rsidRPr="00B15FC3" w:rsidRDefault="00B15FC3" w:rsidP="000466AC">
      <w:pPr>
        <w:jc w:val="right"/>
        <w:rPr>
          <w:rFonts w:ascii="Arial" w:hAnsi="Arial" w:cs="Arial"/>
          <w:b/>
          <w:szCs w:val="24"/>
        </w:rPr>
      </w:pPr>
    </w:p>
    <w:p w14:paraId="2F5236FD" w14:textId="586E7499" w:rsidR="00B15FC3" w:rsidRPr="004838E5" w:rsidRDefault="00B15FC3" w:rsidP="00B15FC3">
      <w:pPr>
        <w:rPr>
          <w:rFonts w:ascii="Arial" w:hAnsi="Arial" w:cs="Arial"/>
          <w:b/>
          <w:szCs w:val="24"/>
        </w:rPr>
      </w:pPr>
      <w:r w:rsidRPr="004838E5">
        <w:rPr>
          <w:rFonts w:ascii="Arial" w:hAnsi="Arial" w:cs="Arial"/>
          <w:b/>
          <w:szCs w:val="24"/>
        </w:rPr>
        <w:t>C</w:t>
      </w:r>
      <w:r w:rsidR="00386E8D">
        <w:rPr>
          <w:rFonts w:ascii="Arial" w:hAnsi="Arial" w:cs="Arial"/>
          <w:b/>
          <w:szCs w:val="24"/>
        </w:rPr>
        <w:t>auses of Absence</w:t>
      </w:r>
    </w:p>
    <w:p w14:paraId="3C74FFE9" w14:textId="7E370F48" w:rsidR="00B15FC3" w:rsidRPr="004838E5" w:rsidRDefault="00B15FC3" w:rsidP="004838E5">
      <w:pPr>
        <w:pStyle w:val="BodyText2"/>
        <w:rPr>
          <w:rFonts w:ascii="Arial" w:hAnsi="Arial" w:cs="Arial"/>
          <w:sz w:val="24"/>
          <w:szCs w:val="24"/>
        </w:rPr>
      </w:pPr>
    </w:p>
    <w:p w14:paraId="4350FD5B" w14:textId="468DFDFC" w:rsidR="004838E5" w:rsidRDefault="004838E5" w:rsidP="00B15FC3">
      <w:pPr>
        <w:jc w:val="both"/>
        <w:rPr>
          <w:rFonts w:ascii="Arial" w:hAnsi="Arial" w:cs="Arial"/>
          <w:szCs w:val="24"/>
        </w:rPr>
      </w:pPr>
      <w:r w:rsidRPr="004838E5">
        <w:rPr>
          <w:rFonts w:ascii="Arial" w:hAnsi="Arial" w:cs="Arial"/>
          <w:szCs w:val="24"/>
        </w:rPr>
        <w:t>The pattern of absence within organisations, including Derbyshire County Council, is influenced not just by levels of health, but also by other factors such as management style, working conditions, traditions of behaviour and personal circumstances</w:t>
      </w:r>
    </w:p>
    <w:p w14:paraId="49DB22A2" w14:textId="77777777" w:rsidR="004838E5" w:rsidRDefault="004838E5" w:rsidP="00B15FC3">
      <w:pPr>
        <w:jc w:val="both"/>
        <w:rPr>
          <w:rFonts w:ascii="Arial" w:hAnsi="Arial" w:cs="Arial"/>
          <w:szCs w:val="24"/>
        </w:rPr>
      </w:pPr>
    </w:p>
    <w:p w14:paraId="6F8A5CD7" w14:textId="2137E87B" w:rsidR="00B15FC3" w:rsidRPr="003A7599" w:rsidRDefault="00B15FC3" w:rsidP="00B15FC3">
      <w:pPr>
        <w:jc w:val="both"/>
        <w:rPr>
          <w:rFonts w:ascii="Arial" w:hAnsi="Arial" w:cs="Arial"/>
          <w:szCs w:val="24"/>
        </w:rPr>
      </w:pPr>
      <w:r w:rsidRPr="003A7599">
        <w:rPr>
          <w:rFonts w:ascii="Arial" w:hAnsi="Arial" w:cs="Arial"/>
          <w:szCs w:val="24"/>
        </w:rPr>
        <w:t xml:space="preserve">However, it must be stressed that the reasons for absence suggested below have been inferred as the most likely explanations for some statistical relationship found between particular factors and absence returns.  There is unlikely to be one single cause explaining why an employee is absent from work, and even stated causes of absence may not represent the true reason.  For example, both employees and </w:t>
      </w:r>
      <w:r w:rsidR="00F62A0B" w:rsidRPr="00954C76">
        <w:rPr>
          <w:rFonts w:ascii="Arial" w:hAnsi="Arial" w:cs="Arial"/>
          <w:szCs w:val="24"/>
        </w:rPr>
        <w:t>M</w:t>
      </w:r>
      <w:r w:rsidRPr="00954C76">
        <w:rPr>
          <w:rFonts w:ascii="Arial" w:hAnsi="Arial" w:cs="Arial"/>
          <w:szCs w:val="24"/>
        </w:rPr>
        <w:t>an</w:t>
      </w:r>
      <w:r w:rsidRPr="003A7599">
        <w:rPr>
          <w:rFonts w:ascii="Arial" w:hAnsi="Arial" w:cs="Arial"/>
          <w:szCs w:val="24"/>
        </w:rPr>
        <w:t>agers will recognise that some individuals will be absent from work, sometimes giving sickness as the reason, when other reasons may be the real cause.</w:t>
      </w:r>
    </w:p>
    <w:p w14:paraId="2A18A416" w14:textId="77777777" w:rsidR="00B15FC3" w:rsidRPr="003A7599" w:rsidRDefault="00B15FC3" w:rsidP="00B15FC3">
      <w:pPr>
        <w:rPr>
          <w:rFonts w:ascii="Arial" w:hAnsi="Arial" w:cs="Arial"/>
          <w:szCs w:val="24"/>
        </w:rPr>
      </w:pPr>
    </w:p>
    <w:p w14:paraId="0E5B9CC3" w14:textId="77777777" w:rsidR="00B15FC3" w:rsidRPr="003A7599" w:rsidRDefault="00B15FC3" w:rsidP="009D584F">
      <w:pPr>
        <w:widowControl w:val="0"/>
        <w:numPr>
          <w:ilvl w:val="0"/>
          <w:numId w:val="18"/>
        </w:numPr>
        <w:adjustRightInd w:val="0"/>
        <w:jc w:val="both"/>
        <w:rPr>
          <w:rFonts w:ascii="Arial" w:hAnsi="Arial" w:cs="Arial"/>
          <w:szCs w:val="24"/>
        </w:rPr>
      </w:pPr>
      <w:r w:rsidRPr="003A7599">
        <w:rPr>
          <w:rFonts w:ascii="Arial" w:hAnsi="Arial" w:cs="Arial"/>
          <w:b/>
          <w:i/>
          <w:szCs w:val="24"/>
        </w:rPr>
        <w:t>Job Satisfaction</w:t>
      </w:r>
    </w:p>
    <w:p w14:paraId="6B99A43A" w14:textId="77777777" w:rsidR="00B15FC3" w:rsidRPr="003A7599" w:rsidRDefault="00B15FC3" w:rsidP="00B15FC3">
      <w:pPr>
        <w:rPr>
          <w:rFonts w:ascii="Arial" w:hAnsi="Arial" w:cs="Arial"/>
          <w:szCs w:val="24"/>
        </w:rPr>
      </w:pPr>
    </w:p>
    <w:p w14:paraId="003E388A" w14:textId="77777777" w:rsidR="00B15FC3" w:rsidRPr="003A7599" w:rsidRDefault="00B15FC3" w:rsidP="00B15FC3">
      <w:pPr>
        <w:ind w:left="720"/>
        <w:jc w:val="both"/>
        <w:rPr>
          <w:rFonts w:ascii="Arial" w:hAnsi="Arial" w:cs="Arial"/>
          <w:szCs w:val="24"/>
        </w:rPr>
      </w:pPr>
      <w:r w:rsidRPr="003A7599">
        <w:rPr>
          <w:rFonts w:ascii="Arial" w:hAnsi="Arial" w:cs="Arial"/>
          <w:szCs w:val="24"/>
        </w:rPr>
        <w:t>The impact of the job and the employee's attitude to work has been found to be important in affecting absence levels.  The job in this context refers to the type of working conditions under which it is performed and the responsibilities towards other employees inherent in the job.</w:t>
      </w:r>
    </w:p>
    <w:p w14:paraId="6E0BB629" w14:textId="77777777" w:rsidR="00B15FC3" w:rsidRPr="003A7599" w:rsidRDefault="00B15FC3" w:rsidP="00B15FC3">
      <w:pPr>
        <w:ind w:left="720"/>
        <w:jc w:val="both"/>
        <w:rPr>
          <w:rFonts w:ascii="Arial" w:hAnsi="Arial" w:cs="Arial"/>
          <w:szCs w:val="24"/>
        </w:rPr>
      </w:pPr>
    </w:p>
    <w:p w14:paraId="52582D4B" w14:textId="77777777" w:rsidR="00B15FC3" w:rsidRPr="003A7599" w:rsidRDefault="00B15FC3" w:rsidP="00B15FC3">
      <w:pPr>
        <w:ind w:left="720"/>
        <w:jc w:val="both"/>
        <w:rPr>
          <w:rFonts w:ascii="Arial" w:hAnsi="Arial" w:cs="Arial"/>
          <w:szCs w:val="24"/>
        </w:rPr>
      </w:pPr>
      <w:r w:rsidRPr="003A7599">
        <w:rPr>
          <w:rFonts w:ascii="Arial" w:hAnsi="Arial" w:cs="Arial"/>
          <w:szCs w:val="24"/>
        </w:rPr>
        <w:t>An explanation often given of why absence levels are higher amongst unskilled manual workers than craft and clerical workers, with the lowest rates being amongst managerial and professional workers, is that there is a greater sense of personal involvement in the work, and of responsibility to other employees in the organisation or work group, and generally more interesting varied and challenging work.</w:t>
      </w:r>
    </w:p>
    <w:p w14:paraId="1BCE7BC7" w14:textId="77777777" w:rsidR="00B15FC3" w:rsidRPr="003A7599" w:rsidRDefault="00B15FC3" w:rsidP="00B15FC3">
      <w:pPr>
        <w:rPr>
          <w:rFonts w:ascii="Arial" w:hAnsi="Arial" w:cs="Arial"/>
          <w:szCs w:val="24"/>
        </w:rPr>
      </w:pPr>
    </w:p>
    <w:p w14:paraId="5B6F397D" w14:textId="77777777" w:rsidR="00B15FC3" w:rsidRPr="003A7599" w:rsidRDefault="00B15FC3" w:rsidP="009D584F">
      <w:pPr>
        <w:widowControl w:val="0"/>
        <w:numPr>
          <w:ilvl w:val="0"/>
          <w:numId w:val="18"/>
        </w:numPr>
        <w:adjustRightInd w:val="0"/>
        <w:jc w:val="both"/>
        <w:rPr>
          <w:rFonts w:ascii="Arial" w:hAnsi="Arial" w:cs="Arial"/>
          <w:i/>
          <w:szCs w:val="24"/>
        </w:rPr>
      </w:pPr>
      <w:r w:rsidRPr="003A7599">
        <w:rPr>
          <w:rFonts w:ascii="Arial" w:hAnsi="Arial" w:cs="Arial"/>
          <w:b/>
          <w:i/>
          <w:szCs w:val="24"/>
        </w:rPr>
        <w:t>Management Attitudes/Behaviour</w:t>
      </w:r>
    </w:p>
    <w:p w14:paraId="54FD5317" w14:textId="77777777" w:rsidR="00B15FC3" w:rsidRPr="003A7599" w:rsidRDefault="00B15FC3" w:rsidP="00B15FC3">
      <w:pPr>
        <w:rPr>
          <w:rFonts w:ascii="Arial" w:hAnsi="Arial" w:cs="Arial"/>
          <w:i/>
          <w:szCs w:val="24"/>
        </w:rPr>
      </w:pPr>
    </w:p>
    <w:p w14:paraId="15697BAA" w14:textId="26F7E9E8" w:rsidR="00B15FC3" w:rsidRPr="003A7599" w:rsidRDefault="00B15FC3" w:rsidP="00B15FC3">
      <w:pPr>
        <w:ind w:left="720"/>
        <w:jc w:val="both"/>
        <w:rPr>
          <w:rFonts w:ascii="Arial" w:hAnsi="Arial" w:cs="Arial"/>
          <w:szCs w:val="24"/>
        </w:rPr>
      </w:pPr>
      <w:r w:rsidRPr="00954C76">
        <w:rPr>
          <w:rFonts w:ascii="Arial" w:hAnsi="Arial" w:cs="Arial"/>
          <w:szCs w:val="24"/>
        </w:rPr>
        <w:t xml:space="preserve">Studies have shown that the job satisfaction of employees experiencing a "democratic" management style is associated with low absence and labour turnover.  Important attributes of a "Democratic Manager" are, showing an appreciation of good work, having the time and the inclination to help subordinates in their work and consulting with employees before decisions are made.  Other important aspects of supervisory behaviour are for Managers to set specific standards of performance, be consistent in their action and explain to employees what their job is and how it fits in with the work of the Department and organisation.  Employees who work with a difficult and unpleasant </w:t>
      </w:r>
      <w:r w:rsidR="00F62A0B" w:rsidRPr="00954C76">
        <w:rPr>
          <w:rFonts w:ascii="Arial" w:hAnsi="Arial" w:cs="Arial"/>
          <w:szCs w:val="24"/>
        </w:rPr>
        <w:t>M</w:t>
      </w:r>
      <w:r w:rsidRPr="00954C76">
        <w:rPr>
          <w:rFonts w:ascii="Arial" w:hAnsi="Arial" w:cs="Arial"/>
          <w:szCs w:val="24"/>
        </w:rPr>
        <w:t>anager/</w:t>
      </w:r>
      <w:r w:rsidR="00F62A0B" w:rsidRPr="00954C76">
        <w:rPr>
          <w:rFonts w:ascii="Arial" w:hAnsi="Arial" w:cs="Arial"/>
          <w:szCs w:val="24"/>
        </w:rPr>
        <w:t>S</w:t>
      </w:r>
      <w:r w:rsidRPr="00954C76">
        <w:rPr>
          <w:rFonts w:ascii="Arial" w:hAnsi="Arial" w:cs="Arial"/>
          <w:szCs w:val="24"/>
        </w:rPr>
        <w:t>upervisor will not be inclined to co-operate with him/her or to come to work unless necessary</w:t>
      </w:r>
      <w:r w:rsidRPr="003A7599">
        <w:rPr>
          <w:rFonts w:ascii="Arial" w:hAnsi="Arial" w:cs="Arial"/>
          <w:szCs w:val="24"/>
        </w:rPr>
        <w:t>.</w:t>
      </w:r>
    </w:p>
    <w:p w14:paraId="0AB9E83A" w14:textId="77777777" w:rsidR="00B15FC3" w:rsidRPr="003A7599" w:rsidRDefault="00B15FC3" w:rsidP="00B15FC3">
      <w:pPr>
        <w:jc w:val="both"/>
        <w:rPr>
          <w:rFonts w:ascii="Arial" w:hAnsi="Arial" w:cs="Arial"/>
          <w:szCs w:val="24"/>
        </w:rPr>
      </w:pPr>
    </w:p>
    <w:p w14:paraId="190EA6C7" w14:textId="77777777" w:rsidR="00B15FC3" w:rsidRPr="003A7599" w:rsidRDefault="00B15FC3" w:rsidP="00B15FC3">
      <w:pPr>
        <w:rPr>
          <w:rFonts w:ascii="Arial" w:hAnsi="Arial" w:cs="Arial"/>
          <w:szCs w:val="24"/>
        </w:rPr>
      </w:pPr>
    </w:p>
    <w:p w14:paraId="6220F27D" w14:textId="77777777" w:rsidR="00B15FC3" w:rsidRPr="003A7599" w:rsidRDefault="00B15FC3" w:rsidP="009D584F">
      <w:pPr>
        <w:widowControl w:val="0"/>
        <w:numPr>
          <w:ilvl w:val="0"/>
          <w:numId w:val="18"/>
        </w:numPr>
        <w:adjustRightInd w:val="0"/>
        <w:jc w:val="both"/>
        <w:rPr>
          <w:rFonts w:ascii="Arial" w:hAnsi="Arial" w:cs="Arial"/>
          <w:szCs w:val="24"/>
        </w:rPr>
      </w:pPr>
      <w:r w:rsidRPr="003A7599">
        <w:rPr>
          <w:rFonts w:ascii="Arial" w:hAnsi="Arial" w:cs="Arial"/>
          <w:b/>
          <w:i/>
          <w:szCs w:val="24"/>
        </w:rPr>
        <w:t>Financial Considerations</w:t>
      </w:r>
    </w:p>
    <w:p w14:paraId="25038937" w14:textId="77777777" w:rsidR="00B15FC3" w:rsidRPr="003A7599" w:rsidRDefault="00B15FC3" w:rsidP="00B15FC3">
      <w:pPr>
        <w:rPr>
          <w:rFonts w:ascii="Arial" w:hAnsi="Arial" w:cs="Arial"/>
          <w:szCs w:val="24"/>
        </w:rPr>
      </w:pPr>
    </w:p>
    <w:p w14:paraId="13B3DAB9" w14:textId="77777777" w:rsidR="00B15FC3" w:rsidRPr="003A7599" w:rsidRDefault="00B15FC3" w:rsidP="00B15FC3">
      <w:pPr>
        <w:ind w:left="720"/>
        <w:jc w:val="both"/>
        <w:rPr>
          <w:rFonts w:ascii="Arial" w:hAnsi="Arial" w:cs="Arial"/>
          <w:szCs w:val="24"/>
        </w:rPr>
      </w:pPr>
      <w:r w:rsidRPr="003A7599">
        <w:rPr>
          <w:rFonts w:ascii="Arial" w:hAnsi="Arial" w:cs="Arial"/>
          <w:szCs w:val="24"/>
        </w:rPr>
        <w:t>Evidence concerning the effect of income level on absence rates is conflicting.  Absence is less in the higher earning occupations, but within the same occupation there is evidence to support the view that the higher the earnings, the more likely that employees are to be absent - why work five days when you can earn the same amount in four days.  This is particularly the case when an employee can influence his earnings through a bonus scheme or by the amount of overtime worked.</w:t>
      </w:r>
    </w:p>
    <w:p w14:paraId="75DAB994" w14:textId="77777777" w:rsidR="00B15FC3" w:rsidRPr="003A7599" w:rsidRDefault="00B15FC3" w:rsidP="00B15FC3">
      <w:pPr>
        <w:jc w:val="both"/>
        <w:rPr>
          <w:rFonts w:ascii="Arial" w:hAnsi="Arial" w:cs="Arial"/>
          <w:szCs w:val="24"/>
        </w:rPr>
      </w:pPr>
    </w:p>
    <w:p w14:paraId="630E62D1" w14:textId="77777777" w:rsidR="00B15FC3" w:rsidRPr="003A7599" w:rsidRDefault="00B15FC3" w:rsidP="009D584F">
      <w:pPr>
        <w:widowControl w:val="0"/>
        <w:numPr>
          <w:ilvl w:val="0"/>
          <w:numId w:val="18"/>
        </w:numPr>
        <w:adjustRightInd w:val="0"/>
        <w:jc w:val="both"/>
        <w:rPr>
          <w:rFonts w:ascii="Arial" w:hAnsi="Arial" w:cs="Arial"/>
          <w:szCs w:val="24"/>
        </w:rPr>
      </w:pPr>
      <w:r w:rsidRPr="003A7599">
        <w:rPr>
          <w:rFonts w:ascii="Arial" w:hAnsi="Arial" w:cs="Arial"/>
          <w:b/>
          <w:i/>
          <w:szCs w:val="24"/>
        </w:rPr>
        <w:t>Stress</w:t>
      </w:r>
    </w:p>
    <w:p w14:paraId="39F1D61A" w14:textId="77777777" w:rsidR="00B15FC3" w:rsidRPr="003A7599" w:rsidRDefault="00B15FC3" w:rsidP="00B15FC3">
      <w:pPr>
        <w:rPr>
          <w:rFonts w:ascii="Arial" w:hAnsi="Arial" w:cs="Arial"/>
          <w:szCs w:val="24"/>
        </w:rPr>
      </w:pPr>
    </w:p>
    <w:p w14:paraId="0DAF65AF" w14:textId="77777777" w:rsidR="00B15FC3" w:rsidRPr="003A7599" w:rsidRDefault="00B15FC3" w:rsidP="00B15FC3">
      <w:pPr>
        <w:ind w:left="720"/>
        <w:rPr>
          <w:rFonts w:ascii="Arial" w:hAnsi="Arial" w:cs="Arial"/>
          <w:i/>
          <w:szCs w:val="24"/>
        </w:rPr>
      </w:pPr>
      <w:r w:rsidRPr="003A7599">
        <w:rPr>
          <w:rFonts w:ascii="Arial" w:hAnsi="Arial" w:cs="Arial"/>
          <w:i/>
          <w:szCs w:val="24"/>
        </w:rPr>
        <w:t xml:space="preserve">See Management of Stress Policy </w:t>
      </w:r>
    </w:p>
    <w:p w14:paraId="1CDCB3EE" w14:textId="77777777" w:rsidR="00B15FC3" w:rsidRPr="003A7599" w:rsidRDefault="00B15FC3" w:rsidP="00B15FC3">
      <w:pPr>
        <w:ind w:left="720"/>
        <w:rPr>
          <w:rFonts w:ascii="Arial" w:hAnsi="Arial" w:cs="Arial"/>
          <w:szCs w:val="24"/>
        </w:rPr>
      </w:pPr>
    </w:p>
    <w:p w14:paraId="59EF84A1" w14:textId="42595C4B" w:rsidR="00B15FC3" w:rsidRPr="003A7599" w:rsidRDefault="00B15FC3" w:rsidP="00B15FC3">
      <w:pPr>
        <w:ind w:left="720"/>
        <w:jc w:val="both"/>
        <w:rPr>
          <w:rFonts w:ascii="Arial" w:hAnsi="Arial" w:cs="Arial"/>
          <w:szCs w:val="24"/>
        </w:rPr>
      </w:pPr>
      <w:r w:rsidRPr="003A7599">
        <w:rPr>
          <w:rFonts w:ascii="Arial" w:hAnsi="Arial" w:cs="Arial"/>
          <w:szCs w:val="24"/>
        </w:rPr>
        <w:t xml:space="preserve">It is estimated that stress </w:t>
      </w:r>
      <w:r w:rsidRPr="00B00C9A">
        <w:rPr>
          <w:rFonts w:ascii="Arial" w:hAnsi="Arial" w:cs="Arial"/>
          <w:szCs w:val="24"/>
        </w:rPr>
        <w:t>accounts for</w:t>
      </w:r>
      <w:r w:rsidR="00E2628A" w:rsidRPr="00B00C9A">
        <w:rPr>
          <w:rFonts w:ascii="Arial" w:hAnsi="Arial" w:cs="Arial"/>
          <w:szCs w:val="24"/>
        </w:rPr>
        <w:t xml:space="preserve"> </w:t>
      </w:r>
      <w:r w:rsidR="00CD0FD8" w:rsidRPr="00B00C9A">
        <w:rPr>
          <w:rFonts w:ascii="Arial" w:hAnsi="Arial" w:cs="Arial"/>
          <w:szCs w:val="24"/>
        </w:rPr>
        <w:t>a significant</w:t>
      </w:r>
      <w:r w:rsidRPr="00B00C9A">
        <w:rPr>
          <w:rFonts w:ascii="Arial" w:hAnsi="Arial" w:cs="Arial"/>
          <w:szCs w:val="24"/>
        </w:rPr>
        <w:t xml:space="preserve"> per cent of employee absence and can be caused either by situations at the workplace</w:t>
      </w:r>
      <w:r w:rsidRPr="003A7599">
        <w:rPr>
          <w:rFonts w:ascii="Arial" w:hAnsi="Arial" w:cs="Arial"/>
          <w:szCs w:val="24"/>
        </w:rPr>
        <w:t xml:space="preserve"> or at home.</w:t>
      </w:r>
    </w:p>
    <w:p w14:paraId="54C00627" w14:textId="77777777" w:rsidR="00B15FC3" w:rsidRPr="003A7599" w:rsidRDefault="00B15FC3" w:rsidP="00B15FC3">
      <w:pPr>
        <w:ind w:left="720"/>
        <w:jc w:val="both"/>
        <w:rPr>
          <w:rFonts w:ascii="Arial" w:hAnsi="Arial" w:cs="Arial"/>
          <w:szCs w:val="24"/>
        </w:rPr>
      </w:pPr>
    </w:p>
    <w:p w14:paraId="65B8F50F" w14:textId="0FD528E6" w:rsidR="00B15FC3" w:rsidRPr="003A7599" w:rsidRDefault="00B15FC3" w:rsidP="00B15FC3">
      <w:pPr>
        <w:ind w:left="720"/>
        <w:jc w:val="both"/>
        <w:rPr>
          <w:rFonts w:ascii="Arial" w:hAnsi="Arial" w:cs="Arial"/>
          <w:szCs w:val="24"/>
        </w:rPr>
      </w:pPr>
      <w:r w:rsidRPr="003A7599">
        <w:rPr>
          <w:rFonts w:ascii="Arial" w:hAnsi="Arial" w:cs="Arial"/>
          <w:szCs w:val="24"/>
        </w:rPr>
        <w:t xml:space="preserve">Stress at work can be caused </w:t>
      </w:r>
      <w:r w:rsidR="009B7AF6" w:rsidRPr="003A7599">
        <w:rPr>
          <w:rFonts w:ascii="Arial" w:hAnsi="Arial" w:cs="Arial"/>
          <w:szCs w:val="24"/>
        </w:rPr>
        <w:t xml:space="preserve">by: </w:t>
      </w:r>
    </w:p>
    <w:p w14:paraId="039E3A10" w14:textId="77777777" w:rsidR="00B15FC3" w:rsidRPr="003A7599" w:rsidRDefault="00B15FC3" w:rsidP="00B15FC3">
      <w:pPr>
        <w:ind w:left="720"/>
        <w:jc w:val="both"/>
        <w:rPr>
          <w:rFonts w:ascii="Arial" w:hAnsi="Arial" w:cs="Arial"/>
          <w:szCs w:val="24"/>
        </w:rPr>
      </w:pPr>
    </w:p>
    <w:p w14:paraId="682623B8" w14:textId="77139FAD" w:rsidR="00B15FC3" w:rsidRPr="003A7599" w:rsidRDefault="00B15FC3" w:rsidP="00B15FC3">
      <w:pPr>
        <w:ind w:left="720"/>
        <w:jc w:val="both"/>
        <w:rPr>
          <w:rFonts w:ascii="Arial" w:hAnsi="Arial" w:cs="Arial"/>
          <w:szCs w:val="24"/>
        </w:rPr>
      </w:pPr>
      <w:r w:rsidRPr="003A7599">
        <w:rPr>
          <w:rFonts w:ascii="Arial" w:hAnsi="Arial" w:cs="Arial"/>
          <w:b/>
          <w:szCs w:val="24"/>
        </w:rPr>
        <w:t>Excess Workload</w:t>
      </w:r>
      <w:r w:rsidRPr="003A7599">
        <w:rPr>
          <w:rFonts w:ascii="Arial" w:hAnsi="Arial" w:cs="Arial"/>
          <w:szCs w:val="24"/>
        </w:rPr>
        <w:t xml:space="preserve"> - a never ending backlog of work which can affect all levels of </w:t>
      </w:r>
      <w:r w:rsidR="0065238A" w:rsidRPr="003A7599">
        <w:rPr>
          <w:rFonts w:ascii="Arial" w:hAnsi="Arial" w:cs="Arial"/>
          <w:szCs w:val="24"/>
        </w:rPr>
        <w:t>staff,</w:t>
      </w:r>
      <w:r w:rsidRPr="003A7599">
        <w:rPr>
          <w:rFonts w:ascii="Arial" w:hAnsi="Arial" w:cs="Arial"/>
          <w:szCs w:val="24"/>
        </w:rPr>
        <w:t xml:space="preserve"> and which can lead to feelings of frustration, </w:t>
      </w:r>
      <w:r w:rsidR="0065238A" w:rsidRPr="003A7599">
        <w:rPr>
          <w:rFonts w:ascii="Arial" w:hAnsi="Arial" w:cs="Arial"/>
          <w:szCs w:val="24"/>
        </w:rPr>
        <w:t>failure,</w:t>
      </w:r>
      <w:r w:rsidRPr="003A7599">
        <w:rPr>
          <w:rFonts w:ascii="Arial" w:hAnsi="Arial" w:cs="Arial"/>
          <w:szCs w:val="24"/>
        </w:rPr>
        <w:t xml:space="preserve"> and futility.</w:t>
      </w:r>
    </w:p>
    <w:p w14:paraId="1A35349F" w14:textId="77777777" w:rsidR="00B15FC3" w:rsidRPr="003A7599" w:rsidRDefault="00B15FC3" w:rsidP="00B15FC3">
      <w:pPr>
        <w:ind w:left="720"/>
        <w:jc w:val="both"/>
        <w:rPr>
          <w:rFonts w:ascii="Arial" w:hAnsi="Arial" w:cs="Arial"/>
          <w:b/>
          <w:szCs w:val="24"/>
        </w:rPr>
      </w:pPr>
    </w:p>
    <w:p w14:paraId="06306506" w14:textId="21B05D7C" w:rsidR="00B15FC3" w:rsidRPr="003A7599" w:rsidRDefault="00B15FC3" w:rsidP="00B15FC3">
      <w:pPr>
        <w:ind w:left="720"/>
        <w:jc w:val="both"/>
        <w:rPr>
          <w:rFonts w:ascii="Arial" w:hAnsi="Arial" w:cs="Arial"/>
          <w:szCs w:val="24"/>
        </w:rPr>
      </w:pPr>
      <w:r w:rsidRPr="003A7599">
        <w:rPr>
          <w:rFonts w:ascii="Arial" w:hAnsi="Arial" w:cs="Arial"/>
          <w:b/>
          <w:szCs w:val="24"/>
        </w:rPr>
        <w:t xml:space="preserve">Tight </w:t>
      </w:r>
      <w:r w:rsidRPr="004F10D0">
        <w:rPr>
          <w:rFonts w:ascii="Arial" w:hAnsi="Arial" w:cs="Arial"/>
          <w:b/>
          <w:szCs w:val="24"/>
        </w:rPr>
        <w:t>Deadlines</w:t>
      </w:r>
      <w:r w:rsidRPr="004F10D0">
        <w:rPr>
          <w:rFonts w:ascii="Arial" w:hAnsi="Arial" w:cs="Arial"/>
          <w:szCs w:val="24"/>
        </w:rPr>
        <w:t xml:space="preserve"> - </w:t>
      </w:r>
      <w:r w:rsidR="00F62A0B" w:rsidRPr="004F10D0">
        <w:rPr>
          <w:rFonts w:ascii="Arial" w:hAnsi="Arial" w:cs="Arial"/>
          <w:szCs w:val="24"/>
        </w:rPr>
        <w:t>S</w:t>
      </w:r>
      <w:r w:rsidRPr="004F10D0">
        <w:rPr>
          <w:rFonts w:ascii="Arial" w:hAnsi="Arial" w:cs="Arial"/>
          <w:szCs w:val="24"/>
        </w:rPr>
        <w:t xml:space="preserve">upervisors wanting work completed in unrealistically short periods of time which can only be </w:t>
      </w:r>
      <w:r w:rsidRPr="003A7599">
        <w:rPr>
          <w:rFonts w:ascii="Arial" w:hAnsi="Arial" w:cs="Arial"/>
          <w:szCs w:val="24"/>
        </w:rPr>
        <w:t>achieved if the employee either takes work home or works excessively long hours.  Although tight deadlines do motivate some employees, many employees will feel put upon and as though they are being thwarted in producing good work which leads many to feel demoralised.</w:t>
      </w:r>
    </w:p>
    <w:p w14:paraId="09A03F92" w14:textId="77777777" w:rsidR="00B15FC3" w:rsidRPr="003A7599" w:rsidRDefault="00B15FC3" w:rsidP="00B15FC3">
      <w:pPr>
        <w:ind w:left="720"/>
        <w:jc w:val="both"/>
        <w:rPr>
          <w:rFonts w:ascii="Arial" w:hAnsi="Arial" w:cs="Arial"/>
          <w:b/>
          <w:szCs w:val="24"/>
        </w:rPr>
      </w:pPr>
    </w:p>
    <w:p w14:paraId="63B373D7" w14:textId="0818F591" w:rsidR="00B15FC3" w:rsidRPr="003A7599" w:rsidRDefault="00B15FC3" w:rsidP="00B15FC3">
      <w:pPr>
        <w:ind w:left="720"/>
        <w:jc w:val="both"/>
        <w:rPr>
          <w:rFonts w:ascii="Arial" w:hAnsi="Arial" w:cs="Arial"/>
          <w:szCs w:val="24"/>
        </w:rPr>
      </w:pPr>
      <w:r w:rsidRPr="003A7599">
        <w:rPr>
          <w:rFonts w:ascii="Arial" w:hAnsi="Arial" w:cs="Arial"/>
          <w:b/>
          <w:szCs w:val="24"/>
        </w:rPr>
        <w:t>Personality clashes between colleagues and supervisors</w:t>
      </w:r>
      <w:r w:rsidRPr="003A7599">
        <w:rPr>
          <w:rFonts w:ascii="Arial" w:hAnsi="Arial" w:cs="Arial"/>
          <w:szCs w:val="24"/>
        </w:rPr>
        <w:t xml:space="preserve"> - employees who are experiencing personality clashes may experience feelings of fear, anxiety, </w:t>
      </w:r>
      <w:r w:rsidR="0065238A" w:rsidRPr="003A7599">
        <w:rPr>
          <w:rFonts w:ascii="Arial" w:hAnsi="Arial" w:cs="Arial"/>
          <w:szCs w:val="24"/>
        </w:rPr>
        <w:t>frustration,</w:t>
      </w:r>
      <w:r w:rsidRPr="003A7599">
        <w:rPr>
          <w:rFonts w:ascii="Arial" w:hAnsi="Arial" w:cs="Arial"/>
          <w:szCs w:val="24"/>
        </w:rPr>
        <w:t xml:space="preserve"> and low morale.  Personality clashes, as well as affecting the people immediately concerned, can also cause feelings of worry and unhappiness to fellow colleagues.</w:t>
      </w:r>
    </w:p>
    <w:p w14:paraId="766FFAF5" w14:textId="77777777" w:rsidR="00B15FC3" w:rsidRPr="003A7599" w:rsidRDefault="00B15FC3" w:rsidP="00B15FC3">
      <w:pPr>
        <w:ind w:left="720"/>
        <w:jc w:val="both"/>
        <w:rPr>
          <w:rFonts w:ascii="Arial" w:hAnsi="Arial" w:cs="Arial"/>
          <w:b/>
          <w:szCs w:val="24"/>
        </w:rPr>
      </w:pPr>
    </w:p>
    <w:p w14:paraId="40FB92DF" w14:textId="6F510F4E" w:rsidR="00B15FC3" w:rsidRPr="003A7599" w:rsidRDefault="00B15FC3" w:rsidP="00B15FC3">
      <w:pPr>
        <w:ind w:left="720"/>
        <w:jc w:val="both"/>
        <w:rPr>
          <w:rFonts w:ascii="Arial" w:hAnsi="Arial" w:cs="Arial"/>
          <w:szCs w:val="24"/>
        </w:rPr>
      </w:pPr>
      <w:r w:rsidRPr="003A7599">
        <w:rPr>
          <w:rFonts w:ascii="Arial" w:hAnsi="Arial" w:cs="Arial"/>
          <w:b/>
          <w:szCs w:val="24"/>
        </w:rPr>
        <w:t>Introduction of new working practices</w:t>
      </w:r>
      <w:r w:rsidRPr="003A7599">
        <w:rPr>
          <w:rFonts w:ascii="Arial" w:hAnsi="Arial" w:cs="Arial"/>
          <w:szCs w:val="24"/>
        </w:rPr>
        <w:t xml:space="preserve"> - the introduction of new working methods brought about by the introduction of new technology, and systems.  A more competitive way of working</w:t>
      </w:r>
      <w:r w:rsidRPr="00CD0FD8">
        <w:rPr>
          <w:rFonts w:ascii="Arial" w:hAnsi="Arial" w:cs="Arial"/>
          <w:color w:val="FF0000"/>
          <w:szCs w:val="24"/>
        </w:rPr>
        <w:t xml:space="preserve"> </w:t>
      </w:r>
      <w:r w:rsidRPr="003A7599">
        <w:rPr>
          <w:rFonts w:ascii="Arial" w:hAnsi="Arial" w:cs="Arial"/>
          <w:szCs w:val="24"/>
        </w:rPr>
        <w:t>may cause staff to feel pressurised, under threat and generally anxious about the service they are providing.  New technology, which is seen as an exciting addition to the office environment for some members of staff, will be viewed as a whole new area of potential failure to others.</w:t>
      </w:r>
    </w:p>
    <w:p w14:paraId="0E3E573F" w14:textId="77777777" w:rsidR="00B15FC3" w:rsidRPr="003A7599" w:rsidRDefault="00B15FC3" w:rsidP="00B15FC3">
      <w:pPr>
        <w:ind w:left="720"/>
        <w:jc w:val="both"/>
        <w:rPr>
          <w:rFonts w:ascii="Arial" w:hAnsi="Arial" w:cs="Arial"/>
          <w:b/>
          <w:szCs w:val="24"/>
        </w:rPr>
      </w:pPr>
    </w:p>
    <w:p w14:paraId="08A5C463" w14:textId="26EE00BB" w:rsidR="00B15FC3" w:rsidRPr="003A7599" w:rsidRDefault="00B15FC3" w:rsidP="00B15FC3">
      <w:pPr>
        <w:ind w:left="720"/>
        <w:jc w:val="both"/>
        <w:rPr>
          <w:rFonts w:ascii="Arial" w:hAnsi="Arial" w:cs="Arial"/>
          <w:szCs w:val="24"/>
        </w:rPr>
      </w:pPr>
      <w:r w:rsidRPr="003A7599">
        <w:rPr>
          <w:rFonts w:ascii="Arial" w:hAnsi="Arial" w:cs="Arial"/>
          <w:b/>
          <w:szCs w:val="24"/>
        </w:rPr>
        <w:t xml:space="preserve">Poor </w:t>
      </w:r>
      <w:r w:rsidRPr="004F10D0">
        <w:rPr>
          <w:rFonts w:ascii="Arial" w:hAnsi="Arial" w:cs="Arial"/>
          <w:b/>
          <w:szCs w:val="24"/>
        </w:rPr>
        <w:t>Management</w:t>
      </w:r>
      <w:r w:rsidRPr="004F10D0">
        <w:rPr>
          <w:rFonts w:ascii="Arial" w:hAnsi="Arial" w:cs="Arial"/>
          <w:szCs w:val="24"/>
        </w:rPr>
        <w:t xml:space="preserve"> - </w:t>
      </w:r>
      <w:r w:rsidR="00F62A0B" w:rsidRPr="004F10D0">
        <w:rPr>
          <w:rFonts w:ascii="Arial" w:hAnsi="Arial" w:cs="Arial"/>
          <w:szCs w:val="24"/>
        </w:rPr>
        <w:t>M</w:t>
      </w:r>
      <w:r w:rsidRPr="004F10D0">
        <w:rPr>
          <w:rFonts w:ascii="Arial" w:hAnsi="Arial" w:cs="Arial"/>
          <w:szCs w:val="24"/>
        </w:rPr>
        <w:t>anagers who are unable to offer the correct level of guidance and direction to communicate effectively with staff cause the staff they supervise to feel poorly motivated</w:t>
      </w:r>
      <w:r w:rsidRPr="003A7599">
        <w:rPr>
          <w:rFonts w:ascii="Arial" w:hAnsi="Arial" w:cs="Arial"/>
          <w:szCs w:val="24"/>
        </w:rPr>
        <w:t xml:space="preserve">, </w:t>
      </w:r>
      <w:r w:rsidR="0065238A" w:rsidRPr="003A7599">
        <w:rPr>
          <w:rFonts w:ascii="Arial" w:hAnsi="Arial" w:cs="Arial"/>
          <w:szCs w:val="24"/>
        </w:rPr>
        <w:t>resentful,</w:t>
      </w:r>
      <w:r w:rsidRPr="003A7599">
        <w:rPr>
          <w:rFonts w:ascii="Arial" w:hAnsi="Arial" w:cs="Arial"/>
          <w:szCs w:val="24"/>
        </w:rPr>
        <w:t xml:space="preserve"> and lacking in self-worth.</w:t>
      </w:r>
    </w:p>
    <w:p w14:paraId="5A6BBBCA" w14:textId="77777777" w:rsidR="00B15FC3" w:rsidRPr="003A7599" w:rsidRDefault="00B15FC3" w:rsidP="00B15FC3">
      <w:pPr>
        <w:ind w:left="720"/>
        <w:jc w:val="both"/>
        <w:rPr>
          <w:rFonts w:ascii="Arial" w:hAnsi="Arial" w:cs="Arial"/>
          <w:b/>
          <w:szCs w:val="24"/>
        </w:rPr>
      </w:pPr>
    </w:p>
    <w:p w14:paraId="72102C91" w14:textId="64ED2ED5" w:rsidR="00B15FC3" w:rsidRDefault="00B15FC3" w:rsidP="00B15FC3">
      <w:pPr>
        <w:ind w:left="720"/>
        <w:jc w:val="both"/>
        <w:rPr>
          <w:rFonts w:ascii="Arial" w:hAnsi="Arial" w:cs="Arial"/>
          <w:szCs w:val="24"/>
        </w:rPr>
      </w:pPr>
      <w:r w:rsidRPr="003A7599">
        <w:rPr>
          <w:rFonts w:ascii="Arial" w:hAnsi="Arial" w:cs="Arial"/>
          <w:b/>
          <w:szCs w:val="24"/>
        </w:rPr>
        <w:t>Lack of control and/or involvement in work activities</w:t>
      </w:r>
      <w:r w:rsidRPr="003A7599">
        <w:rPr>
          <w:rFonts w:ascii="Arial" w:hAnsi="Arial" w:cs="Arial"/>
          <w:szCs w:val="24"/>
        </w:rPr>
        <w:t xml:space="preserve"> - employees who do not feel either part of a team, or who feel overlooked when information is being distributed, or who do not feel that their views, </w:t>
      </w:r>
      <w:r w:rsidR="0065238A" w:rsidRPr="003A7599">
        <w:rPr>
          <w:rFonts w:ascii="Arial" w:hAnsi="Arial" w:cs="Arial"/>
          <w:szCs w:val="24"/>
        </w:rPr>
        <w:t>ideas,</w:t>
      </w:r>
      <w:r w:rsidRPr="003A7599">
        <w:rPr>
          <w:rFonts w:ascii="Arial" w:hAnsi="Arial" w:cs="Arial"/>
          <w:szCs w:val="24"/>
        </w:rPr>
        <w:t xml:space="preserve"> and opinions are being considered suffer from feelings of inadequacy, </w:t>
      </w:r>
      <w:r w:rsidR="0065238A" w:rsidRPr="003A7599">
        <w:rPr>
          <w:rFonts w:ascii="Arial" w:hAnsi="Arial" w:cs="Arial"/>
          <w:szCs w:val="24"/>
        </w:rPr>
        <w:t>resentment,</w:t>
      </w:r>
      <w:r w:rsidRPr="003A7599">
        <w:rPr>
          <w:rFonts w:ascii="Arial" w:hAnsi="Arial" w:cs="Arial"/>
          <w:szCs w:val="24"/>
        </w:rPr>
        <w:t xml:space="preserve"> and suspicion.</w:t>
      </w:r>
    </w:p>
    <w:p w14:paraId="42DC9773" w14:textId="23AAF26B" w:rsidR="00361D2F" w:rsidRDefault="00361D2F" w:rsidP="00B15FC3">
      <w:pPr>
        <w:ind w:left="720"/>
        <w:jc w:val="both"/>
        <w:rPr>
          <w:rFonts w:ascii="Arial" w:hAnsi="Arial" w:cs="Arial"/>
          <w:szCs w:val="24"/>
        </w:rPr>
      </w:pPr>
    </w:p>
    <w:p w14:paraId="7022ABF7" w14:textId="7CF573BF" w:rsidR="00361D2F" w:rsidRPr="00FD4398" w:rsidRDefault="00727CC3" w:rsidP="00727CC3">
      <w:pPr>
        <w:ind w:left="720"/>
        <w:jc w:val="both"/>
        <w:rPr>
          <w:rFonts w:ascii="Arial" w:hAnsi="Arial" w:cs="Arial"/>
          <w:szCs w:val="24"/>
        </w:rPr>
      </w:pPr>
      <w:r w:rsidRPr="00FD4398">
        <w:rPr>
          <w:rFonts w:ascii="Arial" w:hAnsi="Arial" w:cs="Arial"/>
          <w:b/>
          <w:bCs/>
          <w:szCs w:val="24"/>
        </w:rPr>
        <w:t>Poor r</w:t>
      </w:r>
      <w:r w:rsidR="00361D2F" w:rsidRPr="00FD4398">
        <w:rPr>
          <w:rFonts w:ascii="Arial" w:hAnsi="Arial" w:cs="Arial"/>
          <w:b/>
          <w:bCs/>
          <w:szCs w:val="24"/>
        </w:rPr>
        <w:t>elationships with pupils or parents</w:t>
      </w:r>
      <w:r w:rsidR="00361D2F" w:rsidRPr="00FD4398">
        <w:rPr>
          <w:rFonts w:ascii="Arial" w:hAnsi="Arial" w:cs="Arial"/>
          <w:szCs w:val="24"/>
        </w:rPr>
        <w:t xml:space="preserve"> </w:t>
      </w:r>
      <w:r w:rsidRPr="00FD4398">
        <w:rPr>
          <w:rFonts w:ascii="Arial" w:hAnsi="Arial" w:cs="Arial"/>
          <w:szCs w:val="24"/>
        </w:rPr>
        <w:t xml:space="preserve">– poor relationships with pupils or parents sometimes as a result of behavioural issues can </w:t>
      </w:r>
      <w:r w:rsidR="00CC72FD" w:rsidRPr="00FD4398">
        <w:rPr>
          <w:rFonts w:ascii="Arial" w:hAnsi="Arial" w:cs="Arial"/>
          <w:szCs w:val="24"/>
        </w:rPr>
        <w:t>affect an individual’s emotional wellbeing.</w:t>
      </w:r>
    </w:p>
    <w:p w14:paraId="718A9E00" w14:textId="77777777" w:rsidR="00B15FC3" w:rsidRPr="00361D2F" w:rsidRDefault="00B15FC3" w:rsidP="00B15FC3">
      <w:pPr>
        <w:ind w:left="720"/>
        <w:jc w:val="both"/>
        <w:rPr>
          <w:rFonts w:ascii="Arial" w:hAnsi="Arial" w:cs="Arial"/>
          <w:b/>
          <w:color w:val="FF0000"/>
          <w:szCs w:val="24"/>
        </w:rPr>
      </w:pPr>
    </w:p>
    <w:p w14:paraId="6DDC526B" w14:textId="139ECD58" w:rsidR="00B15FC3" w:rsidRPr="003A7599" w:rsidRDefault="00B15FC3" w:rsidP="00B15FC3">
      <w:pPr>
        <w:ind w:left="720"/>
        <w:jc w:val="both"/>
        <w:rPr>
          <w:rFonts w:ascii="Arial" w:hAnsi="Arial" w:cs="Arial"/>
          <w:szCs w:val="24"/>
        </w:rPr>
      </w:pPr>
      <w:r w:rsidRPr="003A7599">
        <w:rPr>
          <w:rFonts w:ascii="Arial" w:hAnsi="Arial" w:cs="Arial"/>
          <w:szCs w:val="24"/>
        </w:rPr>
        <w:t xml:space="preserve">Stress at home can be caused </w:t>
      </w:r>
      <w:r w:rsidR="009B7AF6" w:rsidRPr="003A7599">
        <w:rPr>
          <w:rFonts w:ascii="Arial" w:hAnsi="Arial" w:cs="Arial"/>
          <w:szCs w:val="24"/>
        </w:rPr>
        <w:t xml:space="preserve">by: </w:t>
      </w:r>
    </w:p>
    <w:p w14:paraId="3852CCC8" w14:textId="77777777" w:rsidR="00B15FC3" w:rsidRPr="003A7599" w:rsidRDefault="00B15FC3" w:rsidP="00B15FC3">
      <w:pPr>
        <w:ind w:left="720"/>
        <w:jc w:val="both"/>
        <w:rPr>
          <w:rFonts w:ascii="Arial" w:hAnsi="Arial" w:cs="Arial"/>
          <w:b/>
          <w:szCs w:val="24"/>
        </w:rPr>
      </w:pPr>
    </w:p>
    <w:p w14:paraId="5B86DC83" w14:textId="77777777" w:rsidR="00B15FC3" w:rsidRPr="003A7599" w:rsidRDefault="00B15FC3" w:rsidP="00B15FC3">
      <w:pPr>
        <w:ind w:left="720"/>
        <w:jc w:val="both"/>
        <w:rPr>
          <w:rFonts w:ascii="Arial" w:hAnsi="Arial" w:cs="Arial"/>
          <w:szCs w:val="24"/>
        </w:rPr>
      </w:pPr>
      <w:r w:rsidRPr="003A7599">
        <w:rPr>
          <w:rFonts w:ascii="Arial" w:hAnsi="Arial" w:cs="Arial"/>
          <w:b/>
          <w:szCs w:val="24"/>
        </w:rPr>
        <w:t>Financial difficulties</w:t>
      </w:r>
      <w:r w:rsidRPr="003A7599">
        <w:rPr>
          <w:rFonts w:ascii="Arial" w:hAnsi="Arial" w:cs="Arial"/>
          <w:szCs w:val="24"/>
        </w:rPr>
        <w:t xml:space="preserve"> - caused by many different factors, all of which may result in an employee's inattentiveness at work which leads to feelings of inadequacy and failure.  Feelings that they are unable to confide in colleagues puts extra pressure on work relationships.</w:t>
      </w:r>
    </w:p>
    <w:p w14:paraId="5FC66ED8" w14:textId="77777777" w:rsidR="00B15FC3" w:rsidRPr="003A7599" w:rsidRDefault="00B15FC3" w:rsidP="00B15FC3">
      <w:pPr>
        <w:ind w:left="720"/>
        <w:jc w:val="both"/>
        <w:rPr>
          <w:rFonts w:ascii="Arial" w:hAnsi="Arial" w:cs="Arial"/>
          <w:b/>
          <w:szCs w:val="24"/>
        </w:rPr>
      </w:pPr>
    </w:p>
    <w:p w14:paraId="5A974BD4" w14:textId="0FBCD36B" w:rsidR="00B15FC3" w:rsidRPr="003A7599" w:rsidRDefault="00B15FC3" w:rsidP="00B15FC3">
      <w:pPr>
        <w:ind w:left="720"/>
        <w:jc w:val="both"/>
        <w:rPr>
          <w:rFonts w:ascii="Arial" w:hAnsi="Arial" w:cs="Arial"/>
          <w:szCs w:val="24"/>
        </w:rPr>
      </w:pPr>
      <w:r w:rsidRPr="003A7599">
        <w:rPr>
          <w:rFonts w:ascii="Arial" w:hAnsi="Arial" w:cs="Arial"/>
          <w:b/>
          <w:szCs w:val="24"/>
        </w:rPr>
        <w:t>Marital difficulties</w:t>
      </w:r>
      <w:r w:rsidRPr="003A7599">
        <w:rPr>
          <w:rFonts w:ascii="Arial" w:hAnsi="Arial" w:cs="Arial"/>
          <w:szCs w:val="24"/>
        </w:rPr>
        <w:t xml:space="preserve"> - this may cover divorce, separations, violence, </w:t>
      </w:r>
      <w:r w:rsidR="0065238A" w:rsidRPr="003A7599">
        <w:rPr>
          <w:rFonts w:ascii="Arial" w:hAnsi="Arial" w:cs="Arial"/>
          <w:szCs w:val="24"/>
        </w:rPr>
        <w:t>neglect,</w:t>
      </w:r>
      <w:r w:rsidRPr="003A7599">
        <w:rPr>
          <w:rFonts w:ascii="Arial" w:hAnsi="Arial" w:cs="Arial"/>
          <w:szCs w:val="24"/>
        </w:rPr>
        <w:t xml:space="preserve"> and arguments and will often involve the employee in immense feelings of failure, </w:t>
      </w:r>
      <w:r w:rsidR="0065238A" w:rsidRPr="003A7599">
        <w:rPr>
          <w:rFonts w:ascii="Arial" w:hAnsi="Arial" w:cs="Arial"/>
          <w:szCs w:val="24"/>
        </w:rPr>
        <w:t>incompetence,</w:t>
      </w:r>
      <w:r w:rsidRPr="003A7599">
        <w:rPr>
          <w:rFonts w:ascii="Arial" w:hAnsi="Arial" w:cs="Arial"/>
          <w:szCs w:val="24"/>
        </w:rPr>
        <w:t xml:space="preserve"> and anger.  However, it may be that after divorce or separation some people will experience feelings of relief and feel that their life has a new purpose and meaning.</w:t>
      </w:r>
    </w:p>
    <w:p w14:paraId="7944EB6A" w14:textId="77777777" w:rsidR="00B15FC3" w:rsidRPr="003A7599" w:rsidRDefault="00B15FC3" w:rsidP="00B15FC3">
      <w:pPr>
        <w:ind w:left="720"/>
        <w:jc w:val="both"/>
        <w:rPr>
          <w:rFonts w:ascii="Arial" w:hAnsi="Arial" w:cs="Arial"/>
          <w:b/>
          <w:szCs w:val="24"/>
        </w:rPr>
      </w:pPr>
    </w:p>
    <w:p w14:paraId="640834D2" w14:textId="77777777" w:rsidR="00B15FC3" w:rsidRPr="003A7599" w:rsidRDefault="00B15FC3" w:rsidP="00B15FC3">
      <w:pPr>
        <w:ind w:left="720"/>
        <w:jc w:val="both"/>
        <w:rPr>
          <w:rFonts w:ascii="Arial" w:hAnsi="Arial" w:cs="Arial"/>
          <w:szCs w:val="24"/>
        </w:rPr>
      </w:pPr>
      <w:r w:rsidRPr="003A7599">
        <w:rPr>
          <w:rFonts w:ascii="Arial" w:hAnsi="Arial" w:cs="Arial"/>
          <w:b/>
          <w:szCs w:val="24"/>
        </w:rPr>
        <w:t>Bereavement</w:t>
      </w:r>
      <w:r w:rsidRPr="003A7599">
        <w:rPr>
          <w:rFonts w:ascii="Arial" w:hAnsi="Arial" w:cs="Arial"/>
          <w:szCs w:val="24"/>
        </w:rPr>
        <w:t xml:space="preserve"> - an enormously harrowing time for those concerned resulting in a fall in productivity at work leading to feelings of inadequacy and failure.</w:t>
      </w:r>
    </w:p>
    <w:p w14:paraId="29DF4B1C" w14:textId="77777777" w:rsidR="00B15FC3" w:rsidRPr="003A7599" w:rsidRDefault="00B15FC3" w:rsidP="00B15FC3">
      <w:pPr>
        <w:ind w:left="720"/>
        <w:jc w:val="both"/>
        <w:rPr>
          <w:rFonts w:ascii="Arial" w:hAnsi="Arial" w:cs="Arial"/>
          <w:b/>
          <w:szCs w:val="24"/>
        </w:rPr>
      </w:pPr>
    </w:p>
    <w:p w14:paraId="76513D72" w14:textId="77777777" w:rsidR="00B15FC3" w:rsidRPr="003A7599" w:rsidRDefault="00B15FC3" w:rsidP="00B15FC3">
      <w:pPr>
        <w:ind w:left="720"/>
        <w:jc w:val="both"/>
        <w:rPr>
          <w:rFonts w:ascii="Arial" w:hAnsi="Arial" w:cs="Arial"/>
          <w:szCs w:val="24"/>
        </w:rPr>
      </w:pPr>
      <w:r w:rsidRPr="003A7599">
        <w:rPr>
          <w:rFonts w:ascii="Arial" w:hAnsi="Arial" w:cs="Arial"/>
          <w:b/>
          <w:szCs w:val="24"/>
        </w:rPr>
        <w:t>Moving house</w:t>
      </w:r>
      <w:r w:rsidRPr="003A7599">
        <w:rPr>
          <w:rFonts w:ascii="Arial" w:hAnsi="Arial" w:cs="Arial"/>
          <w:szCs w:val="24"/>
        </w:rPr>
        <w:t xml:space="preserve"> - employees may feel very anxious about the move causing inattentiveness and irritability which affects their own work productivity and that of their colleagues.</w:t>
      </w:r>
    </w:p>
    <w:p w14:paraId="25AF3B2C" w14:textId="77777777" w:rsidR="00B15FC3" w:rsidRPr="003A7599" w:rsidRDefault="00B15FC3" w:rsidP="00B15FC3">
      <w:pPr>
        <w:ind w:left="720"/>
        <w:jc w:val="both"/>
        <w:rPr>
          <w:rFonts w:ascii="Arial" w:hAnsi="Arial" w:cs="Arial"/>
          <w:b/>
          <w:szCs w:val="24"/>
        </w:rPr>
      </w:pPr>
    </w:p>
    <w:p w14:paraId="4E7DCB18" w14:textId="77777777" w:rsidR="00B15FC3" w:rsidRPr="003A7599" w:rsidRDefault="00B15FC3" w:rsidP="00B15FC3">
      <w:pPr>
        <w:ind w:left="720"/>
        <w:jc w:val="both"/>
        <w:rPr>
          <w:rFonts w:ascii="Arial" w:hAnsi="Arial" w:cs="Arial"/>
          <w:szCs w:val="24"/>
        </w:rPr>
      </w:pPr>
      <w:r w:rsidRPr="003A7599">
        <w:rPr>
          <w:rFonts w:ascii="Arial" w:hAnsi="Arial" w:cs="Arial"/>
          <w:b/>
          <w:szCs w:val="24"/>
        </w:rPr>
        <w:t>Conflict between commitment to home and job</w:t>
      </w:r>
      <w:r w:rsidRPr="003A7599">
        <w:rPr>
          <w:rFonts w:ascii="Arial" w:hAnsi="Arial" w:cs="Arial"/>
          <w:szCs w:val="24"/>
        </w:rPr>
        <w:t xml:space="preserve"> - can cause resentment towards the job and feelings of guilt towards the family resulting in inattentiveness and a feeling of unsuitability.</w:t>
      </w:r>
    </w:p>
    <w:p w14:paraId="4AE535D4" w14:textId="77777777" w:rsidR="00B15FC3" w:rsidRPr="003A7599" w:rsidRDefault="00B15FC3" w:rsidP="00B15FC3">
      <w:pPr>
        <w:ind w:left="720"/>
        <w:jc w:val="both"/>
        <w:rPr>
          <w:rFonts w:ascii="Arial" w:hAnsi="Arial" w:cs="Arial"/>
          <w:b/>
          <w:szCs w:val="24"/>
        </w:rPr>
      </w:pPr>
    </w:p>
    <w:p w14:paraId="564EE540" w14:textId="37821081" w:rsidR="00B15FC3" w:rsidRPr="003A7599" w:rsidRDefault="00B15FC3" w:rsidP="00B15FC3">
      <w:pPr>
        <w:ind w:left="720"/>
        <w:jc w:val="both"/>
        <w:rPr>
          <w:rFonts w:ascii="Arial" w:hAnsi="Arial" w:cs="Arial"/>
          <w:szCs w:val="24"/>
        </w:rPr>
      </w:pPr>
      <w:r w:rsidRPr="00B00C9A">
        <w:rPr>
          <w:rFonts w:ascii="Arial" w:hAnsi="Arial" w:cs="Arial"/>
          <w:b/>
          <w:szCs w:val="24"/>
        </w:rPr>
        <w:t>Childcare difficulties</w:t>
      </w:r>
      <w:r w:rsidRPr="00B00C9A">
        <w:rPr>
          <w:rFonts w:ascii="Arial" w:hAnsi="Arial" w:cs="Arial"/>
          <w:szCs w:val="24"/>
        </w:rPr>
        <w:t xml:space="preserve"> - often affect</w:t>
      </w:r>
      <w:r w:rsidR="00CD0FD8" w:rsidRPr="00B00C9A">
        <w:rPr>
          <w:rFonts w:ascii="Arial" w:hAnsi="Arial" w:cs="Arial"/>
          <w:szCs w:val="24"/>
        </w:rPr>
        <w:t xml:space="preserve"> one parent </w:t>
      </w:r>
      <w:r w:rsidRPr="00B00C9A">
        <w:rPr>
          <w:rFonts w:ascii="Arial" w:hAnsi="Arial" w:cs="Arial"/>
          <w:szCs w:val="24"/>
        </w:rPr>
        <w:t>more than</w:t>
      </w:r>
      <w:r w:rsidR="00CD0FD8" w:rsidRPr="00B00C9A">
        <w:rPr>
          <w:rFonts w:ascii="Arial" w:hAnsi="Arial" w:cs="Arial"/>
          <w:szCs w:val="24"/>
        </w:rPr>
        <w:t xml:space="preserve"> another</w:t>
      </w:r>
      <w:r w:rsidR="00E2628A" w:rsidRPr="00B00C9A">
        <w:rPr>
          <w:rFonts w:ascii="Arial" w:hAnsi="Arial" w:cs="Arial"/>
          <w:szCs w:val="24"/>
        </w:rPr>
        <w:t xml:space="preserve">. </w:t>
      </w:r>
      <w:r w:rsidRPr="00B00C9A">
        <w:rPr>
          <w:rFonts w:ascii="Arial" w:hAnsi="Arial" w:cs="Arial"/>
          <w:szCs w:val="24"/>
        </w:rPr>
        <w:t xml:space="preserve"> </w:t>
      </w:r>
      <w:r w:rsidR="00CD0FD8" w:rsidRPr="00B00C9A">
        <w:rPr>
          <w:rFonts w:ascii="Arial" w:hAnsi="Arial" w:cs="Arial"/>
          <w:szCs w:val="24"/>
        </w:rPr>
        <w:t xml:space="preserve"> An employee who takes the main childcare responsibilities </w:t>
      </w:r>
      <w:r w:rsidRPr="00B00C9A">
        <w:rPr>
          <w:rFonts w:ascii="Arial" w:hAnsi="Arial" w:cs="Arial"/>
          <w:szCs w:val="24"/>
        </w:rPr>
        <w:t>often</w:t>
      </w:r>
      <w:r w:rsidR="00E2628A" w:rsidRPr="00B00C9A">
        <w:rPr>
          <w:rFonts w:ascii="Arial" w:hAnsi="Arial" w:cs="Arial"/>
          <w:szCs w:val="24"/>
        </w:rPr>
        <w:t xml:space="preserve"> </w:t>
      </w:r>
      <w:r w:rsidR="00CD0FD8" w:rsidRPr="00B00C9A">
        <w:rPr>
          <w:rFonts w:ascii="Arial" w:hAnsi="Arial" w:cs="Arial"/>
          <w:szCs w:val="24"/>
        </w:rPr>
        <w:t>has</w:t>
      </w:r>
      <w:r w:rsidRPr="00B00C9A">
        <w:rPr>
          <w:rFonts w:ascii="Arial" w:hAnsi="Arial" w:cs="Arial"/>
          <w:szCs w:val="24"/>
        </w:rPr>
        <w:t xml:space="preserve"> to take time off when their childcare arrangements break down and rather than use up annual </w:t>
      </w:r>
      <w:r w:rsidR="0065238A" w:rsidRPr="00B00C9A">
        <w:rPr>
          <w:rFonts w:ascii="Arial" w:hAnsi="Arial" w:cs="Arial"/>
          <w:szCs w:val="24"/>
        </w:rPr>
        <w:t>leave or</w:t>
      </w:r>
      <w:r w:rsidR="00F4788E" w:rsidRPr="00B00C9A">
        <w:rPr>
          <w:rFonts w:ascii="Arial" w:hAnsi="Arial" w:cs="Arial"/>
          <w:szCs w:val="24"/>
        </w:rPr>
        <w:t xml:space="preserve"> request d</w:t>
      </w:r>
      <w:r w:rsidR="00CF05B9">
        <w:rPr>
          <w:rFonts w:ascii="Arial" w:hAnsi="Arial" w:cs="Arial"/>
          <w:szCs w:val="24"/>
        </w:rPr>
        <w:t>i</w:t>
      </w:r>
      <w:r w:rsidR="00F4788E" w:rsidRPr="00B00C9A">
        <w:rPr>
          <w:rFonts w:ascii="Arial" w:hAnsi="Arial" w:cs="Arial"/>
          <w:szCs w:val="24"/>
        </w:rPr>
        <w:t xml:space="preserve">scretionary </w:t>
      </w:r>
      <w:r w:rsidR="0065238A" w:rsidRPr="00B00C9A">
        <w:rPr>
          <w:rFonts w:ascii="Arial" w:hAnsi="Arial" w:cs="Arial"/>
          <w:szCs w:val="24"/>
        </w:rPr>
        <w:t>absence,</w:t>
      </w:r>
      <w:r w:rsidR="00F4788E" w:rsidRPr="00B00C9A">
        <w:rPr>
          <w:rFonts w:ascii="Arial" w:hAnsi="Arial" w:cs="Arial"/>
          <w:szCs w:val="24"/>
        </w:rPr>
        <w:t xml:space="preserve"> </w:t>
      </w:r>
      <w:r w:rsidRPr="00B00C9A">
        <w:rPr>
          <w:rFonts w:ascii="Arial" w:hAnsi="Arial" w:cs="Arial"/>
          <w:szCs w:val="24"/>
        </w:rPr>
        <w:t>they may take time off sick.  This causes feelings of guilt and inadequacy</w:t>
      </w:r>
      <w:r w:rsidRPr="003A7599">
        <w:rPr>
          <w:rFonts w:ascii="Arial" w:hAnsi="Arial" w:cs="Arial"/>
          <w:szCs w:val="24"/>
        </w:rPr>
        <w:t>.</w:t>
      </w:r>
    </w:p>
    <w:p w14:paraId="2BBD9CEC" w14:textId="77777777" w:rsidR="00B15FC3" w:rsidRPr="003A7599" w:rsidRDefault="00B15FC3" w:rsidP="00B15FC3">
      <w:pPr>
        <w:ind w:left="720"/>
        <w:jc w:val="both"/>
        <w:rPr>
          <w:rFonts w:ascii="Arial" w:hAnsi="Arial" w:cs="Arial"/>
          <w:b/>
          <w:szCs w:val="24"/>
        </w:rPr>
      </w:pPr>
    </w:p>
    <w:p w14:paraId="2439C6F4" w14:textId="235064C6" w:rsidR="00B15FC3" w:rsidRPr="003A7599" w:rsidRDefault="00B15FC3" w:rsidP="00B15FC3">
      <w:pPr>
        <w:ind w:left="720"/>
        <w:jc w:val="both"/>
        <w:rPr>
          <w:rFonts w:ascii="Arial" w:hAnsi="Arial" w:cs="Arial"/>
          <w:szCs w:val="24"/>
        </w:rPr>
      </w:pPr>
      <w:r w:rsidRPr="003A7599">
        <w:rPr>
          <w:rFonts w:ascii="Arial" w:hAnsi="Arial" w:cs="Arial"/>
          <w:b/>
          <w:szCs w:val="24"/>
        </w:rPr>
        <w:t>Caring for sick and/or aged relatives</w:t>
      </w:r>
      <w:r w:rsidRPr="003A7599">
        <w:rPr>
          <w:rFonts w:ascii="Arial" w:hAnsi="Arial" w:cs="Arial"/>
          <w:szCs w:val="24"/>
        </w:rPr>
        <w:t xml:space="preserve"> - members of staff who are unpaid carers will often have extreme anxieties and worries that will impinge on their work time.  </w:t>
      </w:r>
      <w:r w:rsidR="009B7AF6" w:rsidRPr="003A7599">
        <w:rPr>
          <w:rFonts w:ascii="Arial" w:hAnsi="Arial" w:cs="Arial"/>
          <w:szCs w:val="24"/>
        </w:rPr>
        <w:t>Tiredness</w:t>
      </w:r>
      <w:r w:rsidRPr="003A7599">
        <w:rPr>
          <w:rFonts w:ascii="Arial" w:hAnsi="Arial" w:cs="Arial"/>
          <w:szCs w:val="24"/>
        </w:rPr>
        <w:t xml:space="preserve"> worry and guilt all help their work productivity to fall and for feelings of failure and inability to cope to rise.</w:t>
      </w:r>
    </w:p>
    <w:p w14:paraId="5792417A" w14:textId="77777777" w:rsidR="00B15FC3" w:rsidRPr="003A7599" w:rsidRDefault="00B15FC3" w:rsidP="00B15FC3">
      <w:pPr>
        <w:ind w:left="720"/>
        <w:jc w:val="both"/>
        <w:rPr>
          <w:rFonts w:ascii="Arial" w:hAnsi="Arial" w:cs="Arial"/>
          <w:b/>
          <w:szCs w:val="24"/>
        </w:rPr>
      </w:pPr>
    </w:p>
    <w:p w14:paraId="20E6C010" w14:textId="77777777" w:rsidR="00B15FC3" w:rsidRPr="003A7599" w:rsidRDefault="00B15FC3" w:rsidP="00B15FC3">
      <w:pPr>
        <w:ind w:left="720"/>
        <w:jc w:val="both"/>
        <w:rPr>
          <w:rFonts w:ascii="Arial" w:hAnsi="Arial" w:cs="Arial"/>
          <w:szCs w:val="24"/>
        </w:rPr>
      </w:pPr>
      <w:r w:rsidRPr="003A7599">
        <w:rPr>
          <w:rFonts w:ascii="Arial" w:hAnsi="Arial" w:cs="Arial"/>
          <w:b/>
          <w:szCs w:val="24"/>
        </w:rPr>
        <w:t>Drink and/or drug problems</w:t>
      </w:r>
      <w:r w:rsidRPr="003A7599">
        <w:rPr>
          <w:rFonts w:ascii="Arial" w:hAnsi="Arial" w:cs="Arial"/>
          <w:szCs w:val="24"/>
        </w:rPr>
        <w:t xml:space="preserve"> - employees with an addiction will suffer a drop in efficiency and work output - this coupled with the added pressure of trying to keep the addiction a secret results in feelings of failure, guilt and often anger.  Some addictions will cause employees to steal from colleagues at work which causes tension and a bad working environment.</w:t>
      </w:r>
    </w:p>
    <w:p w14:paraId="4F62D804" w14:textId="77777777" w:rsidR="00B15FC3" w:rsidRPr="003A7599" w:rsidRDefault="00B15FC3" w:rsidP="00B15FC3">
      <w:pPr>
        <w:ind w:left="720"/>
        <w:jc w:val="both"/>
        <w:rPr>
          <w:rFonts w:ascii="Arial" w:hAnsi="Arial" w:cs="Arial"/>
          <w:b/>
          <w:szCs w:val="24"/>
        </w:rPr>
      </w:pPr>
    </w:p>
    <w:p w14:paraId="1E05DFC1" w14:textId="77777777" w:rsidR="00B15FC3" w:rsidRPr="003A7599" w:rsidRDefault="00B15FC3" w:rsidP="00B15FC3">
      <w:pPr>
        <w:ind w:left="720"/>
        <w:jc w:val="both"/>
        <w:rPr>
          <w:rFonts w:ascii="Arial" w:hAnsi="Arial" w:cs="Arial"/>
          <w:szCs w:val="24"/>
        </w:rPr>
      </w:pPr>
      <w:r w:rsidRPr="003A7599">
        <w:rPr>
          <w:rFonts w:ascii="Arial" w:hAnsi="Arial" w:cs="Arial"/>
          <w:b/>
          <w:szCs w:val="24"/>
        </w:rPr>
        <w:t>Social expectations</w:t>
      </w:r>
      <w:r w:rsidRPr="003A7599">
        <w:rPr>
          <w:rFonts w:ascii="Arial" w:hAnsi="Arial" w:cs="Arial"/>
          <w:szCs w:val="24"/>
        </w:rPr>
        <w:t xml:space="preserve"> - peer group and family pressures on employees to succeed can lead to feelings of anger and breakdown.</w:t>
      </w:r>
    </w:p>
    <w:p w14:paraId="6265C1D5" w14:textId="77777777" w:rsidR="00B15FC3" w:rsidRPr="003A7599" w:rsidRDefault="00B15FC3" w:rsidP="00B15FC3">
      <w:pPr>
        <w:ind w:left="720"/>
        <w:jc w:val="both"/>
        <w:rPr>
          <w:rFonts w:ascii="Arial" w:hAnsi="Arial" w:cs="Arial"/>
          <w:b/>
          <w:szCs w:val="24"/>
        </w:rPr>
      </w:pPr>
    </w:p>
    <w:p w14:paraId="74C9F698" w14:textId="5243653B" w:rsidR="00B15FC3" w:rsidRPr="003A7599" w:rsidRDefault="00B15FC3" w:rsidP="00B15FC3">
      <w:pPr>
        <w:ind w:left="720"/>
        <w:jc w:val="both"/>
        <w:rPr>
          <w:rFonts w:ascii="Arial" w:hAnsi="Arial" w:cs="Arial"/>
          <w:szCs w:val="24"/>
        </w:rPr>
      </w:pPr>
      <w:r w:rsidRPr="003A7599">
        <w:rPr>
          <w:rFonts w:ascii="Arial" w:hAnsi="Arial" w:cs="Arial"/>
          <w:b/>
          <w:szCs w:val="24"/>
        </w:rPr>
        <w:t>Low pay/low status</w:t>
      </w:r>
      <w:r w:rsidRPr="003A7599">
        <w:rPr>
          <w:rFonts w:ascii="Arial" w:hAnsi="Arial" w:cs="Arial"/>
          <w:szCs w:val="24"/>
        </w:rPr>
        <w:t xml:space="preserve"> - employees in low paid and low status jobs have very little influence or power in the decision and policy making process.  This leads to feelings of frustration, </w:t>
      </w:r>
      <w:r w:rsidR="0065238A" w:rsidRPr="003A7599">
        <w:rPr>
          <w:rFonts w:ascii="Arial" w:hAnsi="Arial" w:cs="Arial"/>
          <w:szCs w:val="24"/>
        </w:rPr>
        <w:t>inadequacy,</w:t>
      </w:r>
      <w:r w:rsidRPr="003A7599">
        <w:rPr>
          <w:rFonts w:ascii="Arial" w:hAnsi="Arial" w:cs="Arial"/>
          <w:szCs w:val="24"/>
        </w:rPr>
        <w:t xml:space="preserve"> and low morale.</w:t>
      </w:r>
    </w:p>
    <w:p w14:paraId="03062CD8" w14:textId="77777777" w:rsidR="00B15FC3" w:rsidRPr="003A7599" w:rsidRDefault="00B15FC3" w:rsidP="00B15FC3">
      <w:pPr>
        <w:ind w:left="720"/>
        <w:jc w:val="both"/>
        <w:rPr>
          <w:rFonts w:ascii="Arial" w:hAnsi="Arial" w:cs="Arial"/>
          <w:szCs w:val="24"/>
        </w:rPr>
      </w:pPr>
    </w:p>
    <w:p w14:paraId="1EF30541" w14:textId="3DF2E81F" w:rsidR="00B15FC3" w:rsidRPr="003A7599" w:rsidRDefault="00B15FC3" w:rsidP="00B15FC3">
      <w:pPr>
        <w:ind w:left="720"/>
        <w:jc w:val="both"/>
        <w:rPr>
          <w:rFonts w:ascii="Arial" w:hAnsi="Arial" w:cs="Arial"/>
          <w:szCs w:val="24"/>
        </w:rPr>
      </w:pPr>
      <w:r w:rsidRPr="003A7599">
        <w:rPr>
          <w:rFonts w:ascii="Arial" w:hAnsi="Arial" w:cs="Arial"/>
          <w:szCs w:val="24"/>
        </w:rPr>
        <w:t xml:space="preserve">The stress experienced by minority groups can be </w:t>
      </w:r>
      <w:r w:rsidR="004838E5" w:rsidRPr="003A7599">
        <w:rPr>
          <w:rFonts w:ascii="Arial" w:hAnsi="Arial" w:cs="Arial"/>
          <w:szCs w:val="24"/>
        </w:rPr>
        <w:t>heightened</w:t>
      </w:r>
      <w:r w:rsidRPr="003A7599">
        <w:rPr>
          <w:rFonts w:ascii="Arial" w:hAnsi="Arial" w:cs="Arial"/>
          <w:szCs w:val="24"/>
        </w:rPr>
        <w:t xml:space="preserve"> </w:t>
      </w:r>
      <w:r w:rsidR="004838E5" w:rsidRPr="003A7599">
        <w:rPr>
          <w:rFonts w:ascii="Arial" w:hAnsi="Arial" w:cs="Arial"/>
          <w:szCs w:val="24"/>
        </w:rPr>
        <w:t xml:space="preserve">by: </w:t>
      </w:r>
    </w:p>
    <w:p w14:paraId="6C1D5D96" w14:textId="77777777" w:rsidR="00B15FC3" w:rsidRPr="003A7599" w:rsidRDefault="00B15FC3" w:rsidP="00B15FC3">
      <w:pPr>
        <w:ind w:left="720"/>
        <w:jc w:val="both"/>
        <w:rPr>
          <w:rFonts w:ascii="Arial" w:hAnsi="Arial" w:cs="Arial"/>
          <w:b/>
          <w:szCs w:val="24"/>
        </w:rPr>
      </w:pPr>
    </w:p>
    <w:p w14:paraId="3D9C4591" w14:textId="77777777" w:rsidR="00B15FC3" w:rsidRPr="003A7599" w:rsidRDefault="00B15FC3" w:rsidP="00B15FC3">
      <w:pPr>
        <w:ind w:left="720"/>
        <w:jc w:val="both"/>
        <w:rPr>
          <w:rFonts w:ascii="Arial" w:hAnsi="Arial" w:cs="Arial"/>
          <w:szCs w:val="24"/>
        </w:rPr>
      </w:pPr>
      <w:r w:rsidRPr="003A7599">
        <w:rPr>
          <w:rFonts w:ascii="Arial" w:hAnsi="Arial" w:cs="Arial"/>
          <w:b/>
          <w:szCs w:val="24"/>
        </w:rPr>
        <w:t>Stereotyping</w:t>
      </w:r>
      <w:r w:rsidRPr="003A7599">
        <w:rPr>
          <w:rFonts w:ascii="Arial" w:hAnsi="Arial" w:cs="Arial"/>
          <w:szCs w:val="24"/>
        </w:rPr>
        <w:t xml:space="preserve"> - the view that members of a minority group have only reached positions of responsibility by tokenism may cause them to experience anger and resentment.</w:t>
      </w:r>
    </w:p>
    <w:p w14:paraId="2F25B21B" w14:textId="77777777" w:rsidR="00B15FC3" w:rsidRPr="003A7599" w:rsidRDefault="00B15FC3" w:rsidP="00B15FC3">
      <w:pPr>
        <w:ind w:left="720"/>
        <w:jc w:val="both"/>
        <w:rPr>
          <w:rFonts w:ascii="Arial" w:hAnsi="Arial" w:cs="Arial"/>
          <w:b/>
          <w:szCs w:val="24"/>
        </w:rPr>
      </w:pPr>
    </w:p>
    <w:p w14:paraId="542E74E6" w14:textId="037E5E64" w:rsidR="00B15FC3" w:rsidRPr="003A7599" w:rsidRDefault="00B15FC3" w:rsidP="00B15FC3">
      <w:pPr>
        <w:ind w:left="720"/>
        <w:jc w:val="both"/>
        <w:rPr>
          <w:rFonts w:ascii="Arial" w:hAnsi="Arial" w:cs="Arial"/>
          <w:szCs w:val="24"/>
        </w:rPr>
      </w:pPr>
      <w:r w:rsidRPr="003A7599">
        <w:rPr>
          <w:rFonts w:ascii="Arial" w:hAnsi="Arial" w:cs="Arial"/>
          <w:b/>
          <w:szCs w:val="24"/>
        </w:rPr>
        <w:t>Sexual harassment</w:t>
      </w:r>
      <w:r w:rsidR="00F62A0B">
        <w:rPr>
          <w:rFonts w:ascii="Arial" w:hAnsi="Arial" w:cs="Arial"/>
          <w:b/>
          <w:szCs w:val="24"/>
        </w:rPr>
        <w:t xml:space="preserve"> </w:t>
      </w:r>
      <w:r w:rsidR="00F62A0B" w:rsidRPr="00F62A0B">
        <w:rPr>
          <w:rFonts w:ascii="Arial" w:hAnsi="Arial" w:cs="Arial"/>
          <w:bCs/>
          <w:szCs w:val="24"/>
        </w:rPr>
        <w:t>-</w:t>
      </w:r>
      <w:r w:rsidR="00F62A0B">
        <w:rPr>
          <w:rFonts w:ascii="Arial" w:hAnsi="Arial" w:cs="Arial"/>
          <w:b/>
          <w:szCs w:val="24"/>
        </w:rPr>
        <w:t xml:space="preserve"> </w:t>
      </w:r>
      <w:r w:rsidRPr="003A7599">
        <w:rPr>
          <w:rFonts w:ascii="Arial" w:hAnsi="Arial" w:cs="Arial"/>
          <w:szCs w:val="24"/>
        </w:rPr>
        <w:t xml:space="preserve">although mainly a problem for </w:t>
      </w:r>
      <w:r w:rsidR="004838E5" w:rsidRPr="003A7599">
        <w:rPr>
          <w:rFonts w:ascii="Arial" w:hAnsi="Arial" w:cs="Arial"/>
          <w:szCs w:val="24"/>
        </w:rPr>
        <w:t>women, sexual</w:t>
      </w:r>
      <w:r w:rsidRPr="003A7599">
        <w:rPr>
          <w:rFonts w:ascii="Arial" w:hAnsi="Arial" w:cs="Arial"/>
          <w:szCs w:val="24"/>
        </w:rPr>
        <w:t xml:space="preserve"> harassment, has been experienced by men and can lead to feelings of fear, frustration, </w:t>
      </w:r>
      <w:r w:rsidR="0065238A" w:rsidRPr="003A7599">
        <w:rPr>
          <w:rFonts w:ascii="Arial" w:hAnsi="Arial" w:cs="Arial"/>
          <w:szCs w:val="24"/>
        </w:rPr>
        <w:t>humiliation,</w:t>
      </w:r>
      <w:r w:rsidRPr="003A7599">
        <w:rPr>
          <w:rFonts w:ascii="Arial" w:hAnsi="Arial" w:cs="Arial"/>
          <w:szCs w:val="24"/>
        </w:rPr>
        <w:t xml:space="preserve"> and powerlessness.</w:t>
      </w:r>
    </w:p>
    <w:p w14:paraId="15477326" w14:textId="577CE036" w:rsidR="00B15FC3" w:rsidRDefault="00B15FC3" w:rsidP="00B15FC3">
      <w:pPr>
        <w:ind w:left="720"/>
        <w:jc w:val="both"/>
        <w:rPr>
          <w:rFonts w:ascii="Arial" w:hAnsi="Arial" w:cs="Arial"/>
          <w:b/>
          <w:szCs w:val="24"/>
        </w:rPr>
      </w:pPr>
    </w:p>
    <w:p w14:paraId="6CB24CB2" w14:textId="40427E41" w:rsidR="00954C76" w:rsidRPr="00954C76" w:rsidRDefault="00954C76" w:rsidP="00954C76">
      <w:pPr>
        <w:pStyle w:val="ListParagraph"/>
        <w:numPr>
          <w:ilvl w:val="0"/>
          <w:numId w:val="37"/>
        </w:numPr>
        <w:jc w:val="both"/>
        <w:rPr>
          <w:rFonts w:cs="Arial"/>
          <w:b/>
          <w:szCs w:val="24"/>
        </w:rPr>
      </w:pPr>
      <w:r w:rsidRPr="00954C76">
        <w:rPr>
          <w:rFonts w:cs="Arial"/>
          <w:b/>
          <w:szCs w:val="24"/>
        </w:rPr>
        <w:t xml:space="preserve">Menopause related issues </w:t>
      </w:r>
      <w:r w:rsidRPr="00954C76">
        <w:rPr>
          <w:rFonts w:cs="Arial"/>
          <w:bCs/>
          <w:szCs w:val="24"/>
        </w:rPr>
        <w:t>– see section 23 for further details</w:t>
      </w:r>
      <w:r w:rsidRPr="00954C76">
        <w:rPr>
          <w:rFonts w:cs="Arial"/>
          <w:b/>
          <w:szCs w:val="24"/>
        </w:rPr>
        <w:t xml:space="preserve"> </w:t>
      </w:r>
    </w:p>
    <w:p w14:paraId="7119393E" w14:textId="77777777" w:rsidR="00B15FC3" w:rsidRPr="003A7599" w:rsidRDefault="00B15FC3" w:rsidP="00B15FC3">
      <w:pPr>
        <w:ind w:left="567"/>
        <w:jc w:val="both"/>
        <w:rPr>
          <w:rFonts w:ascii="Arial" w:hAnsi="Arial" w:cs="Arial"/>
          <w:szCs w:val="24"/>
        </w:rPr>
      </w:pPr>
    </w:p>
    <w:p w14:paraId="6FB5E174" w14:textId="77777777" w:rsidR="00B15FC3" w:rsidRPr="003A7599" w:rsidRDefault="00B15FC3" w:rsidP="00B15FC3">
      <w:pPr>
        <w:ind w:left="567"/>
        <w:jc w:val="both"/>
        <w:rPr>
          <w:rFonts w:ascii="Arial" w:hAnsi="Arial" w:cs="Arial"/>
          <w:szCs w:val="24"/>
        </w:rPr>
      </w:pPr>
    </w:p>
    <w:p w14:paraId="2F970891" w14:textId="77777777" w:rsidR="00B15FC3" w:rsidRPr="003A7599" w:rsidRDefault="00B15FC3" w:rsidP="00CF227A">
      <w:pPr>
        <w:jc w:val="both"/>
        <w:rPr>
          <w:rFonts w:ascii="Arial" w:hAnsi="Arial" w:cs="Arial"/>
          <w:b/>
          <w:szCs w:val="24"/>
        </w:rPr>
      </w:pPr>
      <w:r w:rsidRPr="003A7599">
        <w:rPr>
          <w:rFonts w:ascii="Arial" w:hAnsi="Arial" w:cs="Arial"/>
          <w:szCs w:val="24"/>
        </w:rPr>
        <w:br w:type="page"/>
      </w:r>
    </w:p>
    <w:p w14:paraId="50306C08" w14:textId="77777777" w:rsidR="000466AC" w:rsidRPr="00A73E80" w:rsidRDefault="00B15FC3" w:rsidP="000466AC">
      <w:pPr>
        <w:jc w:val="right"/>
        <w:rPr>
          <w:rFonts w:ascii="Arial" w:hAnsi="Arial" w:cs="Arial"/>
          <w:b/>
          <w:szCs w:val="24"/>
        </w:rPr>
      </w:pPr>
      <w:r>
        <w:rPr>
          <w:rFonts w:ascii="Arial" w:hAnsi="Arial" w:cs="Arial"/>
          <w:b/>
          <w:szCs w:val="24"/>
        </w:rPr>
        <w:t>Appendix 2</w:t>
      </w:r>
      <w:r w:rsidR="000466AC" w:rsidRPr="00A73E80">
        <w:rPr>
          <w:rFonts w:ascii="Arial" w:hAnsi="Arial" w:cs="Arial"/>
          <w:b/>
          <w:szCs w:val="24"/>
        </w:rPr>
        <w:t xml:space="preserve"> </w:t>
      </w:r>
    </w:p>
    <w:p w14:paraId="6CAD4213" w14:textId="77777777" w:rsidR="000466AC" w:rsidRPr="00A73E80" w:rsidRDefault="000466AC" w:rsidP="000466AC">
      <w:pPr>
        <w:jc w:val="right"/>
        <w:rPr>
          <w:rFonts w:ascii="Arial" w:hAnsi="Arial" w:cs="Arial"/>
          <w:b/>
          <w:szCs w:val="24"/>
          <w:u w:val="single"/>
        </w:rPr>
      </w:pPr>
    </w:p>
    <w:p w14:paraId="4DCCC491" w14:textId="34EFC067" w:rsidR="000466AC" w:rsidRPr="00A72FC0" w:rsidRDefault="000466AC" w:rsidP="00386E8D">
      <w:pPr>
        <w:rPr>
          <w:rFonts w:ascii="Arial" w:hAnsi="Arial" w:cs="Arial"/>
          <w:b/>
          <w:szCs w:val="24"/>
        </w:rPr>
      </w:pPr>
      <w:r w:rsidRPr="00A72FC0">
        <w:rPr>
          <w:rFonts w:ascii="Arial" w:hAnsi="Arial" w:cs="Arial"/>
          <w:b/>
          <w:szCs w:val="24"/>
        </w:rPr>
        <w:t>Managers</w:t>
      </w:r>
      <w:r w:rsidR="00386E8D" w:rsidRPr="00A72FC0">
        <w:rPr>
          <w:rFonts w:ascii="Arial" w:hAnsi="Arial" w:cs="Arial"/>
          <w:b/>
          <w:szCs w:val="24"/>
        </w:rPr>
        <w:t>’</w:t>
      </w:r>
      <w:r w:rsidRPr="00A72FC0">
        <w:rPr>
          <w:rFonts w:ascii="Arial" w:hAnsi="Arial" w:cs="Arial"/>
          <w:b/>
          <w:szCs w:val="24"/>
        </w:rPr>
        <w:t xml:space="preserve"> </w:t>
      </w:r>
      <w:r w:rsidR="00A73E80" w:rsidRPr="00A72FC0">
        <w:rPr>
          <w:rFonts w:ascii="Arial" w:hAnsi="Arial" w:cs="Arial"/>
          <w:b/>
          <w:szCs w:val="24"/>
        </w:rPr>
        <w:t>Guidance on m</w:t>
      </w:r>
      <w:r w:rsidRPr="00A72FC0">
        <w:rPr>
          <w:rFonts w:ascii="Arial" w:hAnsi="Arial" w:cs="Arial"/>
          <w:b/>
          <w:szCs w:val="24"/>
        </w:rPr>
        <w:t>eetings held in accordance with the</w:t>
      </w:r>
    </w:p>
    <w:p w14:paraId="1A4CDD28" w14:textId="77777777" w:rsidR="000466AC" w:rsidRPr="00A72FC0" w:rsidRDefault="000466AC" w:rsidP="00386E8D">
      <w:pPr>
        <w:rPr>
          <w:rFonts w:ascii="Arial" w:hAnsi="Arial" w:cs="Arial"/>
          <w:b/>
          <w:szCs w:val="24"/>
        </w:rPr>
      </w:pPr>
      <w:r w:rsidRPr="00A72FC0">
        <w:rPr>
          <w:rFonts w:ascii="Arial" w:hAnsi="Arial" w:cs="Arial"/>
          <w:b/>
          <w:szCs w:val="24"/>
        </w:rPr>
        <w:t>Management</w:t>
      </w:r>
      <w:r w:rsidR="00111816" w:rsidRPr="00A72FC0">
        <w:rPr>
          <w:rFonts w:ascii="Arial" w:hAnsi="Arial" w:cs="Arial"/>
          <w:b/>
          <w:szCs w:val="24"/>
        </w:rPr>
        <w:t xml:space="preserve"> of Sickness Absence</w:t>
      </w:r>
      <w:r w:rsidRPr="00A72FC0">
        <w:rPr>
          <w:rFonts w:ascii="Arial" w:hAnsi="Arial" w:cs="Arial"/>
          <w:b/>
          <w:szCs w:val="24"/>
        </w:rPr>
        <w:t xml:space="preserve"> Procedures</w:t>
      </w:r>
    </w:p>
    <w:p w14:paraId="11CD15AF" w14:textId="77777777" w:rsidR="000466AC" w:rsidRPr="00A72FC0" w:rsidRDefault="000466AC" w:rsidP="00B15FC3">
      <w:pPr>
        <w:jc w:val="center"/>
        <w:rPr>
          <w:rFonts w:ascii="Arial" w:hAnsi="Arial" w:cs="Arial"/>
          <w:b/>
          <w:szCs w:val="24"/>
          <w:u w:val="single"/>
        </w:rPr>
      </w:pPr>
      <w:bookmarkStart w:id="13" w:name="_Hlk101361992"/>
    </w:p>
    <w:p w14:paraId="03C59F5D" w14:textId="34BD1A50" w:rsidR="000466AC" w:rsidRPr="00386E8D" w:rsidRDefault="00386E8D" w:rsidP="00386E8D">
      <w:pPr>
        <w:rPr>
          <w:rFonts w:ascii="Arial" w:hAnsi="Arial" w:cs="Arial"/>
          <w:szCs w:val="24"/>
        </w:rPr>
      </w:pPr>
      <w:r>
        <w:rPr>
          <w:rFonts w:ascii="Arial" w:hAnsi="Arial" w:cs="Arial"/>
          <w:szCs w:val="24"/>
        </w:rPr>
        <w:t xml:space="preserve">(i) </w:t>
      </w:r>
      <w:r>
        <w:rPr>
          <w:rFonts w:cs="Arial"/>
          <w:szCs w:val="24"/>
        </w:rPr>
        <w:t xml:space="preserve">       </w:t>
      </w:r>
      <w:r w:rsidRPr="00386E8D">
        <w:rPr>
          <w:rFonts w:ascii="Arial" w:hAnsi="Arial" w:cs="Arial"/>
          <w:szCs w:val="24"/>
        </w:rPr>
        <w:t>Environment</w:t>
      </w:r>
    </w:p>
    <w:p w14:paraId="4F7F5C85" w14:textId="77777777" w:rsidR="000466AC" w:rsidRPr="00386E8D" w:rsidRDefault="000466AC" w:rsidP="000466AC">
      <w:pPr>
        <w:pStyle w:val="ListParagraph"/>
        <w:ind w:left="1080"/>
        <w:rPr>
          <w:rFonts w:cs="Arial"/>
          <w:szCs w:val="24"/>
        </w:rPr>
      </w:pPr>
    </w:p>
    <w:p w14:paraId="640D3AD2" w14:textId="77777777" w:rsidR="000466AC" w:rsidRDefault="000466AC" w:rsidP="004838E5">
      <w:pPr>
        <w:jc w:val="both"/>
        <w:rPr>
          <w:rFonts w:ascii="Arial" w:hAnsi="Arial" w:cs="Arial"/>
          <w:szCs w:val="24"/>
        </w:rPr>
      </w:pPr>
      <w:r w:rsidRPr="00CA6347">
        <w:rPr>
          <w:rFonts w:ascii="Arial" w:hAnsi="Arial" w:cs="Arial"/>
          <w:szCs w:val="24"/>
        </w:rPr>
        <w:t>Arrange for the interview to take place in normal circumstances at the employee's place of work in a quiet, comfortable and, where possible, an informal room or setting.  Ensure that there will be no interruptions either by colleagues or by the telep</w:t>
      </w:r>
      <w:r>
        <w:rPr>
          <w:rFonts w:ascii="Arial" w:hAnsi="Arial" w:cs="Arial"/>
          <w:szCs w:val="24"/>
        </w:rPr>
        <w:t>hone.  Arrange for the meeting</w:t>
      </w:r>
      <w:r w:rsidRPr="00CA6347">
        <w:rPr>
          <w:rFonts w:ascii="Arial" w:hAnsi="Arial" w:cs="Arial"/>
          <w:szCs w:val="24"/>
        </w:rPr>
        <w:t xml:space="preserve"> to take place at a time that is convenient for the employee.  S</w:t>
      </w:r>
      <w:r>
        <w:rPr>
          <w:rFonts w:ascii="Arial" w:hAnsi="Arial" w:cs="Arial"/>
          <w:szCs w:val="24"/>
        </w:rPr>
        <w:t>et a time limit</w:t>
      </w:r>
      <w:r w:rsidRPr="00CA6347">
        <w:rPr>
          <w:rFonts w:ascii="Arial" w:hAnsi="Arial" w:cs="Arial"/>
          <w:szCs w:val="24"/>
        </w:rPr>
        <w:t xml:space="preserve"> (normally not more than an hour).  This will h</w:t>
      </w:r>
      <w:r>
        <w:rPr>
          <w:rFonts w:ascii="Arial" w:hAnsi="Arial" w:cs="Arial"/>
          <w:szCs w:val="24"/>
        </w:rPr>
        <w:t xml:space="preserve">elp you to keep to the issues. </w:t>
      </w:r>
    </w:p>
    <w:p w14:paraId="6A9688B1" w14:textId="77777777" w:rsidR="000466AC" w:rsidRPr="00CA6347" w:rsidRDefault="000466AC" w:rsidP="00237792">
      <w:pPr>
        <w:rPr>
          <w:rFonts w:ascii="Arial" w:hAnsi="Arial" w:cs="Arial"/>
          <w:szCs w:val="24"/>
        </w:rPr>
      </w:pPr>
    </w:p>
    <w:p w14:paraId="2C06D88D" w14:textId="77777777" w:rsidR="000466AC" w:rsidRDefault="000466AC" w:rsidP="00237792">
      <w:pPr>
        <w:rPr>
          <w:rFonts w:ascii="Arial" w:hAnsi="Arial" w:cs="Arial"/>
          <w:szCs w:val="24"/>
        </w:rPr>
      </w:pPr>
      <w:r>
        <w:rPr>
          <w:rFonts w:ascii="Arial" w:hAnsi="Arial" w:cs="Arial"/>
          <w:szCs w:val="24"/>
        </w:rPr>
        <w:t>(ii)</w:t>
      </w:r>
      <w:r>
        <w:rPr>
          <w:rFonts w:ascii="Arial" w:hAnsi="Arial" w:cs="Arial"/>
          <w:szCs w:val="24"/>
        </w:rPr>
        <w:tab/>
        <w:t xml:space="preserve">Note taking </w:t>
      </w:r>
    </w:p>
    <w:p w14:paraId="1DAE626E" w14:textId="77777777" w:rsidR="000466AC" w:rsidRPr="00CA6347" w:rsidRDefault="000466AC" w:rsidP="00237792">
      <w:pPr>
        <w:rPr>
          <w:rFonts w:ascii="Arial" w:hAnsi="Arial" w:cs="Arial"/>
          <w:szCs w:val="24"/>
        </w:rPr>
      </w:pPr>
    </w:p>
    <w:p w14:paraId="0CBA0602" w14:textId="73F6AC10" w:rsidR="00F4788E" w:rsidRPr="00361D2F" w:rsidRDefault="000466AC" w:rsidP="00F4788E">
      <w:pPr>
        <w:jc w:val="both"/>
        <w:rPr>
          <w:rFonts w:ascii="Arial" w:hAnsi="Arial" w:cs="Arial"/>
          <w:szCs w:val="24"/>
        </w:rPr>
      </w:pPr>
      <w:r w:rsidRPr="00B00C9A">
        <w:rPr>
          <w:rFonts w:ascii="Arial" w:hAnsi="Arial" w:cs="Arial"/>
          <w:szCs w:val="24"/>
        </w:rPr>
        <w:t>Confirm that notes will be taken so that you can both recall what has been discussed and the actions that need to be taken.  Try to</w:t>
      </w:r>
      <w:r w:rsidR="00F4788E" w:rsidRPr="00B00C9A">
        <w:rPr>
          <w:rFonts w:ascii="Arial" w:hAnsi="Arial" w:cs="Arial"/>
          <w:szCs w:val="24"/>
        </w:rPr>
        <w:t xml:space="preserve"> record</w:t>
      </w:r>
      <w:r w:rsidRPr="00B00C9A">
        <w:rPr>
          <w:rFonts w:ascii="Arial" w:hAnsi="Arial" w:cs="Arial"/>
          <w:szCs w:val="24"/>
        </w:rPr>
        <w:t xml:space="preserve"> key words during the meeting to be </w:t>
      </w:r>
      <w:r w:rsidR="0065238A" w:rsidRPr="00B00C9A">
        <w:rPr>
          <w:rFonts w:ascii="Arial" w:hAnsi="Arial" w:cs="Arial"/>
          <w:szCs w:val="24"/>
        </w:rPr>
        <w:t>recorded</w:t>
      </w:r>
      <w:r w:rsidR="0065238A" w:rsidRPr="00B00C9A">
        <w:rPr>
          <w:rFonts w:ascii="Arial" w:hAnsi="Arial" w:cs="Arial"/>
          <w:strike/>
          <w:szCs w:val="24"/>
        </w:rPr>
        <w:t xml:space="preserve"> </w:t>
      </w:r>
      <w:r w:rsidR="0065238A" w:rsidRPr="00B00C9A">
        <w:rPr>
          <w:rFonts w:ascii="Arial" w:hAnsi="Arial" w:cs="Arial"/>
          <w:szCs w:val="24"/>
        </w:rPr>
        <w:t>formally</w:t>
      </w:r>
      <w:r w:rsidRPr="00B00C9A">
        <w:rPr>
          <w:rFonts w:ascii="Arial" w:hAnsi="Arial" w:cs="Arial"/>
          <w:szCs w:val="24"/>
        </w:rPr>
        <w:t xml:space="preserve"> when the meeting has finished but while the discussion is still fresh in your mind.  Notes are confidential and should be kept</w:t>
      </w:r>
      <w:r w:rsidR="00F4788E" w:rsidRPr="00B00C9A">
        <w:rPr>
          <w:rFonts w:ascii="Arial" w:hAnsi="Arial" w:cs="Arial"/>
          <w:szCs w:val="24"/>
        </w:rPr>
        <w:t xml:space="preserve"> securely in accordance with the requirements for processing </w:t>
      </w:r>
      <w:r w:rsidR="00CF05B9" w:rsidRPr="00361D2F">
        <w:rPr>
          <w:rFonts w:ascii="Arial" w:hAnsi="Arial" w:cs="Arial"/>
          <w:szCs w:val="24"/>
        </w:rPr>
        <w:t>special category data</w:t>
      </w:r>
      <w:r w:rsidR="00F4788E" w:rsidRPr="00361D2F">
        <w:rPr>
          <w:rFonts w:ascii="Arial" w:hAnsi="Arial" w:cs="Arial"/>
          <w:szCs w:val="24"/>
        </w:rPr>
        <w:t xml:space="preserve"> as outlined in Data Protection</w:t>
      </w:r>
      <w:r w:rsidR="00CF05B9" w:rsidRPr="00361D2F">
        <w:rPr>
          <w:rFonts w:ascii="Arial" w:hAnsi="Arial" w:cs="Arial"/>
          <w:szCs w:val="24"/>
        </w:rPr>
        <w:t xml:space="preserve"> Regulation and Data Protection</w:t>
      </w:r>
      <w:r w:rsidR="00F4788E" w:rsidRPr="00361D2F">
        <w:rPr>
          <w:rFonts w:ascii="Arial" w:hAnsi="Arial" w:cs="Arial"/>
          <w:szCs w:val="24"/>
        </w:rPr>
        <w:t xml:space="preserve"> Act</w:t>
      </w:r>
      <w:r w:rsidR="00361D2F" w:rsidRPr="00361D2F">
        <w:rPr>
          <w:rFonts w:ascii="Arial" w:hAnsi="Arial" w:cs="Arial"/>
          <w:szCs w:val="24"/>
        </w:rPr>
        <w:t>.</w:t>
      </w:r>
    </w:p>
    <w:p w14:paraId="578533E5" w14:textId="77777777" w:rsidR="00F4788E" w:rsidRPr="00361D2F" w:rsidRDefault="00F4788E" w:rsidP="00F4788E">
      <w:pPr>
        <w:jc w:val="both"/>
        <w:rPr>
          <w:rFonts w:ascii="Arial" w:hAnsi="Arial" w:cs="Arial"/>
          <w:szCs w:val="24"/>
        </w:rPr>
      </w:pPr>
    </w:p>
    <w:p w14:paraId="6E7C6DE5" w14:textId="77777777" w:rsidR="000466AC" w:rsidRDefault="000466AC" w:rsidP="00237792">
      <w:pPr>
        <w:rPr>
          <w:rFonts w:ascii="Arial" w:hAnsi="Arial" w:cs="Arial"/>
          <w:szCs w:val="24"/>
        </w:rPr>
      </w:pPr>
      <w:r>
        <w:rPr>
          <w:rFonts w:ascii="Arial" w:hAnsi="Arial" w:cs="Arial"/>
          <w:szCs w:val="24"/>
        </w:rPr>
        <w:t>(iii)</w:t>
      </w:r>
      <w:r>
        <w:rPr>
          <w:rFonts w:ascii="Arial" w:hAnsi="Arial" w:cs="Arial"/>
          <w:szCs w:val="24"/>
        </w:rPr>
        <w:tab/>
        <w:t>Questioning</w:t>
      </w:r>
    </w:p>
    <w:p w14:paraId="3690EAFE" w14:textId="77777777" w:rsidR="000466AC" w:rsidRPr="00CA6347" w:rsidRDefault="000466AC" w:rsidP="00237792">
      <w:pPr>
        <w:rPr>
          <w:rFonts w:ascii="Arial" w:hAnsi="Arial" w:cs="Arial"/>
          <w:szCs w:val="24"/>
        </w:rPr>
      </w:pPr>
    </w:p>
    <w:p w14:paraId="7093F567" w14:textId="77777777" w:rsidR="000466AC" w:rsidRDefault="000466AC" w:rsidP="004838E5">
      <w:pPr>
        <w:jc w:val="both"/>
        <w:rPr>
          <w:rFonts w:ascii="Arial" w:hAnsi="Arial" w:cs="Arial"/>
          <w:szCs w:val="24"/>
        </w:rPr>
      </w:pPr>
      <w:r w:rsidRPr="00CA6347">
        <w:rPr>
          <w:rFonts w:ascii="Arial" w:hAnsi="Arial" w:cs="Arial"/>
          <w:szCs w:val="24"/>
        </w:rPr>
        <w:t xml:space="preserve">Use open-ended questions which will encourage the employee to speak.  Encourage the employee to speak freely, do not use your preconceived ideas to follow a line of questioning.  Encourage the employee to give their opinions.  Do not be judgemental, as this may cause the employee to withdraw and no longer want to participate </w:t>
      </w:r>
      <w:r>
        <w:rPr>
          <w:rFonts w:ascii="Arial" w:hAnsi="Arial" w:cs="Arial"/>
          <w:szCs w:val="24"/>
        </w:rPr>
        <w:t>in the problem solving process.</w:t>
      </w:r>
    </w:p>
    <w:p w14:paraId="773A562B" w14:textId="77777777" w:rsidR="000466AC" w:rsidRPr="00CA6347" w:rsidRDefault="000466AC" w:rsidP="00237792">
      <w:pPr>
        <w:rPr>
          <w:rFonts w:ascii="Arial" w:hAnsi="Arial" w:cs="Arial"/>
          <w:szCs w:val="24"/>
        </w:rPr>
      </w:pPr>
    </w:p>
    <w:p w14:paraId="1408A33D" w14:textId="77777777" w:rsidR="000466AC" w:rsidRDefault="000466AC" w:rsidP="00237792">
      <w:pPr>
        <w:rPr>
          <w:rFonts w:ascii="Arial" w:hAnsi="Arial" w:cs="Arial"/>
          <w:szCs w:val="24"/>
        </w:rPr>
      </w:pPr>
      <w:r w:rsidRPr="00CA6347">
        <w:rPr>
          <w:rFonts w:ascii="Arial" w:hAnsi="Arial" w:cs="Arial"/>
          <w:szCs w:val="24"/>
        </w:rPr>
        <w:t>(iv)</w:t>
      </w:r>
      <w:r w:rsidRPr="00CA6347">
        <w:rPr>
          <w:rFonts w:ascii="Arial" w:hAnsi="Arial" w:cs="Arial"/>
          <w:szCs w:val="24"/>
        </w:rPr>
        <w:tab/>
        <w:t>Listening</w:t>
      </w:r>
    </w:p>
    <w:p w14:paraId="2A6B1921" w14:textId="77777777" w:rsidR="000466AC" w:rsidRPr="00CA6347" w:rsidRDefault="000466AC" w:rsidP="00237792">
      <w:pPr>
        <w:rPr>
          <w:rFonts w:ascii="Arial" w:hAnsi="Arial" w:cs="Arial"/>
          <w:szCs w:val="24"/>
        </w:rPr>
      </w:pPr>
    </w:p>
    <w:p w14:paraId="69AFC2C7" w14:textId="3516FE28" w:rsidR="000466AC" w:rsidRPr="00A72FC0" w:rsidRDefault="000466AC" w:rsidP="004838E5">
      <w:pPr>
        <w:jc w:val="both"/>
        <w:rPr>
          <w:rFonts w:ascii="Arial" w:hAnsi="Arial" w:cs="Arial"/>
          <w:szCs w:val="24"/>
        </w:rPr>
      </w:pPr>
      <w:r w:rsidRPr="00A72FC0">
        <w:rPr>
          <w:rFonts w:ascii="Arial" w:hAnsi="Arial" w:cs="Arial"/>
          <w:szCs w:val="24"/>
        </w:rPr>
        <w:t>Be non-judgemental (</w:t>
      </w:r>
      <w:r w:rsidR="0065238A" w:rsidRPr="00A72FC0">
        <w:rPr>
          <w:rFonts w:ascii="Arial" w:hAnsi="Arial" w:cs="Arial"/>
          <w:szCs w:val="24"/>
        </w:rPr>
        <w:t>i.e.,</w:t>
      </w:r>
      <w:r w:rsidRPr="00A72FC0">
        <w:rPr>
          <w:rFonts w:ascii="Arial" w:hAnsi="Arial" w:cs="Arial"/>
          <w:szCs w:val="24"/>
        </w:rPr>
        <w:t xml:space="preserve"> avoid negative body language).  Listen to the employee but be aware that there might be an underlying problem, to which reference is not made.  </w:t>
      </w:r>
    </w:p>
    <w:p w14:paraId="16D04A8D" w14:textId="1A767EBB" w:rsidR="000466AC" w:rsidRPr="00A72FC0" w:rsidRDefault="000466AC" w:rsidP="004838E5">
      <w:pPr>
        <w:jc w:val="both"/>
        <w:rPr>
          <w:rFonts w:ascii="Arial" w:hAnsi="Arial" w:cs="Arial"/>
          <w:szCs w:val="24"/>
        </w:rPr>
      </w:pPr>
      <w:r w:rsidRPr="00A72FC0">
        <w:rPr>
          <w:rFonts w:ascii="Arial" w:hAnsi="Arial" w:cs="Arial"/>
          <w:szCs w:val="24"/>
        </w:rPr>
        <w:t xml:space="preserve">Repeating back - this ensures that you clarify any points that are unclear and that the employee feels confident that he/she has been understood.  Paraphrasing ensures that the same points of reference are being used by both the employee and the </w:t>
      </w:r>
      <w:r w:rsidR="00386E8D" w:rsidRPr="00A72FC0">
        <w:rPr>
          <w:rFonts w:ascii="Arial" w:hAnsi="Arial" w:cs="Arial"/>
          <w:szCs w:val="24"/>
        </w:rPr>
        <w:t>M</w:t>
      </w:r>
      <w:r w:rsidRPr="00A72FC0">
        <w:rPr>
          <w:rFonts w:ascii="Arial" w:hAnsi="Arial" w:cs="Arial"/>
          <w:szCs w:val="24"/>
        </w:rPr>
        <w:t>anager</w:t>
      </w:r>
      <w:r w:rsidR="00386E8D" w:rsidRPr="00A72FC0">
        <w:rPr>
          <w:rFonts w:ascii="Arial" w:hAnsi="Arial" w:cs="Arial"/>
          <w:szCs w:val="24"/>
        </w:rPr>
        <w:t>/S</w:t>
      </w:r>
      <w:r w:rsidRPr="00A72FC0">
        <w:rPr>
          <w:rFonts w:ascii="Arial" w:hAnsi="Arial" w:cs="Arial"/>
          <w:szCs w:val="24"/>
        </w:rPr>
        <w:t>upervisor.</w:t>
      </w:r>
      <w:r w:rsidR="00A73E80" w:rsidRPr="00A72FC0">
        <w:rPr>
          <w:rFonts w:ascii="Arial" w:hAnsi="Arial" w:cs="Arial"/>
          <w:szCs w:val="24"/>
        </w:rPr>
        <w:t xml:space="preserve"> </w:t>
      </w:r>
      <w:r w:rsidRPr="00A72FC0">
        <w:rPr>
          <w:rFonts w:ascii="Arial" w:hAnsi="Arial" w:cs="Arial"/>
          <w:szCs w:val="24"/>
        </w:rPr>
        <w:t>Do not be afraid of silence.  Allow space to encourage the employee to expand on a point.</w:t>
      </w:r>
    </w:p>
    <w:p w14:paraId="4FC8B92C" w14:textId="77777777" w:rsidR="00A73E80" w:rsidRPr="00CA6347" w:rsidRDefault="00A73E80" w:rsidP="00237792">
      <w:pPr>
        <w:rPr>
          <w:rFonts w:ascii="Arial" w:hAnsi="Arial" w:cs="Arial"/>
          <w:szCs w:val="24"/>
        </w:rPr>
      </w:pPr>
    </w:p>
    <w:p w14:paraId="62749E6E" w14:textId="77777777" w:rsidR="000466AC" w:rsidRDefault="000466AC" w:rsidP="00237792">
      <w:pPr>
        <w:rPr>
          <w:rFonts w:ascii="Arial" w:hAnsi="Arial" w:cs="Arial"/>
          <w:szCs w:val="24"/>
        </w:rPr>
      </w:pPr>
      <w:r>
        <w:rPr>
          <w:rFonts w:ascii="Arial" w:hAnsi="Arial" w:cs="Arial"/>
          <w:szCs w:val="24"/>
        </w:rPr>
        <w:t>(v)</w:t>
      </w:r>
      <w:r>
        <w:rPr>
          <w:rFonts w:ascii="Arial" w:hAnsi="Arial" w:cs="Arial"/>
          <w:szCs w:val="24"/>
        </w:rPr>
        <w:tab/>
        <w:t>Supporting</w:t>
      </w:r>
    </w:p>
    <w:p w14:paraId="2EEECCCF" w14:textId="77777777" w:rsidR="00A73E80" w:rsidRPr="00CA6347" w:rsidRDefault="00A73E80" w:rsidP="00237792">
      <w:pPr>
        <w:rPr>
          <w:rFonts w:ascii="Arial" w:hAnsi="Arial" w:cs="Arial"/>
          <w:szCs w:val="24"/>
        </w:rPr>
      </w:pPr>
    </w:p>
    <w:p w14:paraId="1A33FBCA" w14:textId="77777777" w:rsidR="000466AC" w:rsidRPr="00CA6347" w:rsidRDefault="000466AC" w:rsidP="004838E5">
      <w:pPr>
        <w:jc w:val="both"/>
        <w:rPr>
          <w:rFonts w:ascii="Arial" w:hAnsi="Arial" w:cs="Arial"/>
          <w:szCs w:val="24"/>
        </w:rPr>
      </w:pPr>
      <w:r w:rsidRPr="00CA6347">
        <w:rPr>
          <w:rFonts w:ascii="Arial" w:hAnsi="Arial" w:cs="Arial"/>
          <w:szCs w:val="24"/>
        </w:rPr>
        <w:t>Encourage a trusting/confidential atmosphere, in which the employee feels that they can be open, not threatened but reassured.  Try not to be directive but offer information about sources of specialist advice.</w:t>
      </w:r>
    </w:p>
    <w:p w14:paraId="574F3F03" w14:textId="77777777" w:rsidR="000466AC" w:rsidRPr="00CA6347" w:rsidRDefault="000466AC" w:rsidP="00237792">
      <w:pPr>
        <w:rPr>
          <w:rFonts w:ascii="Arial" w:hAnsi="Arial" w:cs="Arial"/>
          <w:szCs w:val="24"/>
        </w:rPr>
      </w:pPr>
    </w:p>
    <w:p w14:paraId="16312CA3" w14:textId="77777777" w:rsidR="000466AC" w:rsidRDefault="000466AC" w:rsidP="004838E5">
      <w:pPr>
        <w:jc w:val="both"/>
        <w:rPr>
          <w:rFonts w:ascii="Arial" w:hAnsi="Arial" w:cs="Arial"/>
          <w:szCs w:val="24"/>
        </w:rPr>
      </w:pPr>
      <w:r w:rsidRPr="00CA6347">
        <w:rPr>
          <w:rFonts w:ascii="Arial" w:hAnsi="Arial" w:cs="Arial"/>
          <w:szCs w:val="24"/>
        </w:rPr>
        <w:t>Do not give your opinion of the employee's personal problems.  Encourage the employee to take ownership of the issues affecting them and identifying th</w:t>
      </w:r>
      <w:r>
        <w:rPr>
          <w:rFonts w:ascii="Arial" w:hAnsi="Arial" w:cs="Arial"/>
          <w:szCs w:val="24"/>
        </w:rPr>
        <w:t xml:space="preserve">eir own situations.  </w:t>
      </w:r>
    </w:p>
    <w:p w14:paraId="778A14D2" w14:textId="77777777" w:rsidR="00A73E80" w:rsidRPr="00CA6347" w:rsidRDefault="00A73E80" w:rsidP="00237792">
      <w:pPr>
        <w:rPr>
          <w:rFonts w:ascii="Arial" w:hAnsi="Arial" w:cs="Arial"/>
          <w:szCs w:val="24"/>
        </w:rPr>
      </w:pPr>
    </w:p>
    <w:p w14:paraId="074DB18E" w14:textId="77777777" w:rsidR="000466AC" w:rsidRDefault="000466AC" w:rsidP="00237792">
      <w:pPr>
        <w:rPr>
          <w:rFonts w:ascii="Arial" w:hAnsi="Arial" w:cs="Arial"/>
          <w:szCs w:val="24"/>
        </w:rPr>
      </w:pPr>
      <w:r>
        <w:rPr>
          <w:rFonts w:ascii="Arial" w:hAnsi="Arial" w:cs="Arial"/>
          <w:szCs w:val="24"/>
        </w:rPr>
        <w:t>(vi)</w:t>
      </w:r>
      <w:r>
        <w:rPr>
          <w:rFonts w:ascii="Arial" w:hAnsi="Arial" w:cs="Arial"/>
          <w:szCs w:val="24"/>
        </w:rPr>
        <w:tab/>
        <w:t>Further Action</w:t>
      </w:r>
    </w:p>
    <w:p w14:paraId="4AA15267" w14:textId="77777777" w:rsidR="00A73E80" w:rsidRPr="00CA6347" w:rsidRDefault="00A73E80" w:rsidP="00237792">
      <w:pPr>
        <w:rPr>
          <w:rFonts w:ascii="Arial" w:hAnsi="Arial" w:cs="Arial"/>
          <w:szCs w:val="24"/>
        </w:rPr>
      </w:pPr>
    </w:p>
    <w:p w14:paraId="29E30DA4" w14:textId="790BDEFE" w:rsidR="000466AC" w:rsidRDefault="000466AC" w:rsidP="00237792">
      <w:pPr>
        <w:rPr>
          <w:rFonts w:ascii="Arial" w:hAnsi="Arial" w:cs="Arial"/>
          <w:szCs w:val="24"/>
        </w:rPr>
      </w:pPr>
      <w:r w:rsidRPr="00CA6347">
        <w:rPr>
          <w:rFonts w:ascii="Arial" w:hAnsi="Arial" w:cs="Arial"/>
          <w:szCs w:val="24"/>
        </w:rPr>
        <w:t>Agree where possible with the employee on the next step to be taken</w:t>
      </w:r>
      <w:r w:rsidR="00386E8D">
        <w:rPr>
          <w:rFonts w:ascii="Arial" w:hAnsi="Arial" w:cs="Arial"/>
          <w:szCs w:val="24"/>
        </w:rPr>
        <w:t>.</w:t>
      </w:r>
    </w:p>
    <w:p w14:paraId="068F065A" w14:textId="77777777" w:rsidR="00A73E80" w:rsidRDefault="00A73E80" w:rsidP="00237792">
      <w:pPr>
        <w:rPr>
          <w:rFonts w:ascii="Arial" w:hAnsi="Arial" w:cs="Arial"/>
          <w:szCs w:val="24"/>
        </w:rPr>
      </w:pPr>
    </w:p>
    <w:p w14:paraId="099FA720" w14:textId="0B035596" w:rsidR="009D0097" w:rsidRPr="00386E8D" w:rsidRDefault="00A73E80" w:rsidP="00386E8D">
      <w:pPr>
        <w:jc w:val="right"/>
        <w:rPr>
          <w:rFonts w:ascii="Arial" w:hAnsi="Arial" w:cs="Arial"/>
          <w:szCs w:val="24"/>
        </w:rPr>
      </w:pPr>
      <w:r>
        <w:rPr>
          <w:rFonts w:ascii="Arial" w:hAnsi="Arial" w:cs="Arial"/>
          <w:szCs w:val="24"/>
        </w:rPr>
        <w:br w:type="page"/>
      </w:r>
      <w:bookmarkEnd w:id="13"/>
      <w:r w:rsidR="00C95F79" w:rsidRPr="00491D58">
        <w:rPr>
          <w:rFonts w:ascii="Arial" w:hAnsi="Arial" w:cs="Arial"/>
          <w:b/>
        </w:rPr>
        <w:t xml:space="preserve">Appendix </w:t>
      </w:r>
      <w:r w:rsidR="00111816" w:rsidRPr="00491D58">
        <w:rPr>
          <w:rFonts w:ascii="Arial" w:hAnsi="Arial" w:cs="Arial"/>
          <w:b/>
        </w:rPr>
        <w:t>3</w:t>
      </w:r>
    </w:p>
    <w:p w14:paraId="4CDB3E2E" w14:textId="77777777" w:rsidR="00205235" w:rsidRDefault="00205235" w:rsidP="009D0097">
      <w:pPr>
        <w:ind w:left="567"/>
        <w:jc w:val="both"/>
        <w:rPr>
          <w:b/>
        </w:rPr>
      </w:pPr>
    </w:p>
    <w:p w14:paraId="11ED5676" w14:textId="77777777" w:rsidR="00C95F79" w:rsidRPr="00A72FC0" w:rsidRDefault="0057139A" w:rsidP="00386E8D">
      <w:pPr>
        <w:spacing w:before="100" w:beforeAutospacing="1" w:after="100" w:afterAutospacing="1"/>
        <w:outlineLvl w:val="0"/>
        <w:rPr>
          <w:rFonts w:ascii="Arial" w:hAnsi="Arial" w:cs="Arial"/>
          <w:b/>
          <w:bCs/>
          <w:kern w:val="36"/>
          <w:szCs w:val="24"/>
          <w:lang w:val="en"/>
        </w:rPr>
      </w:pPr>
      <w:bookmarkStart w:id="14" w:name="content"/>
      <w:bookmarkEnd w:id="14"/>
      <w:r w:rsidRPr="00A72FC0">
        <w:rPr>
          <w:rFonts w:ascii="Arial" w:hAnsi="Arial" w:cs="Arial"/>
          <w:b/>
          <w:bCs/>
          <w:kern w:val="36"/>
          <w:szCs w:val="24"/>
          <w:lang w:val="en"/>
        </w:rPr>
        <w:t>G</w:t>
      </w:r>
      <w:r w:rsidR="00C95F79" w:rsidRPr="00A72FC0">
        <w:rPr>
          <w:rFonts w:ascii="Arial" w:hAnsi="Arial" w:cs="Arial"/>
          <w:b/>
          <w:bCs/>
          <w:kern w:val="36"/>
          <w:szCs w:val="24"/>
          <w:lang w:val="en"/>
        </w:rPr>
        <w:t>uidelines for supporting staff with a terminal illness</w:t>
      </w:r>
    </w:p>
    <w:p w14:paraId="591AA7FC" w14:textId="56320738" w:rsidR="00C95F79" w:rsidRPr="00720EF0" w:rsidRDefault="0057139A" w:rsidP="00E923AD">
      <w:pPr>
        <w:spacing w:before="100" w:beforeAutospacing="1" w:after="100" w:afterAutospacing="1"/>
        <w:jc w:val="both"/>
        <w:rPr>
          <w:rFonts w:ascii="Arial" w:hAnsi="Arial" w:cs="Arial"/>
          <w:szCs w:val="24"/>
          <w:lang w:val="en"/>
        </w:rPr>
      </w:pPr>
      <w:r w:rsidRPr="00720EF0">
        <w:rPr>
          <w:rFonts w:ascii="Arial" w:hAnsi="Arial" w:cs="Arial"/>
          <w:szCs w:val="24"/>
          <w:lang w:val="en"/>
        </w:rPr>
        <w:t>These Guidelines outline w</w:t>
      </w:r>
      <w:r w:rsidR="00AF5032">
        <w:rPr>
          <w:rFonts w:ascii="Arial" w:hAnsi="Arial" w:cs="Arial"/>
          <w:szCs w:val="24"/>
          <w:lang w:val="en"/>
        </w:rPr>
        <w:t>hat to do if a member of staff</w:t>
      </w:r>
      <w:r w:rsidR="00C95F79" w:rsidRPr="00720EF0">
        <w:rPr>
          <w:rFonts w:ascii="Arial" w:hAnsi="Arial" w:cs="Arial"/>
          <w:szCs w:val="24"/>
          <w:lang w:val="en"/>
        </w:rPr>
        <w:t xml:space="preserve"> is diagnosed with a terminal illness.</w:t>
      </w:r>
      <w:r w:rsidRPr="00720EF0">
        <w:rPr>
          <w:rFonts w:ascii="Arial" w:hAnsi="Arial" w:cs="Arial"/>
          <w:szCs w:val="24"/>
          <w:lang w:val="en"/>
        </w:rPr>
        <w:t xml:space="preserve"> </w:t>
      </w:r>
      <w:r w:rsidR="00AF5032">
        <w:rPr>
          <w:rFonts w:ascii="Arial" w:hAnsi="Arial" w:cs="Arial"/>
          <w:szCs w:val="24"/>
          <w:lang w:val="en"/>
        </w:rPr>
        <w:t>They</w:t>
      </w:r>
      <w:r w:rsidRPr="00720EF0">
        <w:rPr>
          <w:rFonts w:ascii="Arial" w:hAnsi="Arial" w:cs="Arial"/>
          <w:szCs w:val="24"/>
          <w:lang w:val="en"/>
        </w:rPr>
        <w:t xml:space="preserve"> support the commitment made by Derbyshire County Council when they signed up to </w:t>
      </w:r>
      <w:r w:rsidR="00720EF0">
        <w:rPr>
          <w:rFonts w:ascii="Arial" w:hAnsi="Arial" w:cs="Arial"/>
          <w:szCs w:val="24"/>
          <w:lang w:val="en"/>
        </w:rPr>
        <w:t>the Dying to Work Charter</w:t>
      </w:r>
      <w:r w:rsidR="00386E8D">
        <w:rPr>
          <w:rFonts w:ascii="Arial" w:hAnsi="Arial" w:cs="Arial"/>
          <w:szCs w:val="24"/>
          <w:lang w:val="en"/>
        </w:rPr>
        <w:t>.</w:t>
      </w:r>
    </w:p>
    <w:p w14:paraId="6EAB5472" w14:textId="77777777" w:rsidR="00C95F79" w:rsidRPr="00720EF0" w:rsidRDefault="00C95F79" w:rsidP="00E923AD">
      <w:pPr>
        <w:spacing w:before="100" w:beforeAutospacing="1" w:after="100" w:afterAutospacing="1"/>
        <w:jc w:val="both"/>
        <w:outlineLvl w:val="1"/>
        <w:rPr>
          <w:rFonts w:ascii="Arial" w:hAnsi="Arial" w:cs="Arial"/>
          <w:b/>
          <w:bCs/>
          <w:szCs w:val="24"/>
          <w:lang w:val="en"/>
        </w:rPr>
      </w:pPr>
      <w:r w:rsidRPr="00720EF0">
        <w:rPr>
          <w:rFonts w:ascii="Arial" w:hAnsi="Arial" w:cs="Arial"/>
          <w:b/>
          <w:bCs/>
          <w:szCs w:val="24"/>
          <w:lang w:val="en"/>
        </w:rPr>
        <w:t>Your role</w:t>
      </w:r>
    </w:p>
    <w:p w14:paraId="3DD39AD1" w14:textId="77777777" w:rsidR="00C95F79" w:rsidRPr="00A72FC0" w:rsidRDefault="0057139A"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If a member of staff</w:t>
      </w:r>
      <w:r w:rsidR="00C95F79" w:rsidRPr="00A72FC0">
        <w:rPr>
          <w:rFonts w:ascii="Arial" w:hAnsi="Arial" w:cs="Arial"/>
          <w:szCs w:val="24"/>
          <w:lang w:val="en"/>
        </w:rPr>
        <w:t xml:space="preserve"> has a terminal illness </w:t>
      </w:r>
      <w:r w:rsidRPr="00A72FC0">
        <w:rPr>
          <w:rFonts w:ascii="Arial" w:hAnsi="Arial" w:cs="Arial"/>
          <w:szCs w:val="24"/>
          <w:lang w:val="en"/>
        </w:rPr>
        <w:t>it is important to ensure</w:t>
      </w:r>
      <w:r w:rsidR="00C95F79" w:rsidRPr="00A72FC0">
        <w:rPr>
          <w:rFonts w:ascii="Arial" w:hAnsi="Arial" w:cs="Arial"/>
          <w:szCs w:val="24"/>
          <w:lang w:val="en"/>
        </w:rPr>
        <w:t xml:space="preserve"> that you maintain timely and appropriate communication with the employee if they are off sick or if they are able and choose to remain in work.</w:t>
      </w:r>
    </w:p>
    <w:p w14:paraId="79E71213" w14:textId="7F594C72" w:rsidR="00C95F79" w:rsidRPr="00A72FC0" w:rsidRDefault="0057139A"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You</w:t>
      </w:r>
      <w:r w:rsidR="00720EF0" w:rsidRPr="00A72FC0">
        <w:rPr>
          <w:rFonts w:ascii="Arial" w:hAnsi="Arial" w:cs="Arial"/>
          <w:szCs w:val="24"/>
          <w:lang w:val="en"/>
        </w:rPr>
        <w:t xml:space="preserve"> should contact your HR and/or your </w:t>
      </w:r>
      <w:r w:rsidR="00386E8D" w:rsidRPr="00A72FC0">
        <w:rPr>
          <w:rFonts w:ascii="Arial" w:hAnsi="Arial" w:cs="Arial"/>
          <w:szCs w:val="24"/>
          <w:lang w:val="en"/>
        </w:rPr>
        <w:t>O</w:t>
      </w:r>
      <w:r w:rsidR="00720EF0" w:rsidRPr="00A72FC0">
        <w:rPr>
          <w:rFonts w:ascii="Arial" w:hAnsi="Arial" w:cs="Arial"/>
          <w:szCs w:val="24"/>
          <w:lang w:val="en"/>
        </w:rPr>
        <w:t xml:space="preserve">ccupational </w:t>
      </w:r>
      <w:r w:rsidR="00386E8D" w:rsidRPr="00A72FC0">
        <w:rPr>
          <w:rFonts w:ascii="Arial" w:hAnsi="Arial" w:cs="Arial"/>
          <w:szCs w:val="24"/>
          <w:lang w:val="en"/>
        </w:rPr>
        <w:t>H</w:t>
      </w:r>
      <w:r w:rsidR="00720EF0" w:rsidRPr="00A72FC0">
        <w:rPr>
          <w:rFonts w:ascii="Arial" w:hAnsi="Arial" w:cs="Arial"/>
          <w:szCs w:val="24"/>
          <w:lang w:val="en"/>
        </w:rPr>
        <w:t xml:space="preserve">ealth provider </w:t>
      </w:r>
      <w:r w:rsidR="00C95F79" w:rsidRPr="00A72FC0">
        <w:rPr>
          <w:rFonts w:ascii="Arial" w:hAnsi="Arial" w:cs="Arial"/>
          <w:szCs w:val="24"/>
          <w:lang w:val="en"/>
        </w:rPr>
        <w:t>for help to offer the best support to your employee at this difficult time.</w:t>
      </w:r>
    </w:p>
    <w:p w14:paraId="30AD4E0D" w14:textId="018AF0BF" w:rsidR="00C95F79" w:rsidRPr="00A72FC0"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This may include offering them support from </w:t>
      </w:r>
      <w:r w:rsidR="00720EF0" w:rsidRPr="00A72FC0">
        <w:rPr>
          <w:rFonts w:ascii="Arial" w:hAnsi="Arial" w:cs="Arial"/>
          <w:szCs w:val="24"/>
          <w:lang w:val="en"/>
        </w:rPr>
        <w:t>an</w:t>
      </w:r>
      <w:r w:rsidRPr="00A72FC0">
        <w:rPr>
          <w:rFonts w:ascii="Arial" w:hAnsi="Arial" w:cs="Arial"/>
          <w:szCs w:val="24"/>
          <w:lang w:val="en"/>
        </w:rPr>
        <w:t xml:space="preserve"> </w:t>
      </w:r>
      <w:r w:rsidR="00386E8D" w:rsidRPr="00A72FC0">
        <w:rPr>
          <w:rFonts w:ascii="Arial" w:hAnsi="Arial" w:cs="Arial"/>
          <w:szCs w:val="24"/>
          <w:lang w:val="en"/>
        </w:rPr>
        <w:t>E</w:t>
      </w:r>
      <w:r w:rsidRPr="00A72FC0">
        <w:rPr>
          <w:rFonts w:ascii="Arial" w:hAnsi="Arial" w:cs="Arial"/>
          <w:szCs w:val="24"/>
          <w:lang w:val="en"/>
        </w:rPr>
        <w:t>mployee</w:t>
      </w:r>
      <w:r w:rsidR="00E24BB3" w:rsidRPr="00A72FC0">
        <w:rPr>
          <w:rFonts w:ascii="Arial" w:hAnsi="Arial" w:cs="Arial"/>
          <w:szCs w:val="24"/>
          <w:lang w:val="en"/>
        </w:rPr>
        <w:t xml:space="preserve"> </w:t>
      </w:r>
      <w:r w:rsidR="00386E8D" w:rsidRPr="00A72FC0">
        <w:rPr>
          <w:rFonts w:ascii="Arial" w:hAnsi="Arial" w:cs="Arial"/>
          <w:szCs w:val="24"/>
          <w:lang w:val="en"/>
        </w:rPr>
        <w:t>A</w:t>
      </w:r>
      <w:r w:rsidR="00E24BB3" w:rsidRPr="00A72FC0">
        <w:rPr>
          <w:rFonts w:ascii="Arial" w:hAnsi="Arial" w:cs="Arial"/>
          <w:szCs w:val="24"/>
          <w:lang w:val="en"/>
        </w:rPr>
        <w:t xml:space="preserve">ssistance programme or </w:t>
      </w:r>
      <w:r w:rsidR="00386E8D" w:rsidRPr="00A72FC0">
        <w:rPr>
          <w:rFonts w:ascii="Arial" w:hAnsi="Arial" w:cs="Arial"/>
          <w:szCs w:val="24"/>
          <w:lang w:val="en"/>
        </w:rPr>
        <w:t>C</w:t>
      </w:r>
      <w:r w:rsidRPr="00A72FC0">
        <w:rPr>
          <w:rFonts w:ascii="Arial" w:hAnsi="Arial" w:cs="Arial"/>
          <w:szCs w:val="24"/>
          <w:lang w:val="en"/>
        </w:rPr>
        <w:t xml:space="preserve">ounselling </w:t>
      </w:r>
      <w:r w:rsidR="00386E8D" w:rsidRPr="00A72FC0">
        <w:rPr>
          <w:rFonts w:ascii="Arial" w:hAnsi="Arial" w:cs="Arial"/>
          <w:szCs w:val="24"/>
          <w:lang w:val="en"/>
        </w:rPr>
        <w:t>S</w:t>
      </w:r>
      <w:r w:rsidRPr="00A72FC0">
        <w:rPr>
          <w:rFonts w:ascii="Arial" w:hAnsi="Arial" w:cs="Arial"/>
          <w:szCs w:val="24"/>
          <w:lang w:val="en"/>
        </w:rPr>
        <w:t>ervice if they are not getting this elsewhere.</w:t>
      </w:r>
    </w:p>
    <w:p w14:paraId="039818FA" w14:textId="77777777" w:rsidR="00C95F79" w:rsidRPr="00A72FC0"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The </w:t>
      </w:r>
      <w:hyperlink r:id="rId32" w:history="1">
        <w:r w:rsidRPr="00A72FC0">
          <w:rPr>
            <w:rFonts w:ascii="Arial" w:hAnsi="Arial" w:cs="Arial"/>
            <w:szCs w:val="24"/>
            <w:lang w:val="en"/>
          </w:rPr>
          <w:t>information for employees</w:t>
        </w:r>
      </w:hyperlink>
      <w:r w:rsidR="00AF5032" w:rsidRPr="00A72FC0">
        <w:rPr>
          <w:rFonts w:ascii="Arial" w:hAnsi="Arial" w:cs="Arial"/>
          <w:szCs w:val="24"/>
          <w:lang w:val="en"/>
        </w:rPr>
        <w:t xml:space="preserve"> may help</w:t>
      </w:r>
      <w:r w:rsidRPr="00A72FC0">
        <w:rPr>
          <w:rFonts w:ascii="Arial" w:hAnsi="Arial" w:cs="Arial"/>
          <w:szCs w:val="24"/>
          <w:lang w:val="en"/>
        </w:rPr>
        <w:t xml:space="preserve"> guide your discussion.</w:t>
      </w:r>
    </w:p>
    <w:p w14:paraId="7D02D089" w14:textId="069B4648" w:rsidR="00C95F79" w:rsidRPr="00E24BB3" w:rsidRDefault="00E24BB3"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Your </w:t>
      </w:r>
      <w:r w:rsidR="00C95F79" w:rsidRPr="00A72FC0">
        <w:rPr>
          <w:rFonts w:ascii="Arial" w:hAnsi="Arial" w:cs="Arial"/>
          <w:szCs w:val="24"/>
          <w:lang w:val="en"/>
        </w:rPr>
        <w:t xml:space="preserve">HR </w:t>
      </w:r>
      <w:r w:rsidR="00AF5032" w:rsidRPr="00A72FC0">
        <w:rPr>
          <w:rFonts w:ascii="Arial" w:hAnsi="Arial" w:cs="Arial"/>
          <w:szCs w:val="24"/>
          <w:lang w:val="en"/>
        </w:rPr>
        <w:t>advisory service</w:t>
      </w:r>
      <w:r w:rsidRPr="00A72FC0">
        <w:rPr>
          <w:rFonts w:ascii="Arial" w:hAnsi="Arial" w:cs="Arial"/>
          <w:szCs w:val="24"/>
          <w:lang w:val="en"/>
        </w:rPr>
        <w:t xml:space="preserve"> </w:t>
      </w:r>
      <w:r w:rsidR="00C95F79" w:rsidRPr="00A72FC0">
        <w:rPr>
          <w:rFonts w:ascii="Arial" w:hAnsi="Arial" w:cs="Arial"/>
          <w:szCs w:val="24"/>
          <w:lang w:val="en"/>
        </w:rPr>
        <w:t>will advise</w:t>
      </w:r>
      <w:r w:rsidR="00AF5032" w:rsidRPr="00A72FC0">
        <w:rPr>
          <w:rFonts w:ascii="Arial" w:hAnsi="Arial" w:cs="Arial"/>
          <w:szCs w:val="24"/>
          <w:lang w:val="en"/>
        </w:rPr>
        <w:t xml:space="preserve"> you</w:t>
      </w:r>
      <w:r w:rsidR="00C95F79" w:rsidRPr="00A72FC0">
        <w:rPr>
          <w:rFonts w:ascii="Arial" w:hAnsi="Arial" w:cs="Arial"/>
          <w:szCs w:val="24"/>
          <w:lang w:val="en"/>
        </w:rPr>
        <w:t xml:space="preserve"> on a</w:t>
      </w:r>
      <w:r w:rsidR="00AF5032" w:rsidRPr="00A72FC0">
        <w:rPr>
          <w:rFonts w:ascii="Arial" w:hAnsi="Arial" w:cs="Arial"/>
          <w:szCs w:val="24"/>
          <w:lang w:val="en"/>
        </w:rPr>
        <w:t>pplying your</w:t>
      </w:r>
      <w:r w:rsidRPr="00A72FC0">
        <w:rPr>
          <w:rFonts w:ascii="Arial" w:hAnsi="Arial" w:cs="Arial"/>
          <w:szCs w:val="24"/>
          <w:lang w:val="en"/>
        </w:rPr>
        <w:t xml:space="preserve"> sick pay provisions, </w:t>
      </w:r>
      <w:r w:rsidR="00386E8D" w:rsidRPr="00A72FC0">
        <w:rPr>
          <w:rFonts w:ascii="Arial" w:hAnsi="Arial" w:cs="Arial"/>
          <w:szCs w:val="24"/>
          <w:lang w:val="en"/>
        </w:rPr>
        <w:t>A</w:t>
      </w:r>
      <w:r w:rsidRPr="00A72FC0">
        <w:rPr>
          <w:rFonts w:ascii="Arial" w:hAnsi="Arial" w:cs="Arial"/>
          <w:szCs w:val="24"/>
          <w:lang w:val="en"/>
        </w:rPr>
        <w:t xml:space="preserve">bsence </w:t>
      </w:r>
      <w:r w:rsidR="00386E8D" w:rsidRPr="00A72FC0">
        <w:rPr>
          <w:rFonts w:ascii="Arial" w:hAnsi="Arial" w:cs="Arial"/>
          <w:szCs w:val="24"/>
          <w:lang w:val="en"/>
        </w:rPr>
        <w:t>M</w:t>
      </w:r>
      <w:r w:rsidRPr="00A72FC0">
        <w:rPr>
          <w:rFonts w:ascii="Arial" w:hAnsi="Arial" w:cs="Arial"/>
          <w:szCs w:val="24"/>
          <w:lang w:val="en"/>
        </w:rPr>
        <w:t xml:space="preserve">anagement procedures </w:t>
      </w:r>
      <w:r w:rsidR="00C95F79" w:rsidRPr="00A72FC0">
        <w:rPr>
          <w:rFonts w:ascii="Arial" w:hAnsi="Arial" w:cs="Arial"/>
          <w:szCs w:val="24"/>
          <w:lang w:val="en"/>
        </w:rPr>
        <w:t xml:space="preserve">and pensions regulations in the best </w:t>
      </w:r>
      <w:r w:rsidR="00C95F79" w:rsidRPr="00E24BB3">
        <w:rPr>
          <w:rFonts w:ascii="Arial" w:hAnsi="Arial" w:cs="Arial"/>
          <w:szCs w:val="24"/>
          <w:lang w:val="en"/>
        </w:rPr>
        <w:t>interest of the welfare of the individual.</w:t>
      </w:r>
    </w:p>
    <w:p w14:paraId="70070DEE" w14:textId="785C80BD" w:rsidR="00C95F79" w:rsidRPr="00720EF0" w:rsidRDefault="00491D58" w:rsidP="00E923AD">
      <w:pPr>
        <w:spacing w:before="100" w:beforeAutospacing="1" w:after="100" w:afterAutospacing="1"/>
        <w:jc w:val="both"/>
        <w:outlineLvl w:val="1"/>
        <w:rPr>
          <w:rFonts w:ascii="Arial" w:hAnsi="Arial" w:cs="Arial"/>
          <w:b/>
          <w:bCs/>
          <w:szCs w:val="24"/>
          <w:lang w:val="en"/>
        </w:rPr>
      </w:pPr>
      <w:r>
        <w:rPr>
          <w:rFonts w:ascii="Arial" w:hAnsi="Arial" w:cs="Arial"/>
          <w:b/>
          <w:bCs/>
          <w:szCs w:val="24"/>
          <w:lang w:val="en"/>
        </w:rPr>
        <w:t>B</w:t>
      </w:r>
      <w:r w:rsidR="00E24BB3">
        <w:rPr>
          <w:rFonts w:ascii="Arial" w:hAnsi="Arial" w:cs="Arial"/>
          <w:b/>
          <w:bCs/>
          <w:szCs w:val="24"/>
          <w:lang w:val="en"/>
        </w:rPr>
        <w:t>ackground</w:t>
      </w:r>
    </w:p>
    <w:p w14:paraId="59AE4E88" w14:textId="7DE1941D" w:rsidR="00C95F79" w:rsidRPr="00A72FC0" w:rsidRDefault="0065238A"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Usually,</w:t>
      </w:r>
      <w:r w:rsidR="00C95F79" w:rsidRPr="00B052BF">
        <w:rPr>
          <w:rFonts w:ascii="Arial" w:hAnsi="Arial" w:cs="Arial"/>
          <w:szCs w:val="24"/>
          <w:lang w:val="en"/>
        </w:rPr>
        <w:t xml:space="preserve"> you'll know that your employee is ill before their diagnosis. They may have </w:t>
      </w:r>
      <w:r w:rsidR="00C95F79" w:rsidRPr="00A72FC0">
        <w:rPr>
          <w:rFonts w:ascii="Arial" w:hAnsi="Arial" w:cs="Arial"/>
          <w:szCs w:val="24"/>
          <w:lang w:val="en"/>
        </w:rPr>
        <w:t>been absent recently or they may have had no time o</w:t>
      </w:r>
      <w:r w:rsidR="00E24BB3" w:rsidRPr="00A72FC0">
        <w:rPr>
          <w:rFonts w:ascii="Arial" w:hAnsi="Arial" w:cs="Arial"/>
          <w:szCs w:val="24"/>
          <w:lang w:val="en"/>
        </w:rPr>
        <w:t>ff sick at all. Your employee</w:t>
      </w:r>
      <w:r w:rsidR="00C95F79" w:rsidRPr="00A72FC0">
        <w:rPr>
          <w:rFonts w:ascii="Arial" w:hAnsi="Arial" w:cs="Arial"/>
          <w:szCs w:val="24"/>
          <w:lang w:val="en"/>
        </w:rPr>
        <w:t xml:space="preserve"> may have been supported by a GP and undergoing medical tests or treatment. But some employees may not be aware of any medical condition until they are diagnosed.</w:t>
      </w:r>
    </w:p>
    <w:p w14:paraId="0F07A6FA" w14:textId="7BF44B3E" w:rsidR="00C95F79" w:rsidRPr="00A72FC0"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The important thing to remember is that each individual and each case is different, and people will manage such a diagnosis in a range of ways. You should ensure that you offer support with sensitivity, </w:t>
      </w:r>
      <w:r w:rsidR="0065238A" w:rsidRPr="00A72FC0">
        <w:rPr>
          <w:rFonts w:ascii="Arial" w:hAnsi="Arial" w:cs="Arial"/>
          <w:szCs w:val="24"/>
          <w:lang w:val="en"/>
        </w:rPr>
        <w:t>compassion,</w:t>
      </w:r>
      <w:r w:rsidRPr="00A72FC0">
        <w:rPr>
          <w:rFonts w:ascii="Arial" w:hAnsi="Arial" w:cs="Arial"/>
          <w:szCs w:val="24"/>
          <w:lang w:val="en"/>
        </w:rPr>
        <w:t xml:space="preserve"> and flexibility.</w:t>
      </w:r>
    </w:p>
    <w:p w14:paraId="339D8A0E" w14:textId="77777777" w:rsidR="00C95F79" w:rsidRPr="00A72FC0" w:rsidRDefault="00E24BB3"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When an employee</w:t>
      </w:r>
      <w:r w:rsidR="00C95F79" w:rsidRPr="00A72FC0">
        <w:rPr>
          <w:rFonts w:ascii="Arial" w:hAnsi="Arial" w:cs="Arial"/>
          <w:szCs w:val="24"/>
          <w:lang w:val="en"/>
        </w:rPr>
        <w:t xml:space="preserve"> tells you about serious ill-health or terminal illness, it may be a difficult and distressing conversation for both of you. Individuals will react differently, and you should handle the conversation as the employee wishes. The person may not know at that stage what their wishes are or how they feel, so you should give them the space and time they need to take in the news they have received.</w:t>
      </w:r>
    </w:p>
    <w:p w14:paraId="0969BCB7" w14:textId="7105EB7B" w:rsidR="00386E8D" w:rsidRPr="00A6313F" w:rsidRDefault="00C95F79" w:rsidP="00A6313F">
      <w:pPr>
        <w:spacing w:before="100" w:beforeAutospacing="1" w:after="100" w:afterAutospacing="1"/>
        <w:jc w:val="both"/>
        <w:rPr>
          <w:rFonts w:cs="Arial"/>
          <w:szCs w:val="24"/>
          <w:lang w:val="en"/>
        </w:rPr>
      </w:pPr>
      <w:r w:rsidRPr="00A72FC0">
        <w:rPr>
          <w:rFonts w:ascii="Arial" w:hAnsi="Arial" w:cs="Arial"/>
          <w:szCs w:val="24"/>
          <w:lang w:val="en"/>
        </w:rPr>
        <w:t>At the same time offer appropriate support</w:t>
      </w:r>
      <w:r w:rsidR="00E24BB3" w:rsidRPr="00A72FC0">
        <w:rPr>
          <w:rFonts w:ascii="Arial" w:hAnsi="Arial" w:cs="Arial"/>
          <w:szCs w:val="24"/>
          <w:lang w:val="en"/>
        </w:rPr>
        <w:t xml:space="preserve"> and opportunity to talk to you, </w:t>
      </w:r>
      <w:r w:rsidRPr="00A72FC0">
        <w:rPr>
          <w:rFonts w:ascii="Arial" w:hAnsi="Arial" w:cs="Arial"/>
          <w:szCs w:val="24"/>
          <w:lang w:val="en"/>
        </w:rPr>
        <w:t xml:space="preserve">an alternative </w:t>
      </w:r>
      <w:r w:rsidR="00386E8D" w:rsidRPr="00A72FC0">
        <w:rPr>
          <w:rFonts w:ascii="Arial" w:hAnsi="Arial" w:cs="Arial"/>
          <w:szCs w:val="24"/>
          <w:lang w:val="en"/>
        </w:rPr>
        <w:t>M</w:t>
      </w:r>
      <w:r w:rsidRPr="00A72FC0">
        <w:rPr>
          <w:rFonts w:ascii="Arial" w:hAnsi="Arial" w:cs="Arial"/>
          <w:szCs w:val="24"/>
          <w:lang w:val="en"/>
        </w:rPr>
        <w:t xml:space="preserve">anager, HR consultant, or </w:t>
      </w:r>
      <w:r w:rsidR="00386E8D" w:rsidRPr="00A72FC0">
        <w:rPr>
          <w:rFonts w:ascii="Arial" w:hAnsi="Arial" w:cs="Arial"/>
          <w:szCs w:val="24"/>
          <w:lang w:val="en"/>
        </w:rPr>
        <w:t>O</w:t>
      </w:r>
      <w:r w:rsidRPr="00A72FC0">
        <w:rPr>
          <w:rFonts w:ascii="Arial" w:hAnsi="Arial" w:cs="Arial"/>
          <w:szCs w:val="24"/>
          <w:lang w:val="en"/>
        </w:rPr>
        <w:t xml:space="preserve">ccupational </w:t>
      </w:r>
      <w:r w:rsidR="00386E8D" w:rsidRPr="00A72FC0">
        <w:rPr>
          <w:rFonts w:ascii="Arial" w:hAnsi="Arial" w:cs="Arial"/>
          <w:szCs w:val="24"/>
          <w:lang w:val="en"/>
        </w:rPr>
        <w:t>H</w:t>
      </w:r>
      <w:r w:rsidRPr="00A72FC0">
        <w:rPr>
          <w:rFonts w:ascii="Arial" w:hAnsi="Arial" w:cs="Arial"/>
          <w:szCs w:val="24"/>
          <w:lang w:val="en"/>
        </w:rPr>
        <w:t xml:space="preserve">ealth </w:t>
      </w:r>
      <w:r w:rsidR="00386E8D" w:rsidRPr="00A72FC0">
        <w:rPr>
          <w:rFonts w:ascii="Arial" w:hAnsi="Arial" w:cs="Arial"/>
          <w:szCs w:val="24"/>
          <w:lang w:val="en"/>
        </w:rPr>
        <w:t>N</w:t>
      </w:r>
      <w:r w:rsidRPr="00A72FC0">
        <w:rPr>
          <w:rFonts w:ascii="Arial" w:hAnsi="Arial" w:cs="Arial"/>
          <w:szCs w:val="24"/>
          <w:lang w:val="en"/>
        </w:rPr>
        <w:t>urse</w:t>
      </w:r>
      <w:r w:rsidRPr="00A72FC0">
        <w:rPr>
          <w:rFonts w:cs="Arial"/>
          <w:szCs w:val="24"/>
          <w:lang w:val="en"/>
        </w:rPr>
        <w:t>.</w:t>
      </w:r>
    </w:p>
    <w:p w14:paraId="722C24A1" w14:textId="4984DEF2" w:rsidR="00C95F79" w:rsidRPr="00491D58" w:rsidRDefault="00C95F79" w:rsidP="00E923AD">
      <w:pPr>
        <w:spacing w:before="100" w:beforeAutospacing="1" w:after="100" w:afterAutospacing="1"/>
        <w:jc w:val="both"/>
        <w:outlineLvl w:val="2"/>
        <w:rPr>
          <w:rFonts w:ascii="Arial" w:hAnsi="Arial" w:cs="Arial"/>
          <w:b/>
          <w:bCs/>
          <w:szCs w:val="24"/>
          <w:lang w:val="en"/>
        </w:rPr>
      </w:pPr>
      <w:r w:rsidRPr="00491D58">
        <w:rPr>
          <w:rFonts w:ascii="Arial" w:hAnsi="Arial" w:cs="Arial"/>
          <w:b/>
          <w:bCs/>
          <w:szCs w:val="24"/>
          <w:lang w:val="en"/>
        </w:rPr>
        <w:t>Initial conversations</w:t>
      </w:r>
    </w:p>
    <w:p w14:paraId="22863524" w14:textId="2388DAB0"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Initial conversations may cover the following</w:t>
      </w:r>
      <w:r w:rsidR="00386E8D">
        <w:rPr>
          <w:rFonts w:ascii="Arial" w:hAnsi="Arial" w:cs="Arial"/>
          <w:szCs w:val="24"/>
          <w:lang w:val="en"/>
        </w:rPr>
        <w:t>:</w:t>
      </w:r>
    </w:p>
    <w:p w14:paraId="11B17B46" w14:textId="38A9597A" w:rsidR="00C95F79" w:rsidRPr="00B052BF" w:rsidRDefault="00C95F79" w:rsidP="009D584F">
      <w:pPr>
        <w:pStyle w:val="ListParagraph"/>
        <w:numPr>
          <w:ilvl w:val="0"/>
          <w:numId w:val="6"/>
        </w:numPr>
        <w:spacing w:before="100" w:beforeAutospacing="1" w:after="100" w:afterAutospacing="1"/>
        <w:jc w:val="both"/>
        <w:rPr>
          <w:rFonts w:cs="Arial"/>
          <w:szCs w:val="24"/>
          <w:lang w:val="en"/>
        </w:rPr>
      </w:pPr>
      <w:r w:rsidRPr="00B052BF">
        <w:rPr>
          <w:rFonts w:cs="Arial"/>
          <w:szCs w:val="24"/>
          <w:lang w:val="en"/>
        </w:rPr>
        <w:t>How the person feels and their immediate reactions to their diagnosis - be sensitive to their needs and understand that each individuals’ case is different</w:t>
      </w:r>
      <w:r w:rsidR="00386E8D">
        <w:rPr>
          <w:rFonts w:cs="Arial"/>
          <w:szCs w:val="24"/>
          <w:lang w:val="en"/>
        </w:rPr>
        <w:t>.</w:t>
      </w:r>
    </w:p>
    <w:p w14:paraId="60D2F40F" w14:textId="53DA6793" w:rsidR="00C95F79" w:rsidRPr="00B052BF" w:rsidRDefault="00C95F79" w:rsidP="009D584F">
      <w:pPr>
        <w:pStyle w:val="ListParagraph"/>
        <w:numPr>
          <w:ilvl w:val="0"/>
          <w:numId w:val="6"/>
        </w:numPr>
        <w:spacing w:before="100" w:beforeAutospacing="1" w:after="100" w:afterAutospacing="1"/>
        <w:jc w:val="both"/>
        <w:rPr>
          <w:rFonts w:cs="Arial"/>
          <w:szCs w:val="24"/>
          <w:lang w:val="en"/>
        </w:rPr>
      </w:pPr>
      <w:r w:rsidRPr="00B052BF">
        <w:rPr>
          <w:rFonts w:cs="Arial"/>
          <w:szCs w:val="24"/>
          <w:lang w:val="en"/>
        </w:rPr>
        <w:t>Any treatment planned and the likely impact of this treatment on their ability to attend work</w:t>
      </w:r>
      <w:r w:rsidR="00386E8D">
        <w:rPr>
          <w:rFonts w:cs="Arial"/>
          <w:szCs w:val="24"/>
          <w:lang w:val="en"/>
        </w:rPr>
        <w:t>.</w:t>
      </w:r>
    </w:p>
    <w:p w14:paraId="17E9D62B" w14:textId="77777777" w:rsidR="00C95F79" w:rsidRPr="00B052BF" w:rsidRDefault="00C95F79" w:rsidP="009D584F">
      <w:pPr>
        <w:pStyle w:val="ListParagraph"/>
        <w:numPr>
          <w:ilvl w:val="0"/>
          <w:numId w:val="6"/>
        </w:numPr>
        <w:spacing w:before="100" w:beforeAutospacing="1" w:after="100" w:afterAutospacing="1"/>
        <w:jc w:val="both"/>
        <w:rPr>
          <w:rFonts w:cs="Arial"/>
          <w:szCs w:val="24"/>
          <w:lang w:val="en"/>
        </w:rPr>
      </w:pPr>
      <w:r w:rsidRPr="00B052BF">
        <w:rPr>
          <w:rFonts w:cs="Arial"/>
          <w:szCs w:val="24"/>
          <w:lang w:val="en"/>
        </w:rPr>
        <w:t>Any immediate support or adjustments needed to allow the employee to remain in work.</w:t>
      </w:r>
    </w:p>
    <w:p w14:paraId="00C9E69F" w14:textId="77777777" w:rsidR="00C95F79" w:rsidRPr="00B052BF" w:rsidRDefault="00C95F79" w:rsidP="009D584F">
      <w:pPr>
        <w:pStyle w:val="ListParagraph"/>
        <w:numPr>
          <w:ilvl w:val="0"/>
          <w:numId w:val="6"/>
        </w:numPr>
        <w:spacing w:before="100" w:beforeAutospacing="1" w:after="100" w:afterAutospacing="1"/>
        <w:jc w:val="both"/>
        <w:rPr>
          <w:rFonts w:cs="Arial"/>
          <w:szCs w:val="24"/>
          <w:lang w:val="en"/>
        </w:rPr>
      </w:pPr>
      <w:r w:rsidRPr="00B052BF">
        <w:rPr>
          <w:rFonts w:cs="Arial"/>
          <w:szCs w:val="24"/>
          <w:lang w:val="en"/>
        </w:rPr>
        <w:t xml:space="preserve">Flexibility around working time and </w:t>
      </w:r>
      <w:hyperlink r:id="rId33" w:history="1">
        <w:r w:rsidRPr="00B052BF">
          <w:rPr>
            <w:rFonts w:cs="Arial"/>
            <w:szCs w:val="24"/>
            <w:lang w:val="en"/>
          </w:rPr>
          <w:t>time off to attend appointments</w:t>
        </w:r>
      </w:hyperlink>
      <w:r w:rsidRPr="00B052BF">
        <w:rPr>
          <w:rFonts w:cs="Arial"/>
          <w:szCs w:val="24"/>
          <w:lang w:val="en"/>
        </w:rPr>
        <w:t xml:space="preserve"> and treatment.</w:t>
      </w:r>
    </w:p>
    <w:p w14:paraId="5CA121AD" w14:textId="7CC44C76" w:rsidR="00C95F79" w:rsidRPr="00A72FC0" w:rsidRDefault="00E24BB3" w:rsidP="009D584F">
      <w:pPr>
        <w:pStyle w:val="ListParagraph"/>
        <w:numPr>
          <w:ilvl w:val="0"/>
          <w:numId w:val="6"/>
        </w:numPr>
        <w:spacing w:before="100" w:beforeAutospacing="1" w:after="100" w:afterAutospacing="1"/>
        <w:jc w:val="both"/>
        <w:rPr>
          <w:rFonts w:cs="Arial"/>
          <w:szCs w:val="24"/>
          <w:lang w:val="en"/>
        </w:rPr>
      </w:pPr>
      <w:r w:rsidRPr="00A72FC0">
        <w:rPr>
          <w:rFonts w:cs="Arial"/>
          <w:szCs w:val="24"/>
          <w:lang w:val="en"/>
        </w:rPr>
        <w:t>What colleagues within the school and the wider school community</w:t>
      </w:r>
      <w:r w:rsidR="00C95F79" w:rsidRPr="00A72FC0">
        <w:rPr>
          <w:rFonts w:cs="Arial"/>
          <w:szCs w:val="24"/>
          <w:lang w:val="en"/>
        </w:rPr>
        <w:t xml:space="preserve"> know and what the employee would like colleagues</w:t>
      </w:r>
      <w:r w:rsidRPr="00A72FC0">
        <w:rPr>
          <w:rFonts w:cs="Arial"/>
          <w:szCs w:val="24"/>
          <w:lang w:val="en"/>
        </w:rPr>
        <w:t>/the school community</w:t>
      </w:r>
      <w:r w:rsidR="00C95F79" w:rsidRPr="00A72FC0">
        <w:rPr>
          <w:rFonts w:cs="Arial"/>
          <w:szCs w:val="24"/>
          <w:lang w:val="en"/>
        </w:rPr>
        <w:t xml:space="preserve"> to be told - this includes who they would like to be told, who will tell colleagues and what information they wish to be shared. The employee’s privacy must be respected, if they don’t wish for colleagues to be informed this has to be honoured.</w:t>
      </w:r>
    </w:p>
    <w:p w14:paraId="2C95C15E" w14:textId="211E7F1D" w:rsidR="00C95F79" w:rsidRPr="00A72FC0" w:rsidRDefault="00C95F79" w:rsidP="009D584F">
      <w:pPr>
        <w:pStyle w:val="ListParagraph"/>
        <w:numPr>
          <w:ilvl w:val="0"/>
          <w:numId w:val="6"/>
        </w:numPr>
        <w:spacing w:before="100" w:beforeAutospacing="1" w:after="100" w:afterAutospacing="1"/>
        <w:jc w:val="both"/>
        <w:rPr>
          <w:rFonts w:cs="Arial"/>
          <w:szCs w:val="24"/>
          <w:lang w:val="en"/>
        </w:rPr>
      </w:pPr>
      <w:r w:rsidRPr="00A72FC0">
        <w:rPr>
          <w:rFonts w:cs="Arial"/>
          <w:szCs w:val="24"/>
          <w:lang w:val="en"/>
        </w:rPr>
        <w:t xml:space="preserve">Support from HR and </w:t>
      </w:r>
      <w:r w:rsidR="00386E8D" w:rsidRPr="00A72FC0">
        <w:rPr>
          <w:rFonts w:cs="Arial"/>
          <w:szCs w:val="24"/>
          <w:lang w:val="en"/>
        </w:rPr>
        <w:t>O</w:t>
      </w:r>
      <w:r w:rsidRPr="00A72FC0">
        <w:rPr>
          <w:rFonts w:cs="Arial"/>
          <w:szCs w:val="24"/>
          <w:lang w:val="en"/>
        </w:rPr>
        <w:t xml:space="preserve">ccupational </w:t>
      </w:r>
      <w:r w:rsidR="00386E8D" w:rsidRPr="00A72FC0">
        <w:rPr>
          <w:rFonts w:cs="Arial"/>
          <w:szCs w:val="24"/>
          <w:lang w:val="en"/>
        </w:rPr>
        <w:t>H</w:t>
      </w:r>
      <w:r w:rsidRPr="00A72FC0">
        <w:rPr>
          <w:rFonts w:cs="Arial"/>
          <w:szCs w:val="24"/>
          <w:lang w:val="en"/>
        </w:rPr>
        <w:t xml:space="preserve">ealth on policies and procedures including attendance management, sick </w:t>
      </w:r>
      <w:r w:rsidR="0065238A" w:rsidRPr="00A72FC0">
        <w:rPr>
          <w:rFonts w:cs="Arial"/>
          <w:szCs w:val="24"/>
          <w:lang w:val="en"/>
        </w:rPr>
        <w:t>pay,</w:t>
      </w:r>
      <w:r w:rsidRPr="00A72FC0">
        <w:rPr>
          <w:rFonts w:cs="Arial"/>
          <w:szCs w:val="24"/>
          <w:lang w:val="en"/>
        </w:rPr>
        <w:t xml:space="preserve"> and time off to attend appointments, and relevant information su</w:t>
      </w:r>
      <w:r w:rsidR="00E24BB3" w:rsidRPr="00A72FC0">
        <w:rPr>
          <w:rFonts w:cs="Arial"/>
          <w:szCs w:val="24"/>
          <w:lang w:val="en"/>
        </w:rPr>
        <w:t>ch as pensions and the schools</w:t>
      </w:r>
      <w:r w:rsidR="009B7AF6" w:rsidRPr="00A72FC0">
        <w:rPr>
          <w:rFonts w:cs="Arial"/>
          <w:szCs w:val="24"/>
          <w:lang w:val="en"/>
        </w:rPr>
        <w:t>’</w:t>
      </w:r>
      <w:r w:rsidRPr="00A72FC0">
        <w:rPr>
          <w:rFonts w:cs="Arial"/>
          <w:szCs w:val="24"/>
          <w:lang w:val="en"/>
        </w:rPr>
        <w:t xml:space="preserve"> </w:t>
      </w:r>
      <w:r w:rsidR="00386E8D" w:rsidRPr="00A72FC0">
        <w:rPr>
          <w:rFonts w:cs="Arial"/>
          <w:szCs w:val="24"/>
          <w:lang w:val="en"/>
        </w:rPr>
        <w:t>E</w:t>
      </w:r>
      <w:r w:rsidRPr="00A72FC0">
        <w:rPr>
          <w:rFonts w:cs="Arial"/>
          <w:szCs w:val="24"/>
          <w:lang w:val="en"/>
        </w:rPr>
        <w:t>mployee</w:t>
      </w:r>
      <w:r w:rsidR="00E24BB3" w:rsidRPr="00A72FC0">
        <w:rPr>
          <w:rFonts w:cs="Arial"/>
          <w:szCs w:val="24"/>
          <w:lang w:val="en"/>
        </w:rPr>
        <w:t xml:space="preserve"> </w:t>
      </w:r>
      <w:r w:rsidR="00386E8D" w:rsidRPr="00A72FC0">
        <w:rPr>
          <w:rFonts w:cs="Arial"/>
          <w:szCs w:val="24"/>
          <w:lang w:val="en"/>
        </w:rPr>
        <w:t>A</w:t>
      </w:r>
      <w:r w:rsidR="00E24BB3" w:rsidRPr="00A72FC0">
        <w:rPr>
          <w:rFonts w:cs="Arial"/>
          <w:szCs w:val="24"/>
          <w:lang w:val="en"/>
        </w:rPr>
        <w:t xml:space="preserve">ssistance </w:t>
      </w:r>
      <w:r w:rsidR="004838E5" w:rsidRPr="00A72FC0">
        <w:rPr>
          <w:rFonts w:cs="Arial"/>
          <w:szCs w:val="24"/>
          <w:lang w:val="en"/>
        </w:rPr>
        <w:t>programme</w:t>
      </w:r>
      <w:r w:rsidR="00E24BB3" w:rsidRPr="00A72FC0">
        <w:rPr>
          <w:rFonts w:cs="Arial"/>
          <w:szCs w:val="24"/>
          <w:lang w:val="en"/>
        </w:rPr>
        <w:t xml:space="preserve"> or </w:t>
      </w:r>
      <w:r w:rsidR="00386E8D" w:rsidRPr="00A72FC0">
        <w:rPr>
          <w:rFonts w:cs="Arial"/>
          <w:szCs w:val="24"/>
          <w:lang w:val="en"/>
        </w:rPr>
        <w:t>C</w:t>
      </w:r>
      <w:r w:rsidRPr="00A72FC0">
        <w:rPr>
          <w:rFonts w:cs="Arial"/>
          <w:szCs w:val="24"/>
          <w:lang w:val="en"/>
        </w:rPr>
        <w:t xml:space="preserve">ounselling </w:t>
      </w:r>
      <w:r w:rsidR="00386E8D" w:rsidRPr="00A72FC0">
        <w:rPr>
          <w:rFonts w:cs="Arial"/>
          <w:szCs w:val="24"/>
          <w:lang w:val="en"/>
        </w:rPr>
        <w:t>S</w:t>
      </w:r>
      <w:r w:rsidRPr="00A72FC0">
        <w:rPr>
          <w:rFonts w:cs="Arial"/>
          <w:szCs w:val="24"/>
          <w:lang w:val="en"/>
        </w:rPr>
        <w:t>ervice.</w:t>
      </w:r>
    </w:p>
    <w:p w14:paraId="0827F816" w14:textId="77777777" w:rsidR="00AF5032" w:rsidRPr="00A72FC0" w:rsidRDefault="00C95F79" w:rsidP="009D584F">
      <w:pPr>
        <w:pStyle w:val="ListParagraph"/>
        <w:numPr>
          <w:ilvl w:val="0"/>
          <w:numId w:val="6"/>
        </w:numPr>
        <w:spacing w:before="100" w:beforeAutospacing="1" w:after="100" w:afterAutospacing="1"/>
        <w:jc w:val="both"/>
        <w:rPr>
          <w:rFonts w:cs="Arial"/>
          <w:szCs w:val="24"/>
          <w:lang w:val="en"/>
        </w:rPr>
      </w:pPr>
      <w:r w:rsidRPr="00A72FC0">
        <w:rPr>
          <w:rFonts w:cs="Arial"/>
          <w:szCs w:val="24"/>
          <w:lang w:val="en"/>
        </w:rPr>
        <w:t>Any financial impact and sou</w:t>
      </w:r>
      <w:r w:rsidR="00E24BB3" w:rsidRPr="00A72FC0">
        <w:rPr>
          <w:rFonts w:cs="Arial"/>
          <w:szCs w:val="24"/>
          <w:lang w:val="en"/>
        </w:rPr>
        <w:t>rces of support from the school</w:t>
      </w:r>
      <w:r w:rsidRPr="00A72FC0">
        <w:rPr>
          <w:rFonts w:cs="Arial"/>
          <w:szCs w:val="24"/>
          <w:lang w:val="en"/>
        </w:rPr>
        <w:t xml:space="preserve"> and elsewhere - clarifying sick pay entitlement and, at an appropriate time, discussion of options with their pension through</w:t>
      </w:r>
      <w:r w:rsidR="00E24BB3" w:rsidRPr="00A72FC0">
        <w:rPr>
          <w:rFonts w:cs="Arial"/>
          <w:szCs w:val="24"/>
          <w:lang w:val="en"/>
        </w:rPr>
        <w:t xml:space="preserve"> Teachers Pensions (TP) or the</w:t>
      </w:r>
      <w:r w:rsidRPr="00A72FC0">
        <w:rPr>
          <w:rFonts w:cs="Arial"/>
          <w:szCs w:val="24"/>
          <w:lang w:val="en"/>
        </w:rPr>
        <w:t xml:space="preserve"> Local Government Pension Scheme (LGPS).</w:t>
      </w:r>
    </w:p>
    <w:p w14:paraId="00651BAB" w14:textId="77777777" w:rsidR="00AF5032" w:rsidRPr="00B052BF" w:rsidRDefault="00AF5032" w:rsidP="00AF5032">
      <w:pPr>
        <w:spacing w:before="100" w:beforeAutospacing="1" w:after="100" w:afterAutospacing="1"/>
        <w:jc w:val="both"/>
        <w:rPr>
          <w:rFonts w:ascii="Arial" w:hAnsi="Arial" w:cs="Arial"/>
          <w:szCs w:val="24"/>
          <w:lang w:val="en"/>
        </w:rPr>
      </w:pPr>
      <w:r w:rsidRPr="00B052BF">
        <w:rPr>
          <w:rFonts w:ascii="Arial" w:hAnsi="Arial" w:cs="Arial"/>
          <w:b/>
          <w:bCs/>
          <w:szCs w:val="24"/>
          <w:lang w:val="en"/>
        </w:rPr>
        <w:t>Principles of h</w:t>
      </w:r>
      <w:r w:rsidR="00E24BB3" w:rsidRPr="00B052BF">
        <w:rPr>
          <w:rFonts w:ascii="Arial" w:hAnsi="Arial" w:cs="Arial"/>
          <w:b/>
          <w:bCs/>
          <w:szCs w:val="24"/>
          <w:lang w:val="en"/>
        </w:rPr>
        <w:t>andling the discussion</w:t>
      </w:r>
      <w:r w:rsidR="00C95F79" w:rsidRPr="00B052BF">
        <w:rPr>
          <w:rFonts w:ascii="Arial" w:hAnsi="Arial" w:cs="Arial"/>
          <w:b/>
          <w:bCs/>
          <w:szCs w:val="24"/>
          <w:lang w:val="en"/>
        </w:rPr>
        <w:t xml:space="preserve"> well</w:t>
      </w:r>
    </w:p>
    <w:p w14:paraId="41E32106"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Be sensitive to the needs of the person and allow them the time they need to discuss the matter with you in a private place.</w:t>
      </w:r>
    </w:p>
    <w:p w14:paraId="4176BBF9"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Listen and show that you are listening, giving time for the employee to share whatever information they feel comfortable sharing, at their pace.</w:t>
      </w:r>
    </w:p>
    <w:p w14:paraId="03160AB0"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Don’t be afraid to ask questions to get the information you need to be able to support the employee.</w:t>
      </w:r>
    </w:p>
    <w:p w14:paraId="7FA4C37F" w14:textId="5DDAA908"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Check guidelines, </w:t>
      </w:r>
      <w:r w:rsidR="0065238A" w:rsidRPr="00B052BF">
        <w:rPr>
          <w:rFonts w:ascii="Arial" w:hAnsi="Arial" w:cs="Arial"/>
          <w:szCs w:val="24"/>
          <w:lang w:val="en"/>
        </w:rPr>
        <w:t>policies,</w:t>
      </w:r>
      <w:r w:rsidRPr="00B052BF">
        <w:rPr>
          <w:rFonts w:ascii="Arial" w:hAnsi="Arial" w:cs="Arial"/>
          <w:szCs w:val="24"/>
          <w:lang w:val="en"/>
        </w:rPr>
        <w:t xml:space="preserve"> and procedures in advance of any planned meeting to ensure the correct support can be offered.</w:t>
      </w:r>
    </w:p>
    <w:p w14:paraId="6EECDCDE" w14:textId="61C3DE40"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If you are not sure about any aspect of support </w:t>
      </w:r>
      <w:r w:rsidRPr="004F10D0">
        <w:rPr>
          <w:rFonts w:ascii="Arial" w:hAnsi="Arial" w:cs="Arial"/>
          <w:szCs w:val="24"/>
          <w:lang w:val="en"/>
        </w:rPr>
        <w:t xml:space="preserve">check with HR or </w:t>
      </w:r>
      <w:r w:rsidR="00386E8D" w:rsidRPr="004F10D0">
        <w:rPr>
          <w:rFonts w:ascii="Arial" w:hAnsi="Arial" w:cs="Arial"/>
          <w:szCs w:val="24"/>
          <w:lang w:val="en"/>
        </w:rPr>
        <w:t>O</w:t>
      </w:r>
      <w:r w:rsidRPr="004F10D0">
        <w:rPr>
          <w:rFonts w:ascii="Arial" w:hAnsi="Arial" w:cs="Arial"/>
          <w:szCs w:val="24"/>
          <w:lang w:val="en"/>
        </w:rPr>
        <w:t xml:space="preserve">ccupational </w:t>
      </w:r>
      <w:r w:rsidR="00386E8D" w:rsidRPr="004F10D0">
        <w:rPr>
          <w:rFonts w:ascii="Arial" w:hAnsi="Arial" w:cs="Arial"/>
          <w:szCs w:val="24"/>
          <w:lang w:val="en"/>
        </w:rPr>
        <w:t>H</w:t>
      </w:r>
      <w:r w:rsidRPr="004F10D0">
        <w:rPr>
          <w:rFonts w:ascii="Arial" w:hAnsi="Arial" w:cs="Arial"/>
          <w:szCs w:val="24"/>
          <w:lang w:val="en"/>
        </w:rPr>
        <w:t xml:space="preserve">ealth </w:t>
      </w:r>
      <w:r w:rsidRPr="00B052BF">
        <w:rPr>
          <w:rFonts w:ascii="Arial" w:hAnsi="Arial" w:cs="Arial"/>
          <w:szCs w:val="24"/>
          <w:lang w:val="en"/>
        </w:rPr>
        <w:t>and get back to the person as soon as you have clarity.</w:t>
      </w:r>
    </w:p>
    <w:p w14:paraId="0FE219A0"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Be willing to explore whether any adjustments or support can be made, including flexibility in working hours to attend medical appointments and recuperate from any procedures if they are able to remain in work.</w:t>
      </w:r>
    </w:p>
    <w:p w14:paraId="6FFDD508"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Respect the employee’s wishes in relation to what and how information should be shared with colleagues. This should only happen with the employee’s express consent. When talking to colleagues avoid personal or excessive detail, stick to facts and be clear whether the person wants to discuss the matter with them or not.</w:t>
      </w:r>
    </w:p>
    <w:p w14:paraId="77E27FCD"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Be prepared to support team members who may be very upset by the news.</w:t>
      </w:r>
    </w:p>
    <w:p w14:paraId="474DCAE4"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Be aware of your own feelings and support needs and manage them.</w:t>
      </w:r>
    </w:p>
    <w:p w14:paraId="0E6D6A91" w14:textId="3232368F"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More infor</w:t>
      </w:r>
      <w:r w:rsidR="00713652" w:rsidRPr="00B052BF">
        <w:rPr>
          <w:rFonts w:ascii="Arial" w:hAnsi="Arial" w:cs="Arial"/>
          <w:szCs w:val="24"/>
          <w:lang w:val="en"/>
        </w:rPr>
        <w:t>mation is available to download from S4S – Talking about death and dying</w:t>
      </w:r>
      <w:r w:rsidR="00386E8D">
        <w:rPr>
          <w:rFonts w:ascii="Arial" w:hAnsi="Arial" w:cs="Arial"/>
          <w:szCs w:val="24"/>
          <w:lang w:val="en"/>
        </w:rPr>
        <w:t>.</w:t>
      </w:r>
      <w:r w:rsidR="00713652" w:rsidRPr="00B052BF">
        <w:rPr>
          <w:rFonts w:ascii="Arial" w:hAnsi="Arial" w:cs="Arial"/>
          <w:szCs w:val="24"/>
          <w:lang w:val="en"/>
        </w:rPr>
        <w:t xml:space="preserve">  </w:t>
      </w:r>
    </w:p>
    <w:p w14:paraId="169DF912" w14:textId="77777777" w:rsidR="00C95F79" w:rsidRPr="00B052BF" w:rsidRDefault="00C95F79" w:rsidP="00E923AD">
      <w:pPr>
        <w:spacing w:before="100" w:beforeAutospacing="1" w:after="100" w:afterAutospacing="1"/>
        <w:jc w:val="both"/>
        <w:outlineLvl w:val="1"/>
        <w:rPr>
          <w:rFonts w:ascii="Arial" w:hAnsi="Arial" w:cs="Arial"/>
          <w:b/>
          <w:bCs/>
          <w:szCs w:val="24"/>
          <w:lang w:val="en"/>
        </w:rPr>
      </w:pPr>
      <w:r w:rsidRPr="00B052BF">
        <w:rPr>
          <w:rFonts w:ascii="Arial" w:hAnsi="Arial" w:cs="Arial"/>
          <w:b/>
          <w:bCs/>
          <w:szCs w:val="24"/>
          <w:lang w:val="en"/>
        </w:rPr>
        <w:t>Supporting an employee with a terminal illness to stay at work</w:t>
      </w:r>
    </w:p>
    <w:p w14:paraId="4568EA73"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Individuals have different views about work and also different priorities with regard to their personal and family life.</w:t>
      </w:r>
    </w:p>
    <w:p w14:paraId="64F71F7B"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Your employee may be well enough and may wish to remain in work despite their diagnosis as long as possible.</w:t>
      </w:r>
    </w:p>
    <w:p w14:paraId="777FAC7D" w14:textId="4AD731C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For some people it can be therapeutic to remain in a </w:t>
      </w:r>
      <w:r w:rsidR="004838E5" w:rsidRPr="00B052BF">
        <w:rPr>
          <w:rFonts w:ascii="Arial" w:hAnsi="Arial" w:cs="Arial"/>
          <w:szCs w:val="24"/>
          <w:lang w:val="en"/>
        </w:rPr>
        <w:t>safe and supportive working environment other</w:t>
      </w:r>
      <w:r w:rsidRPr="00B052BF">
        <w:rPr>
          <w:rFonts w:ascii="Arial" w:hAnsi="Arial" w:cs="Arial"/>
          <w:szCs w:val="24"/>
          <w:lang w:val="en"/>
        </w:rPr>
        <w:t xml:space="preserve"> may prefer to spend more time with loved ones.</w:t>
      </w:r>
    </w:p>
    <w:p w14:paraId="78092C72" w14:textId="53F74041"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If your employee is at </w:t>
      </w:r>
      <w:r w:rsidR="004838E5" w:rsidRPr="00B052BF">
        <w:rPr>
          <w:rFonts w:ascii="Arial" w:hAnsi="Arial" w:cs="Arial"/>
          <w:szCs w:val="24"/>
          <w:lang w:val="en"/>
        </w:rPr>
        <w:t>work,</w:t>
      </w:r>
      <w:r w:rsidRPr="00B052BF">
        <w:rPr>
          <w:rFonts w:ascii="Arial" w:hAnsi="Arial" w:cs="Arial"/>
          <w:szCs w:val="24"/>
          <w:lang w:val="en"/>
        </w:rPr>
        <w:t xml:space="preserve"> you should have regular supportive discussions about their health and ability to remain in work.</w:t>
      </w:r>
    </w:p>
    <w:p w14:paraId="12FB0721" w14:textId="0EC0C4ED" w:rsidR="00C95F79" w:rsidRPr="00B052BF"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A terminal diagnosis may not immediately prevent your employee from attending work and may only need small adjustments to the role or work environment as time goes on. Any support or adjustments required should be explored with the employee and HR and </w:t>
      </w:r>
      <w:r w:rsidR="005938C4" w:rsidRPr="00A72FC0">
        <w:rPr>
          <w:rFonts w:ascii="Arial" w:hAnsi="Arial" w:cs="Arial"/>
          <w:szCs w:val="24"/>
          <w:lang w:val="en"/>
        </w:rPr>
        <w:t>O</w:t>
      </w:r>
      <w:r w:rsidRPr="00A72FC0">
        <w:rPr>
          <w:rFonts w:ascii="Arial" w:hAnsi="Arial" w:cs="Arial"/>
          <w:szCs w:val="24"/>
          <w:lang w:val="en"/>
        </w:rPr>
        <w:t xml:space="preserve">ccupational </w:t>
      </w:r>
      <w:r w:rsidR="005938C4" w:rsidRPr="00A72FC0">
        <w:rPr>
          <w:rFonts w:ascii="Arial" w:hAnsi="Arial" w:cs="Arial"/>
          <w:szCs w:val="24"/>
          <w:lang w:val="en"/>
        </w:rPr>
        <w:t>H</w:t>
      </w:r>
      <w:r w:rsidRPr="00A72FC0">
        <w:rPr>
          <w:rFonts w:ascii="Arial" w:hAnsi="Arial" w:cs="Arial"/>
          <w:szCs w:val="24"/>
          <w:lang w:val="en"/>
        </w:rPr>
        <w:t>ealth as appropriate</w:t>
      </w:r>
      <w:r w:rsidRPr="00B052BF">
        <w:rPr>
          <w:rFonts w:ascii="Arial" w:hAnsi="Arial" w:cs="Arial"/>
          <w:szCs w:val="24"/>
          <w:lang w:val="en"/>
        </w:rPr>
        <w:t>.</w:t>
      </w:r>
    </w:p>
    <w:p w14:paraId="434D3E40"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A risk assessment of the role with the person can identify any difficulty and possible adjustments to allow the employee to remain in work. A terminal diagnosis may be covered by the </w:t>
      </w:r>
      <w:hyperlink r:id="rId34" w:history="1">
        <w:r w:rsidRPr="00B052BF">
          <w:rPr>
            <w:rFonts w:ascii="Arial" w:hAnsi="Arial" w:cs="Arial"/>
            <w:szCs w:val="24"/>
            <w:lang w:val="en"/>
          </w:rPr>
          <w:t>Equality Act</w:t>
        </w:r>
      </w:hyperlink>
      <w:r w:rsidRPr="00B052BF">
        <w:rPr>
          <w:rFonts w:ascii="Arial" w:hAnsi="Arial" w:cs="Arial"/>
          <w:szCs w:val="24"/>
          <w:lang w:val="en"/>
        </w:rPr>
        <w:t xml:space="preserve"> there is a duty on an employer to consider and implement reasonable adjustments.</w:t>
      </w:r>
    </w:p>
    <w:p w14:paraId="0559FF1C" w14:textId="54ADBDA8" w:rsidR="00C95F79" w:rsidRPr="00B052BF"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These can be adjustments to the role itself, adjustment or removal of particular duties, adjustment to the work premises or work environment, working from home, flexibility in hours, or even redeployment to an alternative role if this is available. Advice from </w:t>
      </w:r>
      <w:r w:rsidR="005938C4" w:rsidRPr="00A72FC0">
        <w:rPr>
          <w:rFonts w:ascii="Arial" w:hAnsi="Arial" w:cs="Arial"/>
          <w:szCs w:val="24"/>
          <w:lang w:val="en"/>
        </w:rPr>
        <w:t>O</w:t>
      </w:r>
      <w:r w:rsidRPr="00A72FC0">
        <w:rPr>
          <w:rFonts w:ascii="Arial" w:hAnsi="Arial" w:cs="Arial"/>
          <w:szCs w:val="24"/>
          <w:lang w:val="en"/>
        </w:rPr>
        <w:t xml:space="preserve">ccupational </w:t>
      </w:r>
      <w:r w:rsidR="005938C4" w:rsidRPr="00A72FC0">
        <w:rPr>
          <w:rFonts w:ascii="Arial" w:hAnsi="Arial" w:cs="Arial"/>
          <w:szCs w:val="24"/>
          <w:lang w:val="en"/>
        </w:rPr>
        <w:t>H</w:t>
      </w:r>
      <w:r w:rsidRPr="00A72FC0">
        <w:rPr>
          <w:rFonts w:ascii="Arial" w:hAnsi="Arial" w:cs="Arial"/>
          <w:szCs w:val="24"/>
          <w:lang w:val="en"/>
        </w:rPr>
        <w:t xml:space="preserve">ealth is needed when </w:t>
      </w:r>
      <w:r w:rsidRPr="00B052BF">
        <w:rPr>
          <w:rFonts w:ascii="Arial" w:hAnsi="Arial" w:cs="Arial"/>
          <w:szCs w:val="24"/>
          <w:lang w:val="en"/>
        </w:rPr>
        <w:t>considering adjustments.</w:t>
      </w:r>
    </w:p>
    <w:p w14:paraId="689C9130" w14:textId="441DB165"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The medical and psychological impact of a terminal diagnosis on a person can change over time. </w:t>
      </w:r>
      <w:r w:rsidR="0065238A" w:rsidRPr="00B052BF">
        <w:rPr>
          <w:rFonts w:ascii="Arial" w:hAnsi="Arial" w:cs="Arial"/>
          <w:szCs w:val="24"/>
          <w:lang w:val="en"/>
        </w:rPr>
        <w:t>So,</w:t>
      </w:r>
      <w:r w:rsidRPr="00B052BF">
        <w:rPr>
          <w:rFonts w:ascii="Arial" w:hAnsi="Arial" w:cs="Arial"/>
          <w:szCs w:val="24"/>
          <w:lang w:val="en"/>
        </w:rPr>
        <w:t xml:space="preserve"> you need to regularly review the situation with the individual to consider their current ability to remain in work, treatment and time-off needs, and any support and adjustments which are in place.</w:t>
      </w:r>
    </w:p>
    <w:p w14:paraId="597ACB3B"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The employee’s wishes about communication may change over time, so you should also review communication arrangements together</w:t>
      </w:r>
    </w:p>
    <w:p w14:paraId="56D38CBF"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Any time off the person needs to attend appointments in relation to their condition or rest following such appointments can be considered in line with our policy and flexibility should be considered.</w:t>
      </w:r>
    </w:p>
    <w:p w14:paraId="0CCB4DF6"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Employees who are able or want to remain in work may incur short to medium-term absences covered by a GP ‘fit note’. Any advice contained within a GP fit note is considered medical advice and should be taken into account should any recommendation be made for adjustments to the role or supportive measures for an employee.</w:t>
      </w:r>
    </w:p>
    <w:p w14:paraId="6E7A9049" w14:textId="2851A814" w:rsidR="00713652" w:rsidRPr="00B052BF" w:rsidRDefault="00713652"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More information is available to download from S4S – Employee guidance, coping with a terminal illness</w:t>
      </w:r>
      <w:r w:rsidR="005938C4">
        <w:rPr>
          <w:rFonts w:ascii="Arial" w:hAnsi="Arial" w:cs="Arial"/>
          <w:szCs w:val="24"/>
          <w:lang w:val="en"/>
        </w:rPr>
        <w:t>.</w:t>
      </w:r>
      <w:r w:rsidRPr="00B052BF">
        <w:rPr>
          <w:rFonts w:ascii="Arial" w:hAnsi="Arial" w:cs="Arial"/>
          <w:szCs w:val="24"/>
          <w:lang w:val="en"/>
        </w:rPr>
        <w:t xml:space="preserve"> </w:t>
      </w:r>
    </w:p>
    <w:p w14:paraId="6EFE2A04" w14:textId="77777777" w:rsidR="00C95F79" w:rsidRPr="00B052BF" w:rsidRDefault="00C95F79" w:rsidP="00E923AD">
      <w:pPr>
        <w:spacing w:before="100" w:beforeAutospacing="1" w:after="100" w:afterAutospacing="1"/>
        <w:jc w:val="both"/>
        <w:outlineLvl w:val="1"/>
        <w:rPr>
          <w:rFonts w:ascii="Arial" w:hAnsi="Arial" w:cs="Arial"/>
          <w:b/>
          <w:bCs/>
          <w:szCs w:val="24"/>
          <w:lang w:val="en"/>
        </w:rPr>
      </w:pPr>
      <w:r w:rsidRPr="00B052BF">
        <w:rPr>
          <w:rFonts w:ascii="Arial" w:hAnsi="Arial" w:cs="Arial"/>
          <w:b/>
          <w:bCs/>
          <w:szCs w:val="24"/>
          <w:lang w:val="en"/>
        </w:rPr>
        <w:t>Supporting an employee with a terminal illness who is absent from work</w:t>
      </w:r>
    </w:p>
    <w:p w14:paraId="279ED211"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When your employee is absent with a terminal illness agree with the person how you will communicate with them. All individuals are different. Some would wish to maintain regular contact, but others would wish to have minimal contact.</w:t>
      </w:r>
    </w:p>
    <w:p w14:paraId="12ED9E56" w14:textId="50B6E43C" w:rsidR="00C95F79" w:rsidRPr="00A72FC0"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Clarify if they would like contact from colleagues and other updates about work while they are absent, and if </w:t>
      </w:r>
      <w:r w:rsidR="004838E5" w:rsidRPr="00A72FC0">
        <w:rPr>
          <w:rFonts w:ascii="Arial" w:hAnsi="Arial" w:cs="Arial"/>
          <w:szCs w:val="24"/>
          <w:lang w:val="en"/>
        </w:rPr>
        <w:t>so,</w:t>
      </w:r>
      <w:r w:rsidRPr="00A72FC0">
        <w:rPr>
          <w:rFonts w:ascii="Arial" w:hAnsi="Arial" w:cs="Arial"/>
          <w:szCs w:val="24"/>
          <w:lang w:val="en"/>
        </w:rPr>
        <w:t xml:space="preserve"> how they wish to receive these. Let colleagues know about the person’s wishes in this matter.</w:t>
      </w:r>
    </w:p>
    <w:p w14:paraId="40DFF9A5" w14:textId="02F84DDF" w:rsidR="00C95F79" w:rsidRPr="00A72FC0"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Any cover for your employee</w:t>
      </w:r>
      <w:r w:rsidR="005938C4" w:rsidRPr="00A72FC0">
        <w:rPr>
          <w:rFonts w:ascii="Arial" w:hAnsi="Arial" w:cs="Arial"/>
          <w:szCs w:val="24"/>
          <w:lang w:val="en"/>
        </w:rPr>
        <w:t>’</w:t>
      </w:r>
      <w:r w:rsidRPr="00A72FC0">
        <w:rPr>
          <w:rFonts w:ascii="Arial" w:hAnsi="Arial" w:cs="Arial"/>
          <w:szCs w:val="24"/>
          <w:lang w:val="en"/>
        </w:rPr>
        <w:t>s work that you arrange with another member of staff, needs to be managed within this context and handled sensitively.</w:t>
      </w:r>
    </w:p>
    <w:p w14:paraId="6B7915D1" w14:textId="45BEA479" w:rsidR="00C95F79" w:rsidRPr="00B052BF" w:rsidRDefault="00C95F79" w:rsidP="00E923AD">
      <w:pPr>
        <w:spacing w:before="100" w:beforeAutospacing="1" w:after="100" w:afterAutospacing="1"/>
        <w:jc w:val="both"/>
        <w:rPr>
          <w:rFonts w:ascii="Arial" w:hAnsi="Arial" w:cs="Arial"/>
          <w:szCs w:val="24"/>
          <w:lang w:val="en"/>
        </w:rPr>
      </w:pPr>
      <w:r w:rsidRPr="00A72FC0">
        <w:rPr>
          <w:rFonts w:ascii="Arial" w:hAnsi="Arial" w:cs="Arial"/>
          <w:szCs w:val="24"/>
          <w:lang w:val="en"/>
        </w:rPr>
        <w:t xml:space="preserve">From the start you should be engaging with HR and </w:t>
      </w:r>
      <w:r w:rsidR="005938C4" w:rsidRPr="00A72FC0">
        <w:rPr>
          <w:rFonts w:ascii="Arial" w:hAnsi="Arial" w:cs="Arial"/>
          <w:szCs w:val="24"/>
          <w:lang w:val="en"/>
        </w:rPr>
        <w:t>O</w:t>
      </w:r>
      <w:r w:rsidRPr="00A72FC0">
        <w:rPr>
          <w:rFonts w:ascii="Arial" w:hAnsi="Arial" w:cs="Arial"/>
          <w:szCs w:val="24"/>
          <w:lang w:val="en"/>
        </w:rPr>
        <w:t xml:space="preserve">ccupational </w:t>
      </w:r>
      <w:r w:rsidR="005938C4" w:rsidRPr="00A72FC0">
        <w:rPr>
          <w:rFonts w:ascii="Arial" w:hAnsi="Arial" w:cs="Arial"/>
          <w:szCs w:val="24"/>
          <w:lang w:val="en"/>
        </w:rPr>
        <w:t>H</w:t>
      </w:r>
      <w:r w:rsidRPr="00A72FC0">
        <w:rPr>
          <w:rFonts w:ascii="Arial" w:hAnsi="Arial" w:cs="Arial"/>
          <w:szCs w:val="24"/>
          <w:lang w:val="en"/>
        </w:rPr>
        <w:t xml:space="preserve">ealth to ensure your support for the person is managed within the council processes, including the </w:t>
      </w:r>
      <w:r w:rsidR="005938C4" w:rsidRPr="00A72FC0">
        <w:rPr>
          <w:rFonts w:ascii="Arial" w:hAnsi="Arial" w:cs="Arial"/>
          <w:szCs w:val="24"/>
          <w:lang w:val="en"/>
        </w:rPr>
        <w:t>A</w:t>
      </w:r>
      <w:r w:rsidRPr="00A72FC0">
        <w:rPr>
          <w:rFonts w:ascii="Arial" w:hAnsi="Arial" w:cs="Arial"/>
          <w:szCs w:val="24"/>
          <w:lang w:val="en"/>
        </w:rPr>
        <w:t xml:space="preserve">ttendance </w:t>
      </w:r>
      <w:r w:rsidR="005938C4" w:rsidRPr="00A72FC0">
        <w:rPr>
          <w:rFonts w:ascii="Arial" w:hAnsi="Arial" w:cs="Arial"/>
          <w:szCs w:val="24"/>
          <w:lang w:val="en"/>
        </w:rPr>
        <w:t>M</w:t>
      </w:r>
      <w:r w:rsidRPr="00A72FC0">
        <w:rPr>
          <w:rFonts w:ascii="Arial" w:hAnsi="Arial" w:cs="Arial"/>
          <w:szCs w:val="24"/>
          <w:lang w:val="en"/>
        </w:rPr>
        <w:t xml:space="preserve">anagement procedure, sick </w:t>
      </w:r>
      <w:r w:rsidRPr="00B052BF">
        <w:rPr>
          <w:rFonts w:ascii="Arial" w:hAnsi="Arial" w:cs="Arial"/>
          <w:szCs w:val="24"/>
          <w:lang w:val="en"/>
        </w:rPr>
        <w:t>pay entitlements and pensions’ regulations.</w:t>
      </w:r>
    </w:p>
    <w:p w14:paraId="1F46DBD4" w14:textId="77777777" w:rsidR="00C95F79" w:rsidRPr="00B052BF" w:rsidRDefault="00C95F79" w:rsidP="00E923AD">
      <w:pPr>
        <w:spacing w:before="100" w:beforeAutospacing="1" w:after="100" w:afterAutospacing="1"/>
        <w:jc w:val="both"/>
        <w:outlineLvl w:val="1"/>
        <w:rPr>
          <w:rFonts w:ascii="Arial" w:hAnsi="Arial" w:cs="Arial"/>
          <w:b/>
          <w:bCs/>
          <w:szCs w:val="24"/>
          <w:lang w:val="en"/>
        </w:rPr>
      </w:pPr>
      <w:r w:rsidRPr="00B052BF">
        <w:rPr>
          <w:rFonts w:ascii="Arial" w:hAnsi="Arial" w:cs="Arial"/>
          <w:b/>
          <w:bCs/>
          <w:szCs w:val="24"/>
          <w:lang w:val="en"/>
        </w:rPr>
        <w:t>If an employee dies</w:t>
      </w:r>
    </w:p>
    <w:p w14:paraId="7C6C12E1"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Yo</w:t>
      </w:r>
      <w:r w:rsidR="00AF5032" w:rsidRPr="00B052BF">
        <w:rPr>
          <w:rFonts w:ascii="Arial" w:hAnsi="Arial" w:cs="Arial"/>
          <w:szCs w:val="24"/>
          <w:lang w:val="en"/>
        </w:rPr>
        <w:t>ur employee may have left the school, but if they are</w:t>
      </w:r>
      <w:r w:rsidRPr="00B052BF">
        <w:rPr>
          <w:rFonts w:ascii="Arial" w:hAnsi="Arial" w:cs="Arial"/>
          <w:szCs w:val="24"/>
          <w:lang w:val="en"/>
        </w:rPr>
        <w:t xml:space="preserve"> still employed when they die you will need to ensure practical pay and pension arrangements are put in place.</w:t>
      </w:r>
    </w:p>
    <w:p w14:paraId="591D2AC9"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There should be just one point of contact with the family. Make sure any letters or emails you send to the family are not addressed to the person who has died. The family’s wishes must be respected in every way. Ask what kind of contact and involvement they want from people at work.</w:t>
      </w:r>
    </w:p>
    <w:p w14:paraId="4EFF5455" w14:textId="6326478A"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Other matters should be based on the employee’s expressed </w:t>
      </w:r>
      <w:r w:rsidR="0065238A" w:rsidRPr="00B052BF">
        <w:rPr>
          <w:rFonts w:ascii="Arial" w:hAnsi="Arial" w:cs="Arial"/>
          <w:szCs w:val="24"/>
          <w:lang w:val="en"/>
        </w:rPr>
        <w:t>wishes,</w:t>
      </w:r>
      <w:r w:rsidRPr="00B052BF">
        <w:rPr>
          <w:rFonts w:ascii="Arial" w:hAnsi="Arial" w:cs="Arial"/>
          <w:szCs w:val="24"/>
          <w:lang w:val="en"/>
        </w:rPr>
        <w:t xml:space="preserve"> if possible, whether they are still employed or not. This may include communicating with workmates, arrangements for attending funeral and memorials, </w:t>
      </w:r>
      <w:r w:rsidR="00396D53" w:rsidRPr="00B052BF">
        <w:rPr>
          <w:rFonts w:ascii="Arial" w:hAnsi="Arial" w:cs="Arial"/>
          <w:szCs w:val="24"/>
          <w:lang w:val="en"/>
        </w:rPr>
        <w:t>cards,</w:t>
      </w:r>
      <w:r w:rsidRPr="00B052BF">
        <w:rPr>
          <w:rFonts w:ascii="Arial" w:hAnsi="Arial" w:cs="Arial"/>
          <w:szCs w:val="24"/>
          <w:lang w:val="en"/>
        </w:rPr>
        <w:t xml:space="preserve"> and flowers.</w:t>
      </w:r>
    </w:p>
    <w:p w14:paraId="34532FA0" w14:textId="77777777" w:rsidR="00C25627"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You should also be mindful of the need to support yourself and other team members around the potential impact of this bereavement.</w:t>
      </w:r>
    </w:p>
    <w:p w14:paraId="7656D26E" w14:textId="77777777" w:rsidR="00C95F79" w:rsidRPr="00B052BF" w:rsidRDefault="00C95F79" w:rsidP="00E923AD">
      <w:pPr>
        <w:spacing w:before="100" w:beforeAutospacing="1" w:after="100" w:afterAutospacing="1"/>
        <w:jc w:val="both"/>
        <w:outlineLvl w:val="1"/>
        <w:rPr>
          <w:rFonts w:ascii="Arial" w:hAnsi="Arial" w:cs="Arial"/>
          <w:b/>
          <w:bCs/>
          <w:szCs w:val="24"/>
          <w:lang w:val="en"/>
        </w:rPr>
      </w:pPr>
      <w:r w:rsidRPr="00B052BF">
        <w:rPr>
          <w:rFonts w:ascii="Arial" w:hAnsi="Arial" w:cs="Arial"/>
          <w:b/>
          <w:bCs/>
          <w:szCs w:val="24"/>
          <w:lang w:val="en"/>
        </w:rPr>
        <w:t>Supporting the team</w:t>
      </w:r>
    </w:p>
    <w:p w14:paraId="7BD3C6D6"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Colleagues</w:t>
      </w:r>
      <w:r w:rsidR="00C25627" w:rsidRPr="00B052BF">
        <w:rPr>
          <w:rFonts w:ascii="Arial" w:hAnsi="Arial" w:cs="Arial"/>
          <w:szCs w:val="24"/>
          <w:lang w:val="en"/>
        </w:rPr>
        <w:t xml:space="preserve"> may be upset when a colleague</w:t>
      </w:r>
      <w:r w:rsidRPr="00B052BF">
        <w:rPr>
          <w:rFonts w:ascii="Arial" w:hAnsi="Arial" w:cs="Arial"/>
          <w:szCs w:val="24"/>
          <w:lang w:val="en"/>
        </w:rPr>
        <w:t xml:space="preserve"> has been diagnosed with a terminal illness. Be mindful of any particularly close relationships and offer emotional support or access to counselling as appropriate.</w:t>
      </w:r>
    </w:p>
    <w:p w14:paraId="067FE9C5"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You may be asking the rest of the team to work differently to cover any adjustments or absence. Be sensitive about this in line with the confidentiality requests of the person with a terminal illness.</w:t>
      </w:r>
    </w:p>
    <w:p w14:paraId="7437DEF0" w14:textId="77777777" w:rsidR="00C95F79" w:rsidRPr="00B052BF" w:rsidRDefault="00C95F79" w:rsidP="00E923AD">
      <w:pPr>
        <w:spacing w:before="100" w:beforeAutospacing="1" w:after="100" w:afterAutospacing="1"/>
        <w:jc w:val="both"/>
        <w:rPr>
          <w:rFonts w:ascii="Arial" w:hAnsi="Arial" w:cs="Arial"/>
          <w:szCs w:val="24"/>
          <w:lang w:val="en"/>
        </w:rPr>
      </w:pPr>
      <w:r w:rsidRPr="00B052BF">
        <w:rPr>
          <w:rFonts w:ascii="Arial" w:hAnsi="Arial" w:cs="Arial"/>
          <w:szCs w:val="24"/>
          <w:lang w:val="en"/>
        </w:rPr>
        <w:t>If an</w:t>
      </w:r>
      <w:r w:rsidR="00C25627" w:rsidRPr="00B052BF">
        <w:rPr>
          <w:rFonts w:ascii="Arial" w:hAnsi="Arial" w:cs="Arial"/>
          <w:szCs w:val="24"/>
          <w:lang w:val="en"/>
        </w:rPr>
        <w:t xml:space="preserve"> employee dies, even if staff know</w:t>
      </w:r>
      <w:r w:rsidRPr="00B052BF">
        <w:rPr>
          <w:rFonts w:ascii="Arial" w:hAnsi="Arial" w:cs="Arial"/>
          <w:szCs w:val="24"/>
          <w:lang w:val="en"/>
        </w:rPr>
        <w:t xml:space="preserve"> that a colleague is terminally ill, it can be extremely difficult to come to terms with their death.</w:t>
      </w:r>
    </w:p>
    <w:p w14:paraId="1E709C1E" w14:textId="1D0D9FE1" w:rsidR="00713652" w:rsidRPr="00B052BF" w:rsidRDefault="00C95F79" w:rsidP="00713652">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People will react </w:t>
      </w:r>
      <w:r w:rsidR="004838E5" w:rsidRPr="00B052BF">
        <w:rPr>
          <w:rFonts w:ascii="Arial" w:hAnsi="Arial" w:cs="Arial"/>
          <w:szCs w:val="24"/>
          <w:lang w:val="en"/>
        </w:rPr>
        <w:t>differently,</w:t>
      </w:r>
      <w:r w:rsidR="00C25627" w:rsidRPr="00B052BF">
        <w:rPr>
          <w:rFonts w:ascii="Arial" w:hAnsi="Arial" w:cs="Arial"/>
          <w:szCs w:val="24"/>
          <w:lang w:val="en"/>
        </w:rPr>
        <w:t xml:space="preserve"> and some staff</w:t>
      </w:r>
      <w:r w:rsidRPr="00B052BF">
        <w:rPr>
          <w:rFonts w:ascii="Arial" w:hAnsi="Arial" w:cs="Arial"/>
          <w:szCs w:val="24"/>
          <w:lang w:val="en"/>
        </w:rPr>
        <w:t xml:space="preserve"> will need your support, personally as well as professionally, organisations such as Cruse and Macmillan can offer additional advice. </w:t>
      </w:r>
      <w:r w:rsidR="00713652" w:rsidRPr="00B052BF">
        <w:rPr>
          <w:rFonts w:ascii="Arial" w:hAnsi="Arial" w:cs="Arial"/>
          <w:szCs w:val="24"/>
          <w:lang w:val="en"/>
        </w:rPr>
        <w:t xml:space="preserve">More information is available to download from </w:t>
      </w:r>
      <w:hyperlink r:id="rId35" w:history="1">
        <w:r w:rsidR="00713652" w:rsidRPr="004F10D0">
          <w:rPr>
            <w:rStyle w:val="Hyperlink"/>
            <w:rFonts w:ascii="Arial" w:hAnsi="Arial" w:cs="Arial"/>
            <w:szCs w:val="24"/>
            <w:lang w:val="en"/>
          </w:rPr>
          <w:t xml:space="preserve">S4S – supporting employees at the end of life. </w:t>
        </w:r>
      </w:hyperlink>
      <w:r w:rsidR="00713652" w:rsidRPr="00B052BF">
        <w:rPr>
          <w:rFonts w:ascii="Arial" w:hAnsi="Arial" w:cs="Arial"/>
          <w:szCs w:val="24"/>
          <w:lang w:val="en"/>
        </w:rPr>
        <w:t xml:space="preserve"> </w:t>
      </w:r>
    </w:p>
    <w:p w14:paraId="6121F959" w14:textId="77777777" w:rsidR="00C95F79" w:rsidRPr="00B052BF" w:rsidRDefault="00C95F79" w:rsidP="00E923AD">
      <w:pPr>
        <w:spacing w:before="100" w:beforeAutospacing="1" w:after="100" w:afterAutospacing="1"/>
        <w:jc w:val="both"/>
        <w:outlineLvl w:val="1"/>
        <w:rPr>
          <w:rFonts w:ascii="Arial" w:hAnsi="Arial" w:cs="Arial"/>
          <w:b/>
          <w:bCs/>
          <w:szCs w:val="24"/>
          <w:lang w:val="en"/>
        </w:rPr>
      </w:pPr>
      <w:r w:rsidRPr="00B052BF">
        <w:rPr>
          <w:rFonts w:ascii="Arial" w:hAnsi="Arial" w:cs="Arial"/>
          <w:b/>
          <w:bCs/>
          <w:szCs w:val="24"/>
          <w:lang w:val="en"/>
        </w:rPr>
        <w:t>Supporting yourself</w:t>
      </w:r>
    </w:p>
    <w:p w14:paraId="6F67ABFD" w14:textId="1919ECF8" w:rsidR="00C95F79" w:rsidRPr="00A72FC0" w:rsidRDefault="00C95F79" w:rsidP="002868BF">
      <w:pPr>
        <w:spacing w:before="100" w:beforeAutospacing="1" w:after="100" w:afterAutospacing="1"/>
        <w:jc w:val="both"/>
        <w:rPr>
          <w:rStyle w:val="BookTitle"/>
          <w:rFonts w:ascii="Arial" w:hAnsi="Arial" w:cs="Arial"/>
          <w:b w:val="0"/>
          <w:bCs w:val="0"/>
          <w:i w:val="0"/>
          <w:iCs w:val="0"/>
          <w:spacing w:val="0"/>
          <w:szCs w:val="24"/>
          <w:lang w:val="en"/>
        </w:rPr>
      </w:pPr>
      <w:r w:rsidRPr="00A72FC0">
        <w:rPr>
          <w:rFonts w:ascii="Arial" w:hAnsi="Arial" w:cs="Arial"/>
          <w:szCs w:val="24"/>
          <w:lang w:val="en"/>
        </w:rPr>
        <w:t xml:space="preserve">This could </w:t>
      </w:r>
      <w:r w:rsidR="00C25627" w:rsidRPr="00A72FC0">
        <w:rPr>
          <w:rFonts w:ascii="Arial" w:hAnsi="Arial" w:cs="Arial"/>
          <w:szCs w:val="24"/>
          <w:lang w:val="en"/>
        </w:rPr>
        <w:t xml:space="preserve">be an exhausting time for a </w:t>
      </w:r>
      <w:r w:rsidR="005938C4" w:rsidRPr="00A72FC0">
        <w:rPr>
          <w:rFonts w:ascii="Arial" w:hAnsi="Arial" w:cs="Arial"/>
          <w:szCs w:val="24"/>
          <w:lang w:val="en"/>
        </w:rPr>
        <w:t>M</w:t>
      </w:r>
      <w:r w:rsidR="00C25627" w:rsidRPr="00A72FC0">
        <w:rPr>
          <w:rFonts w:ascii="Arial" w:hAnsi="Arial" w:cs="Arial"/>
          <w:szCs w:val="24"/>
          <w:lang w:val="en"/>
        </w:rPr>
        <w:t>anager. As well as their own emotional reaction they still need to ensure that the school is continuing to operate</w:t>
      </w:r>
      <w:r w:rsidRPr="00A72FC0">
        <w:rPr>
          <w:rFonts w:ascii="Arial" w:hAnsi="Arial" w:cs="Arial"/>
          <w:szCs w:val="24"/>
          <w:lang w:val="en"/>
        </w:rPr>
        <w:t xml:space="preserve"> while addressing the welfare </w:t>
      </w:r>
      <w:r w:rsidR="00C25627" w:rsidRPr="00A72FC0">
        <w:rPr>
          <w:rFonts w:ascii="Arial" w:hAnsi="Arial" w:cs="Arial"/>
          <w:szCs w:val="24"/>
          <w:lang w:val="en"/>
        </w:rPr>
        <w:t>of the staff</w:t>
      </w:r>
      <w:r w:rsidRPr="00A72FC0">
        <w:rPr>
          <w:rFonts w:ascii="Arial" w:hAnsi="Arial" w:cs="Arial"/>
          <w:szCs w:val="24"/>
          <w:lang w:val="en"/>
        </w:rPr>
        <w:t>. It is important to seek su</w:t>
      </w:r>
      <w:r w:rsidR="00C25627" w:rsidRPr="00A72FC0">
        <w:rPr>
          <w:rFonts w:ascii="Arial" w:hAnsi="Arial" w:cs="Arial"/>
          <w:szCs w:val="24"/>
          <w:lang w:val="en"/>
        </w:rPr>
        <w:t xml:space="preserve">pport from the </w:t>
      </w:r>
      <w:r w:rsidR="005938C4" w:rsidRPr="00A72FC0">
        <w:rPr>
          <w:rFonts w:ascii="Arial" w:hAnsi="Arial" w:cs="Arial"/>
          <w:szCs w:val="24"/>
          <w:lang w:val="en"/>
        </w:rPr>
        <w:t>H</w:t>
      </w:r>
      <w:r w:rsidR="00C25627" w:rsidRPr="00A72FC0">
        <w:rPr>
          <w:rFonts w:ascii="Arial" w:hAnsi="Arial" w:cs="Arial"/>
          <w:szCs w:val="24"/>
          <w:lang w:val="en"/>
        </w:rPr>
        <w:t>eadteacher/Governors</w:t>
      </w:r>
      <w:r w:rsidRPr="00A72FC0">
        <w:rPr>
          <w:rFonts w:ascii="Arial" w:hAnsi="Arial" w:cs="Arial"/>
          <w:szCs w:val="24"/>
          <w:lang w:val="en"/>
        </w:rPr>
        <w:t xml:space="preserve"> and HR and </w:t>
      </w:r>
      <w:r w:rsidR="005938C4" w:rsidRPr="00A72FC0">
        <w:rPr>
          <w:rFonts w:ascii="Arial" w:hAnsi="Arial" w:cs="Arial"/>
          <w:szCs w:val="24"/>
          <w:lang w:val="en"/>
        </w:rPr>
        <w:t>O</w:t>
      </w:r>
      <w:r w:rsidRPr="00A72FC0">
        <w:rPr>
          <w:rFonts w:ascii="Arial" w:hAnsi="Arial" w:cs="Arial"/>
          <w:szCs w:val="24"/>
          <w:lang w:val="en"/>
        </w:rPr>
        <w:t xml:space="preserve">ccupational </w:t>
      </w:r>
      <w:r w:rsidR="005938C4" w:rsidRPr="00A72FC0">
        <w:rPr>
          <w:rFonts w:ascii="Arial" w:hAnsi="Arial" w:cs="Arial"/>
          <w:szCs w:val="24"/>
          <w:lang w:val="en"/>
        </w:rPr>
        <w:t>H</w:t>
      </w:r>
      <w:r w:rsidRPr="00A72FC0">
        <w:rPr>
          <w:rFonts w:ascii="Arial" w:hAnsi="Arial" w:cs="Arial"/>
          <w:szCs w:val="24"/>
          <w:lang w:val="en"/>
        </w:rPr>
        <w:t>ealth colleagues can provide you with moral support and advice.</w:t>
      </w:r>
    </w:p>
    <w:p w14:paraId="773DEEE2" w14:textId="02C5B017" w:rsidR="001D076F" w:rsidRPr="00B052BF" w:rsidRDefault="001D076F" w:rsidP="001D076F">
      <w:pPr>
        <w:spacing w:before="100" w:beforeAutospacing="1" w:after="100" w:afterAutospacing="1"/>
        <w:jc w:val="both"/>
        <w:rPr>
          <w:rFonts w:ascii="Arial" w:hAnsi="Arial" w:cs="Arial"/>
          <w:szCs w:val="24"/>
          <w:lang w:val="en"/>
        </w:rPr>
      </w:pPr>
      <w:r w:rsidRPr="00B052BF">
        <w:rPr>
          <w:rFonts w:ascii="Arial" w:hAnsi="Arial" w:cs="Arial"/>
          <w:szCs w:val="24"/>
          <w:lang w:val="en"/>
        </w:rPr>
        <w:t xml:space="preserve">More information is available to download from </w:t>
      </w:r>
      <w:hyperlink r:id="rId36" w:history="1">
        <w:r w:rsidRPr="004F10D0">
          <w:rPr>
            <w:rStyle w:val="Hyperlink"/>
            <w:rFonts w:ascii="Arial" w:hAnsi="Arial" w:cs="Arial"/>
            <w:szCs w:val="24"/>
            <w:lang w:val="en"/>
          </w:rPr>
          <w:t>S4S – support - with a terminal illness</w:t>
        </w:r>
      </w:hyperlink>
      <w:r w:rsidR="005938C4">
        <w:rPr>
          <w:rFonts w:ascii="Arial" w:hAnsi="Arial" w:cs="Arial"/>
          <w:szCs w:val="24"/>
          <w:lang w:val="en"/>
        </w:rPr>
        <w:t>.</w:t>
      </w:r>
      <w:r w:rsidRPr="00B052BF">
        <w:rPr>
          <w:rFonts w:ascii="Arial" w:hAnsi="Arial" w:cs="Arial"/>
          <w:szCs w:val="24"/>
          <w:lang w:val="en"/>
        </w:rPr>
        <w:t xml:space="preserve"> </w:t>
      </w:r>
    </w:p>
    <w:p w14:paraId="1E025C8C" w14:textId="77777777" w:rsidR="009D0097" w:rsidRPr="00B052BF" w:rsidRDefault="009D0097" w:rsidP="00713652">
      <w:pPr>
        <w:jc w:val="both"/>
        <w:rPr>
          <w:rFonts w:ascii="Arial" w:hAnsi="Arial" w:cs="Arial"/>
          <w:b/>
        </w:rPr>
      </w:pPr>
    </w:p>
    <w:sectPr w:rsidR="009D0097" w:rsidRPr="00B052BF" w:rsidSect="003E305C">
      <w:footerReference w:type="default" r:id="rId37"/>
      <w:pgSz w:w="11909" w:h="16834" w:code="9"/>
      <w:pgMar w:top="1151" w:right="1440" w:bottom="1151" w:left="1440" w:header="851" w:footer="851"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0CD29" w14:textId="77777777" w:rsidR="00AC7054" w:rsidRDefault="00AC7054">
      <w:r>
        <w:separator/>
      </w:r>
    </w:p>
  </w:endnote>
  <w:endnote w:type="continuationSeparator" w:id="0">
    <w:p w14:paraId="52D20C41" w14:textId="77777777" w:rsidR="00AC7054" w:rsidRDefault="00AC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Sans">
    <w:altName w:val="Calibri"/>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ource Sans Pro">
    <w:altName w:val="Cambria Math"/>
    <w:charset w:val="00"/>
    <w:family w:val="swiss"/>
    <w:pitch w:val="variable"/>
    <w:sig w:usb0="00000001" w:usb1="02000001"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7EC7B" w14:textId="0C2699A2" w:rsidR="00A6313F" w:rsidRDefault="00A6313F">
    <w:pPr>
      <w:pStyle w:val="Footer"/>
    </w:pPr>
    <w:r>
      <w:rPr>
        <w:noProof/>
        <w:lang w:val="en-GB"/>
      </w:rPr>
      <mc:AlternateContent>
        <mc:Choice Requires="wps">
          <w:drawing>
            <wp:anchor distT="0" distB="0" distL="0" distR="0" simplePos="0" relativeHeight="251659264" behindDoc="0" locked="0" layoutInCell="1" allowOverlap="1" wp14:anchorId="3FE08E0E" wp14:editId="4341E743">
              <wp:simplePos x="635" y="635"/>
              <wp:positionH relativeFrom="page">
                <wp:align>center</wp:align>
              </wp:positionH>
              <wp:positionV relativeFrom="page">
                <wp:align>bottom</wp:align>
              </wp:positionV>
              <wp:extent cx="443865" cy="443865"/>
              <wp:effectExtent l="0" t="0" r="8890" b="0"/>
              <wp:wrapNone/>
              <wp:docPr id="256" name="Text Box 256"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B454CB" w14:textId="2425D101" w:rsidR="00A6313F" w:rsidRPr="00A6313F" w:rsidRDefault="00A6313F" w:rsidP="00A6313F">
                          <w:pPr>
                            <w:rPr>
                              <w:rFonts w:ascii="Calibri" w:eastAsia="Calibri" w:hAnsi="Calibri" w:cs="Calibri"/>
                              <w:noProof/>
                              <w:color w:val="000000"/>
                              <w:sz w:val="20"/>
                            </w:rPr>
                          </w:pPr>
                          <w:r w:rsidRPr="00A6313F">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E08E0E" id="_x0000_t202" coordsize="21600,21600" o:spt="202" path="m,l,21600r21600,l21600,xe">
              <v:stroke joinstyle="miter"/>
              <v:path gradientshapeok="t" o:connecttype="rect"/>
            </v:shapetype>
            <v:shape id="Text Box 256" o:spid="_x0000_s1069"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FB454CB" w14:textId="2425D101" w:rsidR="00A6313F" w:rsidRPr="00A6313F" w:rsidRDefault="00A6313F" w:rsidP="00A6313F">
                    <w:pPr>
                      <w:rPr>
                        <w:rFonts w:ascii="Calibri" w:eastAsia="Calibri" w:hAnsi="Calibri" w:cs="Calibri"/>
                        <w:noProof/>
                        <w:color w:val="000000"/>
                        <w:sz w:val="20"/>
                      </w:rPr>
                    </w:pPr>
                    <w:r w:rsidRPr="00A6313F">
                      <w:rPr>
                        <w:rFonts w:ascii="Calibri" w:eastAsia="Calibri" w:hAnsi="Calibri" w:cs="Calibri"/>
                        <w:noProof/>
                        <w:color w:val="000000"/>
                        <w:sz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91A4E" w14:textId="53282981" w:rsidR="0085436A" w:rsidRDefault="00FF6C71" w:rsidP="00FF6C71">
    <w:pPr>
      <w:pStyle w:val="Footer"/>
      <w:jc w:val="center"/>
      <w:rPr>
        <w:rFonts w:ascii="Arial" w:hAnsi="Arial"/>
        <w:sz w:val="22"/>
      </w:rPr>
    </w:pPr>
    <w:r>
      <w:rPr>
        <w:rFonts w:ascii="Arial" w:hAnsi="Arial"/>
        <w:sz w:val="22"/>
      </w:rPr>
      <w:t>CONTROLLED</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2CF1" w14:textId="214E560B" w:rsidR="00A6313F" w:rsidRDefault="00A6313F">
    <w:pPr>
      <w:pStyle w:val="Footer"/>
    </w:pPr>
    <w:r>
      <w:rPr>
        <w:noProof/>
        <w:lang w:val="en-GB"/>
      </w:rPr>
      <mc:AlternateContent>
        <mc:Choice Requires="wps">
          <w:drawing>
            <wp:anchor distT="0" distB="0" distL="0" distR="0" simplePos="0" relativeHeight="251658240" behindDoc="0" locked="0" layoutInCell="1" allowOverlap="1" wp14:anchorId="554799B8" wp14:editId="48CE34F5">
              <wp:simplePos x="915035" y="9977120"/>
              <wp:positionH relativeFrom="page">
                <wp:align>center</wp:align>
              </wp:positionH>
              <wp:positionV relativeFrom="page">
                <wp:align>bottom</wp:align>
              </wp:positionV>
              <wp:extent cx="443865" cy="443865"/>
              <wp:effectExtent l="0" t="0" r="8890" b="0"/>
              <wp:wrapNone/>
              <wp:docPr id="255" name="Text Box 255"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961F0C" w14:textId="5831E4B4" w:rsidR="00A6313F" w:rsidRPr="00A6313F" w:rsidRDefault="00A6313F" w:rsidP="00A6313F">
                          <w:pPr>
                            <w:rPr>
                              <w:rFonts w:ascii="Calibri" w:eastAsia="Calibri" w:hAnsi="Calibri" w:cs="Calibri"/>
                              <w:noProof/>
                              <w:color w:val="000000"/>
                              <w:sz w:val="20"/>
                            </w:rPr>
                          </w:pPr>
                          <w:r w:rsidRPr="00A6313F">
                            <w:rPr>
                              <w:rFonts w:ascii="Calibri" w:eastAsia="Calibri" w:hAnsi="Calibri" w:cs="Calibri"/>
                              <w:noProof/>
                              <w:color w:val="000000"/>
                              <w:sz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4799B8" id="_x0000_t202" coordsize="21600,21600" o:spt="202" path="m,l,21600r21600,l21600,xe">
              <v:stroke joinstyle="miter"/>
              <v:path gradientshapeok="t" o:connecttype="rect"/>
            </v:shapetype>
            <v:shape id="Text Box 255" o:spid="_x0000_s1070"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56961F0C" w14:textId="5831E4B4" w:rsidR="00A6313F" w:rsidRPr="00A6313F" w:rsidRDefault="00A6313F" w:rsidP="00A6313F">
                    <w:pPr>
                      <w:rPr>
                        <w:rFonts w:ascii="Calibri" w:eastAsia="Calibri" w:hAnsi="Calibri" w:cs="Calibri"/>
                        <w:noProof/>
                        <w:color w:val="000000"/>
                        <w:sz w:val="20"/>
                      </w:rPr>
                    </w:pPr>
                    <w:r w:rsidRPr="00A6313F">
                      <w:rPr>
                        <w:rFonts w:ascii="Calibri" w:eastAsia="Calibri" w:hAnsi="Calibri" w:cs="Calibri"/>
                        <w:noProof/>
                        <w:color w:val="000000"/>
                        <w:sz w:val="20"/>
                      </w:rPr>
                      <w:t>CONTROLLED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749319"/>
      <w:docPartObj>
        <w:docPartGallery w:val="Page Numbers (Bottom of Page)"/>
        <w:docPartUnique/>
      </w:docPartObj>
    </w:sdtPr>
    <w:sdtEndPr>
      <w:rPr>
        <w:noProof/>
      </w:rPr>
    </w:sdtEndPr>
    <w:sdtContent>
      <w:p w14:paraId="2832A574" w14:textId="6BD92EBE" w:rsidR="003E305C" w:rsidRDefault="003E305C">
        <w:pPr>
          <w:pStyle w:val="Footer"/>
        </w:pPr>
        <w:r>
          <w:fldChar w:fldCharType="begin"/>
        </w:r>
        <w:r>
          <w:instrText xml:space="preserve"> PAGE   \* MERGEFORMAT </w:instrText>
        </w:r>
        <w:r>
          <w:fldChar w:fldCharType="separate"/>
        </w:r>
        <w:r w:rsidR="008A1FE2">
          <w:rPr>
            <w:noProof/>
          </w:rPr>
          <w:t>17</w:t>
        </w:r>
        <w:r>
          <w:rPr>
            <w:noProof/>
          </w:rPr>
          <w:fldChar w:fldCharType="end"/>
        </w:r>
        <w:r>
          <w:rPr>
            <w:noProof/>
          </w:rPr>
          <w:tab/>
          <w:t>CONTROLLED</w:t>
        </w:r>
      </w:p>
    </w:sdtContent>
  </w:sdt>
  <w:p w14:paraId="239B9400" w14:textId="3C3DC16F" w:rsidR="003E305C" w:rsidRDefault="003E305C" w:rsidP="00FF6C71">
    <w:pPr>
      <w:pStyle w:val="Footer"/>
      <w:jc w:val="center"/>
      <w:rPr>
        <w:rFonts w:ascii="Arial" w:hAnsi="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1114D" w14:textId="77777777" w:rsidR="00AC7054" w:rsidRDefault="00AC7054">
      <w:r>
        <w:separator/>
      </w:r>
    </w:p>
  </w:footnote>
  <w:footnote w:type="continuationSeparator" w:id="0">
    <w:p w14:paraId="15BE77A8" w14:textId="77777777" w:rsidR="00AC7054" w:rsidRDefault="00AC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C1C11" w14:textId="1CA31DC8" w:rsidR="0085436A" w:rsidRDefault="0085436A">
    <w:pPr>
      <w:pStyle w:val="Header"/>
    </w:pPr>
  </w:p>
  <w:p w14:paraId="776DA7BE" w14:textId="77777777" w:rsidR="0085436A" w:rsidRDefault="008543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0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996C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A83D95"/>
    <w:multiLevelType w:val="hybridMultilevel"/>
    <w:tmpl w:val="76FC2A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C64B15"/>
    <w:multiLevelType w:val="hybridMultilevel"/>
    <w:tmpl w:val="64BE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6002F"/>
    <w:multiLevelType w:val="singleLevel"/>
    <w:tmpl w:val="98D25B38"/>
    <w:lvl w:ilvl="0">
      <w:start w:val="1"/>
      <w:numFmt w:val="lowerLetter"/>
      <w:lvlText w:val="%1)"/>
      <w:lvlJc w:val="left"/>
      <w:pPr>
        <w:tabs>
          <w:tab w:val="num" w:pos="720"/>
        </w:tabs>
        <w:ind w:left="720" w:hanging="720"/>
      </w:pPr>
    </w:lvl>
  </w:abstractNum>
  <w:abstractNum w:abstractNumId="5" w15:restartNumberingAfterBreak="0">
    <w:nsid w:val="0A6C113D"/>
    <w:multiLevelType w:val="hybridMultilevel"/>
    <w:tmpl w:val="2BB8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E5D38"/>
    <w:multiLevelType w:val="hybridMultilevel"/>
    <w:tmpl w:val="F71EC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55F27"/>
    <w:multiLevelType w:val="hybridMultilevel"/>
    <w:tmpl w:val="562076EC"/>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8" w15:restartNumberingAfterBreak="0">
    <w:nsid w:val="1BAF4E24"/>
    <w:multiLevelType w:val="hybridMultilevel"/>
    <w:tmpl w:val="E30265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1EE6C64"/>
    <w:multiLevelType w:val="hybridMultilevel"/>
    <w:tmpl w:val="F156FFA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741176A"/>
    <w:multiLevelType w:val="hybridMultilevel"/>
    <w:tmpl w:val="07886870"/>
    <w:lvl w:ilvl="0" w:tplc="30046E2A">
      <w:start w:val="1"/>
      <w:numFmt w:val="bullet"/>
      <w:lvlText w:val=""/>
      <w:lvlJc w:val="left"/>
      <w:pPr>
        <w:tabs>
          <w:tab w:val="num" w:pos="2439"/>
        </w:tabs>
        <w:ind w:left="2439" w:hanging="170"/>
      </w:pPr>
      <w:rPr>
        <w:rFonts w:ascii="Symbol" w:hAnsi="Symbol" w:hint="default"/>
      </w:rPr>
    </w:lvl>
    <w:lvl w:ilvl="1" w:tplc="08090003">
      <w:start w:val="1"/>
      <w:numFmt w:val="bullet"/>
      <w:lvlText w:val="o"/>
      <w:lvlJc w:val="left"/>
      <w:pPr>
        <w:tabs>
          <w:tab w:val="num" w:pos="3709"/>
        </w:tabs>
        <w:ind w:left="3709" w:hanging="360"/>
      </w:pPr>
      <w:rPr>
        <w:rFonts w:ascii="Courier New" w:hAnsi="Courier New" w:cs="Courier New" w:hint="default"/>
      </w:rPr>
    </w:lvl>
    <w:lvl w:ilvl="2" w:tplc="08090005">
      <w:start w:val="1"/>
      <w:numFmt w:val="bullet"/>
      <w:lvlText w:val=""/>
      <w:lvlJc w:val="left"/>
      <w:pPr>
        <w:tabs>
          <w:tab w:val="num" w:pos="4429"/>
        </w:tabs>
        <w:ind w:left="4429" w:hanging="360"/>
      </w:pPr>
      <w:rPr>
        <w:rFonts w:ascii="Wingdings" w:hAnsi="Wingdings" w:hint="default"/>
      </w:rPr>
    </w:lvl>
    <w:lvl w:ilvl="3" w:tplc="08090001">
      <w:start w:val="1"/>
      <w:numFmt w:val="bullet"/>
      <w:lvlText w:val=""/>
      <w:lvlJc w:val="left"/>
      <w:pPr>
        <w:tabs>
          <w:tab w:val="num" w:pos="5149"/>
        </w:tabs>
        <w:ind w:left="5149" w:hanging="360"/>
      </w:pPr>
      <w:rPr>
        <w:rFonts w:ascii="Symbol" w:hAnsi="Symbol" w:hint="default"/>
      </w:rPr>
    </w:lvl>
    <w:lvl w:ilvl="4" w:tplc="08090003">
      <w:start w:val="1"/>
      <w:numFmt w:val="bullet"/>
      <w:lvlText w:val="o"/>
      <w:lvlJc w:val="left"/>
      <w:pPr>
        <w:tabs>
          <w:tab w:val="num" w:pos="5869"/>
        </w:tabs>
        <w:ind w:left="5869" w:hanging="360"/>
      </w:pPr>
      <w:rPr>
        <w:rFonts w:ascii="Courier New" w:hAnsi="Courier New" w:cs="Courier New" w:hint="default"/>
      </w:rPr>
    </w:lvl>
    <w:lvl w:ilvl="5" w:tplc="08090005">
      <w:start w:val="1"/>
      <w:numFmt w:val="bullet"/>
      <w:lvlText w:val=""/>
      <w:lvlJc w:val="left"/>
      <w:pPr>
        <w:tabs>
          <w:tab w:val="num" w:pos="6589"/>
        </w:tabs>
        <w:ind w:left="6589" w:hanging="360"/>
      </w:pPr>
      <w:rPr>
        <w:rFonts w:ascii="Wingdings" w:hAnsi="Wingdings" w:hint="default"/>
      </w:rPr>
    </w:lvl>
    <w:lvl w:ilvl="6" w:tplc="08090001">
      <w:start w:val="1"/>
      <w:numFmt w:val="bullet"/>
      <w:lvlText w:val=""/>
      <w:lvlJc w:val="left"/>
      <w:pPr>
        <w:tabs>
          <w:tab w:val="num" w:pos="7309"/>
        </w:tabs>
        <w:ind w:left="7309" w:hanging="360"/>
      </w:pPr>
      <w:rPr>
        <w:rFonts w:ascii="Symbol" w:hAnsi="Symbol" w:hint="default"/>
      </w:rPr>
    </w:lvl>
    <w:lvl w:ilvl="7" w:tplc="08090003">
      <w:start w:val="1"/>
      <w:numFmt w:val="bullet"/>
      <w:lvlText w:val="o"/>
      <w:lvlJc w:val="left"/>
      <w:pPr>
        <w:tabs>
          <w:tab w:val="num" w:pos="8029"/>
        </w:tabs>
        <w:ind w:left="8029" w:hanging="360"/>
      </w:pPr>
      <w:rPr>
        <w:rFonts w:ascii="Courier New" w:hAnsi="Courier New" w:cs="Courier New" w:hint="default"/>
      </w:rPr>
    </w:lvl>
    <w:lvl w:ilvl="8" w:tplc="08090005">
      <w:start w:val="1"/>
      <w:numFmt w:val="bullet"/>
      <w:lvlText w:val=""/>
      <w:lvlJc w:val="left"/>
      <w:pPr>
        <w:tabs>
          <w:tab w:val="num" w:pos="8749"/>
        </w:tabs>
        <w:ind w:left="8749" w:hanging="360"/>
      </w:pPr>
      <w:rPr>
        <w:rFonts w:ascii="Wingdings" w:hAnsi="Wingdings" w:hint="default"/>
      </w:rPr>
    </w:lvl>
  </w:abstractNum>
  <w:abstractNum w:abstractNumId="11" w15:restartNumberingAfterBreak="0">
    <w:nsid w:val="2C992920"/>
    <w:multiLevelType w:val="hybridMultilevel"/>
    <w:tmpl w:val="9BB852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2CFB4F73"/>
    <w:multiLevelType w:val="hybridMultilevel"/>
    <w:tmpl w:val="7700B3BC"/>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3" w15:restartNumberingAfterBreak="0">
    <w:nsid w:val="2FF92FC6"/>
    <w:multiLevelType w:val="hybridMultilevel"/>
    <w:tmpl w:val="E95E7420"/>
    <w:lvl w:ilvl="0" w:tplc="6442913A">
      <w:start w:val="1"/>
      <w:numFmt w:val="lowerLetter"/>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3F87455"/>
    <w:multiLevelType w:val="hybridMultilevel"/>
    <w:tmpl w:val="75DE2ACE"/>
    <w:lvl w:ilvl="0" w:tplc="9A448C2E">
      <w:start w:val="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926E59"/>
    <w:multiLevelType w:val="hybridMultilevel"/>
    <w:tmpl w:val="19EE2ECC"/>
    <w:lvl w:ilvl="0" w:tplc="08090001">
      <w:start w:val="1"/>
      <w:numFmt w:val="bullet"/>
      <w:lvlText w:val=""/>
      <w:lvlJc w:val="left"/>
      <w:pPr>
        <w:tabs>
          <w:tab w:val="num" w:pos="2421"/>
        </w:tabs>
        <w:ind w:left="2421" w:hanging="360"/>
      </w:pPr>
      <w:rPr>
        <w:rFonts w:ascii="Symbol" w:hAnsi="Symbol" w:hint="default"/>
      </w:rPr>
    </w:lvl>
    <w:lvl w:ilvl="1" w:tplc="08090003">
      <w:start w:val="1"/>
      <w:numFmt w:val="bullet"/>
      <w:lvlText w:val="o"/>
      <w:lvlJc w:val="left"/>
      <w:pPr>
        <w:tabs>
          <w:tab w:val="num" w:pos="3141"/>
        </w:tabs>
        <w:ind w:left="3141" w:hanging="360"/>
      </w:pPr>
      <w:rPr>
        <w:rFonts w:ascii="Courier New" w:hAnsi="Courier New" w:cs="Courier New" w:hint="default"/>
      </w:rPr>
    </w:lvl>
    <w:lvl w:ilvl="2" w:tplc="08090005">
      <w:start w:val="1"/>
      <w:numFmt w:val="bullet"/>
      <w:lvlText w:val=""/>
      <w:lvlJc w:val="left"/>
      <w:pPr>
        <w:tabs>
          <w:tab w:val="num" w:pos="3861"/>
        </w:tabs>
        <w:ind w:left="3861" w:hanging="360"/>
      </w:pPr>
      <w:rPr>
        <w:rFonts w:ascii="Wingdings" w:hAnsi="Wingdings" w:hint="default"/>
      </w:rPr>
    </w:lvl>
    <w:lvl w:ilvl="3" w:tplc="08090001">
      <w:start w:val="1"/>
      <w:numFmt w:val="bullet"/>
      <w:lvlText w:val=""/>
      <w:lvlJc w:val="left"/>
      <w:pPr>
        <w:tabs>
          <w:tab w:val="num" w:pos="4581"/>
        </w:tabs>
        <w:ind w:left="4581" w:hanging="360"/>
      </w:pPr>
      <w:rPr>
        <w:rFonts w:ascii="Symbol" w:hAnsi="Symbol" w:hint="default"/>
      </w:rPr>
    </w:lvl>
    <w:lvl w:ilvl="4" w:tplc="08090003">
      <w:start w:val="1"/>
      <w:numFmt w:val="bullet"/>
      <w:lvlText w:val="o"/>
      <w:lvlJc w:val="left"/>
      <w:pPr>
        <w:tabs>
          <w:tab w:val="num" w:pos="5301"/>
        </w:tabs>
        <w:ind w:left="5301" w:hanging="360"/>
      </w:pPr>
      <w:rPr>
        <w:rFonts w:ascii="Courier New" w:hAnsi="Courier New" w:cs="Courier New" w:hint="default"/>
      </w:rPr>
    </w:lvl>
    <w:lvl w:ilvl="5" w:tplc="08090005">
      <w:start w:val="1"/>
      <w:numFmt w:val="bullet"/>
      <w:lvlText w:val=""/>
      <w:lvlJc w:val="left"/>
      <w:pPr>
        <w:tabs>
          <w:tab w:val="num" w:pos="6021"/>
        </w:tabs>
        <w:ind w:left="6021" w:hanging="360"/>
      </w:pPr>
      <w:rPr>
        <w:rFonts w:ascii="Wingdings" w:hAnsi="Wingdings" w:hint="default"/>
      </w:rPr>
    </w:lvl>
    <w:lvl w:ilvl="6" w:tplc="08090001">
      <w:start w:val="1"/>
      <w:numFmt w:val="bullet"/>
      <w:lvlText w:val=""/>
      <w:lvlJc w:val="left"/>
      <w:pPr>
        <w:tabs>
          <w:tab w:val="num" w:pos="6741"/>
        </w:tabs>
        <w:ind w:left="6741" w:hanging="360"/>
      </w:pPr>
      <w:rPr>
        <w:rFonts w:ascii="Symbol" w:hAnsi="Symbol" w:hint="default"/>
      </w:rPr>
    </w:lvl>
    <w:lvl w:ilvl="7" w:tplc="08090003">
      <w:start w:val="1"/>
      <w:numFmt w:val="bullet"/>
      <w:lvlText w:val="o"/>
      <w:lvlJc w:val="left"/>
      <w:pPr>
        <w:tabs>
          <w:tab w:val="num" w:pos="7461"/>
        </w:tabs>
        <w:ind w:left="7461" w:hanging="360"/>
      </w:pPr>
      <w:rPr>
        <w:rFonts w:ascii="Courier New" w:hAnsi="Courier New" w:cs="Courier New" w:hint="default"/>
      </w:rPr>
    </w:lvl>
    <w:lvl w:ilvl="8" w:tplc="08090005">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36BC163A"/>
    <w:multiLevelType w:val="hybridMultilevel"/>
    <w:tmpl w:val="D8EA4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722D2B"/>
    <w:multiLevelType w:val="hybridMultilevel"/>
    <w:tmpl w:val="2E42FB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D286238"/>
    <w:multiLevelType w:val="hybridMultilevel"/>
    <w:tmpl w:val="8F90FBEA"/>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9" w15:restartNumberingAfterBreak="0">
    <w:nsid w:val="3DAF212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30F52F9"/>
    <w:multiLevelType w:val="hybridMultilevel"/>
    <w:tmpl w:val="6B9A85C4"/>
    <w:lvl w:ilvl="0" w:tplc="0B64471C">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61555B1"/>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494B785E"/>
    <w:multiLevelType w:val="hybridMultilevel"/>
    <w:tmpl w:val="1BF29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DD66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1F15898"/>
    <w:multiLevelType w:val="hybridMultilevel"/>
    <w:tmpl w:val="F510073A"/>
    <w:lvl w:ilvl="0" w:tplc="98D25B38">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4A46384"/>
    <w:multiLevelType w:val="hybridMultilevel"/>
    <w:tmpl w:val="043A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8A12E8"/>
    <w:multiLevelType w:val="hybridMultilevel"/>
    <w:tmpl w:val="0934899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8667F57"/>
    <w:multiLevelType w:val="hybridMultilevel"/>
    <w:tmpl w:val="8294F278"/>
    <w:lvl w:ilvl="0" w:tplc="73A4DA06">
      <w:start w:val="7"/>
      <w:numFmt w:val="decimal"/>
      <w:lvlText w:val="%1."/>
      <w:lvlJc w:val="left"/>
      <w:pPr>
        <w:ind w:left="360" w:hanging="360"/>
      </w:pPr>
      <w:rPr>
        <w:rFonts w:ascii="Arial" w:hAnsi="Arial" w:cs="Arial"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2F4DD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61F675F4"/>
    <w:multiLevelType w:val="singleLevel"/>
    <w:tmpl w:val="08090005"/>
    <w:lvl w:ilvl="0">
      <w:start w:val="1"/>
      <w:numFmt w:val="bullet"/>
      <w:lvlText w:val=""/>
      <w:lvlJc w:val="left"/>
      <w:pPr>
        <w:tabs>
          <w:tab w:val="num" w:pos="3053"/>
        </w:tabs>
        <w:ind w:left="3053" w:hanging="360"/>
      </w:pPr>
      <w:rPr>
        <w:rFonts w:ascii="Wingdings" w:hAnsi="Wingdings" w:hint="default"/>
      </w:rPr>
    </w:lvl>
  </w:abstractNum>
  <w:abstractNum w:abstractNumId="30" w15:restartNumberingAfterBreak="0">
    <w:nsid w:val="70442E95"/>
    <w:multiLevelType w:val="hybridMultilevel"/>
    <w:tmpl w:val="87983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4667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4610B54"/>
    <w:multiLevelType w:val="hybridMultilevel"/>
    <w:tmpl w:val="50D20A38"/>
    <w:lvl w:ilvl="0" w:tplc="63261708">
      <w:start w:val="1"/>
      <w:numFmt w:val="decimal"/>
      <w:lvlText w:val="%1."/>
      <w:lvlJc w:val="left"/>
      <w:pPr>
        <w:ind w:left="927" w:hanging="360"/>
      </w:pPr>
      <w:rPr>
        <w:rFonts w:ascii="Arial" w:hAnsi="Arial" w:cs="Arial" w:hint="default"/>
      </w:rPr>
    </w:lvl>
    <w:lvl w:ilvl="1" w:tplc="08090019">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33" w15:restartNumberingAfterBreak="0">
    <w:nsid w:val="7B82001F"/>
    <w:multiLevelType w:val="singleLevel"/>
    <w:tmpl w:val="8CF2B17E"/>
    <w:lvl w:ilvl="0">
      <w:start w:val="1"/>
      <w:numFmt w:val="lowerLetter"/>
      <w:lvlText w:val="(%1)"/>
      <w:lvlJc w:val="left"/>
      <w:pPr>
        <w:tabs>
          <w:tab w:val="num" w:pos="720"/>
        </w:tabs>
        <w:ind w:left="720" w:hanging="720"/>
      </w:pPr>
    </w:lvl>
  </w:abstractNum>
  <w:abstractNum w:abstractNumId="34" w15:restartNumberingAfterBreak="0">
    <w:nsid w:val="7C842FB2"/>
    <w:multiLevelType w:val="hybridMultilevel"/>
    <w:tmpl w:val="40B252C4"/>
    <w:lvl w:ilvl="0" w:tplc="51C0A07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D630820"/>
    <w:multiLevelType w:val="hybridMultilevel"/>
    <w:tmpl w:val="6930C07C"/>
    <w:lvl w:ilvl="0" w:tplc="5F2447F2">
      <w:start w:val="1"/>
      <w:numFmt w:val="lowerRoman"/>
      <w:lvlText w:val="%1."/>
      <w:lvlJc w:val="left"/>
      <w:pPr>
        <w:tabs>
          <w:tab w:val="num" w:pos="2061"/>
        </w:tabs>
        <w:ind w:left="2061" w:hanging="360"/>
      </w:pPr>
    </w:lvl>
    <w:lvl w:ilvl="1" w:tplc="08090003">
      <w:start w:val="1"/>
      <w:numFmt w:val="bullet"/>
      <w:lvlText w:val="o"/>
      <w:lvlJc w:val="left"/>
      <w:pPr>
        <w:tabs>
          <w:tab w:val="num" w:pos="3141"/>
        </w:tabs>
        <w:ind w:left="3141" w:hanging="360"/>
      </w:pPr>
      <w:rPr>
        <w:rFonts w:ascii="Courier New" w:hAnsi="Courier New" w:cs="Courier New" w:hint="default"/>
      </w:rPr>
    </w:lvl>
    <w:lvl w:ilvl="2" w:tplc="08090005">
      <w:start w:val="1"/>
      <w:numFmt w:val="bullet"/>
      <w:lvlText w:val=""/>
      <w:lvlJc w:val="left"/>
      <w:pPr>
        <w:tabs>
          <w:tab w:val="num" w:pos="3861"/>
        </w:tabs>
        <w:ind w:left="3861" w:hanging="360"/>
      </w:pPr>
      <w:rPr>
        <w:rFonts w:ascii="Wingdings" w:hAnsi="Wingdings" w:hint="default"/>
      </w:rPr>
    </w:lvl>
    <w:lvl w:ilvl="3" w:tplc="08090001">
      <w:start w:val="1"/>
      <w:numFmt w:val="bullet"/>
      <w:lvlText w:val=""/>
      <w:lvlJc w:val="left"/>
      <w:pPr>
        <w:tabs>
          <w:tab w:val="num" w:pos="4581"/>
        </w:tabs>
        <w:ind w:left="4581" w:hanging="360"/>
      </w:pPr>
      <w:rPr>
        <w:rFonts w:ascii="Symbol" w:hAnsi="Symbol" w:hint="default"/>
      </w:rPr>
    </w:lvl>
    <w:lvl w:ilvl="4" w:tplc="08090003">
      <w:start w:val="1"/>
      <w:numFmt w:val="bullet"/>
      <w:lvlText w:val="o"/>
      <w:lvlJc w:val="left"/>
      <w:pPr>
        <w:tabs>
          <w:tab w:val="num" w:pos="5301"/>
        </w:tabs>
        <w:ind w:left="5301" w:hanging="360"/>
      </w:pPr>
      <w:rPr>
        <w:rFonts w:ascii="Courier New" w:hAnsi="Courier New" w:cs="Courier New" w:hint="default"/>
      </w:rPr>
    </w:lvl>
    <w:lvl w:ilvl="5" w:tplc="08090005">
      <w:start w:val="1"/>
      <w:numFmt w:val="bullet"/>
      <w:lvlText w:val=""/>
      <w:lvlJc w:val="left"/>
      <w:pPr>
        <w:tabs>
          <w:tab w:val="num" w:pos="6021"/>
        </w:tabs>
        <w:ind w:left="6021" w:hanging="360"/>
      </w:pPr>
      <w:rPr>
        <w:rFonts w:ascii="Wingdings" w:hAnsi="Wingdings" w:hint="default"/>
      </w:rPr>
    </w:lvl>
    <w:lvl w:ilvl="6" w:tplc="08090001">
      <w:start w:val="1"/>
      <w:numFmt w:val="bullet"/>
      <w:lvlText w:val=""/>
      <w:lvlJc w:val="left"/>
      <w:pPr>
        <w:tabs>
          <w:tab w:val="num" w:pos="6741"/>
        </w:tabs>
        <w:ind w:left="6741" w:hanging="360"/>
      </w:pPr>
      <w:rPr>
        <w:rFonts w:ascii="Symbol" w:hAnsi="Symbol" w:hint="default"/>
      </w:rPr>
    </w:lvl>
    <w:lvl w:ilvl="7" w:tplc="08090003">
      <w:start w:val="1"/>
      <w:numFmt w:val="bullet"/>
      <w:lvlText w:val="o"/>
      <w:lvlJc w:val="left"/>
      <w:pPr>
        <w:tabs>
          <w:tab w:val="num" w:pos="7461"/>
        </w:tabs>
        <w:ind w:left="7461" w:hanging="360"/>
      </w:pPr>
      <w:rPr>
        <w:rFonts w:ascii="Courier New" w:hAnsi="Courier New" w:cs="Courier New" w:hint="default"/>
      </w:rPr>
    </w:lvl>
    <w:lvl w:ilvl="8" w:tplc="08090005">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DEA5FFF"/>
    <w:multiLevelType w:val="hybridMultilevel"/>
    <w:tmpl w:val="C420AD98"/>
    <w:lvl w:ilvl="0" w:tplc="4F503CE6">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28"/>
  </w:num>
  <w:num w:numId="3">
    <w:abstractNumId w:val="19"/>
  </w:num>
  <w:num w:numId="4">
    <w:abstractNumId w:val="2"/>
  </w:num>
  <w:num w:numId="5">
    <w:abstractNumId w:val="30"/>
  </w:num>
  <w:num w:numId="6">
    <w:abstractNumId w:val="11"/>
  </w:num>
  <w:num w:numId="7">
    <w:abstractNumId w:val="4"/>
    <w:lvlOverride w:ilvl="0">
      <w:startOverride w:val="1"/>
    </w:lvlOverride>
  </w:num>
  <w:num w:numId="8">
    <w:abstractNumId w:val="18"/>
  </w:num>
  <w:num w:numId="9">
    <w:abstractNumId w:val="12"/>
  </w:num>
  <w:num w:numId="10">
    <w:abstractNumId w:val="5"/>
  </w:num>
  <w:num w:numId="11">
    <w:abstractNumId w:val="7"/>
  </w:num>
  <w:num w:numId="12">
    <w:abstractNumId w:val="1"/>
  </w:num>
  <w:num w:numId="13">
    <w:abstractNumId w:val="0"/>
  </w:num>
  <w:num w:numId="14">
    <w:abstractNumId w:val="23"/>
  </w:num>
  <w:num w:numId="15">
    <w:abstractNumId w:val="26"/>
  </w:num>
  <w:num w:numId="16">
    <w:abstractNumId w:val="31"/>
  </w:num>
  <w:num w:numId="17">
    <w:abstractNumId w:val="20"/>
  </w:num>
  <w:num w:numId="18">
    <w:abstractNumId w:val="33"/>
    <w:lvlOverride w:ilvl="0">
      <w:startOverride w:val="1"/>
    </w:lvlOverride>
  </w:num>
  <w:num w:numId="19">
    <w:abstractNumId w:val="25"/>
  </w:num>
  <w:num w:numId="20">
    <w:abstractNumId w:val="32"/>
  </w:num>
  <w:num w:numId="21">
    <w:abstractNumId w:val="22"/>
  </w:num>
  <w:num w:numId="22">
    <w:abstractNumId w:val="10"/>
  </w:num>
  <w:num w:numId="23">
    <w:abstractNumId w:val="15"/>
  </w:num>
  <w:num w:numId="24">
    <w:abstractNumId w:val="35"/>
    <w:lvlOverride w:ilvl="0">
      <w:startOverride w:val="1"/>
    </w:lvlOverride>
    <w:lvlOverride w:ilvl="1"/>
    <w:lvlOverride w:ilvl="2"/>
    <w:lvlOverride w:ilvl="3"/>
    <w:lvlOverride w:ilvl="4"/>
    <w:lvlOverride w:ilvl="5"/>
    <w:lvlOverride w:ilvl="6"/>
    <w:lvlOverride w:ilvl="7"/>
    <w:lvlOverride w:ilvl="8"/>
  </w:num>
  <w:num w:numId="25">
    <w:abstractNumId w:val="9"/>
  </w:num>
  <w:num w:numId="26">
    <w:abstractNumId w:val="13"/>
  </w:num>
  <w:num w:numId="27">
    <w:abstractNumId w:val="34"/>
  </w:num>
  <w:num w:numId="28">
    <w:abstractNumId w:val="8"/>
  </w:num>
  <w:num w:numId="29">
    <w:abstractNumId w:val="17"/>
  </w:num>
  <w:num w:numId="30">
    <w:abstractNumId w:val="21"/>
  </w:num>
  <w:num w:numId="31">
    <w:abstractNumId w:val="27"/>
  </w:num>
  <w:num w:numId="32">
    <w:abstractNumId w:val="36"/>
  </w:num>
  <w:num w:numId="33">
    <w:abstractNumId w:val="6"/>
  </w:num>
  <w:num w:numId="34">
    <w:abstractNumId w:val="16"/>
  </w:num>
  <w:num w:numId="35">
    <w:abstractNumId w:val="3"/>
  </w:num>
  <w:num w:numId="36">
    <w:abstractNumId w:val="24"/>
  </w:num>
  <w:num w:numId="37">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C3"/>
    <w:rsid w:val="00002117"/>
    <w:rsid w:val="00002C4A"/>
    <w:rsid w:val="00006D36"/>
    <w:rsid w:val="00007195"/>
    <w:rsid w:val="000143C7"/>
    <w:rsid w:val="000175FF"/>
    <w:rsid w:val="0003374B"/>
    <w:rsid w:val="00033E33"/>
    <w:rsid w:val="00035C49"/>
    <w:rsid w:val="00036D4D"/>
    <w:rsid w:val="00045F7F"/>
    <w:rsid w:val="000466AC"/>
    <w:rsid w:val="0005272C"/>
    <w:rsid w:val="00052ADF"/>
    <w:rsid w:val="00055F63"/>
    <w:rsid w:val="000655AF"/>
    <w:rsid w:val="00076593"/>
    <w:rsid w:val="00080AF3"/>
    <w:rsid w:val="000955D6"/>
    <w:rsid w:val="00096012"/>
    <w:rsid w:val="00097EEF"/>
    <w:rsid w:val="000A29B2"/>
    <w:rsid w:val="000A7AB3"/>
    <w:rsid w:val="000B0E33"/>
    <w:rsid w:val="000B1B83"/>
    <w:rsid w:val="000B2D25"/>
    <w:rsid w:val="000B5846"/>
    <w:rsid w:val="000B6E77"/>
    <w:rsid w:val="000C1662"/>
    <w:rsid w:val="000C5291"/>
    <w:rsid w:val="000D020D"/>
    <w:rsid w:val="000D0EB2"/>
    <w:rsid w:val="000D3103"/>
    <w:rsid w:val="000D3A7B"/>
    <w:rsid w:val="000D43D9"/>
    <w:rsid w:val="000D7D64"/>
    <w:rsid w:val="000E13D1"/>
    <w:rsid w:val="000E346A"/>
    <w:rsid w:val="000E3859"/>
    <w:rsid w:val="000E488E"/>
    <w:rsid w:val="000E5F8D"/>
    <w:rsid w:val="000E6B3A"/>
    <w:rsid w:val="000F1A5E"/>
    <w:rsid w:val="000F28DA"/>
    <w:rsid w:val="000F5044"/>
    <w:rsid w:val="000F583E"/>
    <w:rsid w:val="00101AE5"/>
    <w:rsid w:val="0010513D"/>
    <w:rsid w:val="001079A4"/>
    <w:rsid w:val="001100F2"/>
    <w:rsid w:val="00111816"/>
    <w:rsid w:val="0011427F"/>
    <w:rsid w:val="00116F0B"/>
    <w:rsid w:val="00117793"/>
    <w:rsid w:val="00121412"/>
    <w:rsid w:val="00122A82"/>
    <w:rsid w:val="00131F88"/>
    <w:rsid w:val="00132D5D"/>
    <w:rsid w:val="00132EE9"/>
    <w:rsid w:val="001359BC"/>
    <w:rsid w:val="00147504"/>
    <w:rsid w:val="0015751B"/>
    <w:rsid w:val="0016115B"/>
    <w:rsid w:val="001640FA"/>
    <w:rsid w:val="00165D3C"/>
    <w:rsid w:val="001669E8"/>
    <w:rsid w:val="00167D26"/>
    <w:rsid w:val="00171A56"/>
    <w:rsid w:val="00173664"/>
    <w:rsid w:val="00174ECD"/>
    <w:rsid w:val="001757C2"/>
    <w:rsid w:val="00177197"/>
    <w:rsid w:val="00181B67"/>
    <w:rsid w:val="001829FB"/>
    <w:rsid w:val="0019504F"/>
    <w:rsid w:val="00197455"/>
    <w:rsid w:val="001A063B"/>
    <w:rsid w:val="001A071C"/>
    <w:rsid w:val="001B6F58"/>
    <w:rsid w:val="001C239C"/>
    <w:rsid w:val="001C34FC"/>
    <w:rsid w:val="001C3FCC"/>
    <w:rsid w:val="001D076F"/>
    <w:rsid w:val="001D33A7"/>
    <w:rsid w:val="001D6726"/>
    <w:rsid w:val="001D7B19"/>
    <w:rsid w:val="001E6B91"/>
    <w:rsid w:val="001F485A"/>
    <w:rsid w:val="001F79AE"/>
    <w:rsid w:val="002003D3"/>
    <w:rsid w:val="0020052A"/>
    <w:rsid w:val="0020162D"/>
    <w:rsid w:val="00201CFD"/>
    <w:rsid w:val="00205235"/>
    <w:rsid w:val="002106BE"/>
    <w:rsid w:val="00214D06"/>
    <w:rsid w:val="00216211"/>
    <w:rsid w:val="00223728"/>
    <w:rsid w:val="00223D71"/>
    <w:rsid w:val="00225E22"/>
    <w:rsid w:val="00231EF2"/>
    <w:rsid w:val="002323F9"/>
    <w:rsid w:val="002329FB"/>
    <w:rsid w:val="00232C37"/>
    <w:rsid w:val="00234A8B"/>
    <w:rsid w:val="00237040"/>
    <w:rsid w:val="00237792"/>
    <w:rsid w:val="002377BA"/>
    <w:rsid w:val="00244340"/>
    <w:rsid w:val="0025097A"/>
    <w:rsid w:val="002509DB"/>
    <w:rsid w:val="00250A8F"/>
    <w:rsid w:val="0025196D"/>
    <w:rsid w:val="0025246B"/>
    <w:rsid w:val="00260054"/>
    <w:rsid w:val="00262294"/>
    <w:rsid w:val="002624DE"/>
    <w:rsid w:val="002717AE"/>
    <w:rsid w:val="002800F8"/>
    <w:rsid w:val="002827FA"/>
    <w:rsid w:val="00283AC0"/>
    <w:rsid w:val="002847B0"/>
    <w:rsid w:val="002857D7"/>
    <w:rsid w:val="002868BF"/>
    <w:rsid w:val="002912AC"/>
    <w:rsid w:val="00293F7C"/>
    <w:rsid w:val="002A17CC"/>
    <w:rsid w:val="002A1947"/>
    <w:rsid w:val="002A6D1A"/>
    <w:rsid w:val="002B7463"/>
    <w:rsid w:val="002C0C5A"/>
    <w:rsid w:val="002C4AC0"/>
    <w:rsid w:val="002C7AEE"/>
    <w:rsid w:val="002D18D4"/>
    <w:rsid w:val="002D52C3"/>
    <w:rsid w:val="002E399F"/>
    <w:rsid w:val="002E52F9"/>
    <w:rsid w:val="002E6ED7"/>
    <w:rsid w:val="002E740A"/>
    <w:rsid w:val="002F03C4"/>
    <w:rsid w:val="002F09C5"/>
    <w:rsid w:val="002F0C12"/>
    <w:rsid w:val="00302E6A"/>
    <w:rsid w:val="00306CF8"/>
    <w:rsid w:val="003120EC"/>
    <w:rsid w:val="00316F3C"/>
    <w:rsid w:val="003178D8"/>
    <w:rsid w:val="00320098"/>
    <w:rsid w:val="00321C1C"/>
    <w:rsid w:val="003226A5"/>
    <w:rsid w:val="00327BD7"/>
    <w:rsid w:val="003328F8"/>
    <w:rsid w:val="00333519"/>
    <w:rsid w:val="0033408F"/>
    <w:rsid w:val="00335F97"/>
    <w:rsid w:val="003424E7"/>
    <w:rsid w:val="00343060"/>
    <w:rsid w:val="00350632"/>
    <w:rsid w:val="003513AE"/>
    <w:rsid w:val="00354786"/>
    <w:rsid w:val="00361D2F"/>
    <w:rsid w:val="003636B7"/>
    <w:rsid w:val="003643E9"/>
    <w:rsid w:val="003667C8"/>
    <w:rsid w:val="003700C8"/>
    <w:rsid w:val="00370418"/>
    <w:rsid w:val="00371A9A"/>
    <w:rsid w:val="00373872"/>
    <w:rsid w:val="003751AE"/>
    <w:rsid w:val="00383613"/>
    <w:rsid w:val="00383D44"/>
    <w:rsid w:val="00385113"/>
    <w:rsid w:val="00386E8D"/>
    <w:rsid w:val="003919C9"/>
    <w:rsid w:val="00394230"/>
    <w:rsid w:val="0039425B"/>
    <w:rsid w:val="00396D53"/>
    <w:rsid w:val="003A1AA3"/>
    <w:rsid w:val="003A3B1C"/>
    <w:rsid w:val="003A6B14"/>
    <w:rsid w:val="003A7599"/>
    <w:rsid w:val="003A7E7A"/>
    <w:rsid w:val="003B1B95"/>
    <w:rsid w:val="003B4231"/>
    <w:rsid w:val="003B4489"/>
    <w:rsid w:val="003B5D7F"/>
    <w:rsid w:val="003B7406"/>
    <w:rsid w:val="003B7B94"/>
    <w:rsid w:val="003C034F"/>
    <w:rsid w:val="003C041C"/>
    <w:rsid w:val="003C28DE"/>
    <w:rsid w:val="003C307E"/>
    <w:rsid w:val="003C5D38"/>
    <w:rsid w:val="003C6DBA"/>
    <w:rsid w:val="003C760D"/>
    <w:rsid w:val="003D2309"/>
    <w:rsid w:val="003D282A"/>
    <w:rsid w:val="003D387B"/>
    <w:rsid w:val="003D4B22"/>
    <w:rsid w:val="003D4BFF"/>
    <w:rsid w:val="003E305C"/>
    <w:rsid w:val="003E4CA4"/>
    <w:rsid w:val="003E653A"/>
    <w:rsid w:val="003E7253"/>
    <w:rsid w:val="003F0C5D"/>
    <w:rsid w:val="003F6597"/>
    <w:rsid w:val="0040705E"/>
    <w:rsid w:val="00411067"/>
    <w:rsid w:val="00412A6C"/>
    <w:rsid w:val="00413E37"/>
    <w:rsid w:val="00415845"/>
    <w:rsid w:val="00415941"/>
    <w:rsid w:val="004179DF"/>
    <w:rsid w:val="00424C47"/>
    <w:rsid w:val="0042598B"/>
    <w:rsid w:val="00426949"/>
    <w:rsid w:val="00433AFE"/>
    <w:rsid w:val="00434FB5"/>
    <w:rsid w:val="004448AE"/>
    <w:rsid w:val="0044579A"/>
    <w:rsid w:val="004504EF"/>
    <w:rsid w:val="004507CD"/>
    <w:rsid w:val="00456833"/>
    <w:rsid w:val="004574C4"/>
    <w:rsid w:val="00460B68"/>
    <w:rsid w:val="00466271"/>
    <w:rsid w:val="00466D64"/>
    <w:rsid w:val="00472991"/>
    <w:rsid w:val="00473917"/>
    <w:rsid w:val="004753DB"/>
    <w:rsid w:val="004816D7"/>
    <w:rsid w:val="00481CF7"/>
    <w:rsid w:val="004838E5"/>
    <w:rsid w:val="004856A0"/>
    <w:rsid w:val="00491D58"/>
    <w:rsid w:val="0049286A"/>
    <w:rsid w:val="0049292F"/>
    <w:rsid w:val="00494558"/>
    <w:rsid w:val="00495813"/>
    <w:rsid w:val="00495F5B"/>
    <w:rsid w:val="004A322F"/>
    <w:rsid w:val="004A45BC"/>
    <w:rsid w:val="004A496D"/>
    <w:rsid w:val="004A7ED7"/>
    <w:rsid w:val="004A7F70"/>
    <w:rsid w:val="004B1523"/>
    <w:rsid w:val="004B1DAA"/>
    <w:rsid w:val="004B466B"/>
    <w:rsid w:val="004B78A5"/>
    <w:rsid w:val="004C0CEF"/>
    <w:rsid w:val="004C1B58"/>
    <w:rsid w:val="004C67C8"/>
    <w:rsid w:val="004D04E1"/>
    <w:rsid w:val="004D1FA2"/>
    <w:rsid w:val="004D2631"/>
    <w:rsid w:val="004D2C1C"/>
    <w:rsid w:val="004D3938"/>
    <w:rsid w:val="004D47CC"/>
    <w:rsid w:val="004E0B14"/>
    <w:rsid w:val="004E12EA"/>
    <w:rsid w:val="004E2C40"/>
    <w:rsid w:val="004E4092"/>
    <w:rsid w:val="004F10D0"/>
    <w:rsid w:val="004F1B7A"/>
    <w:rsid w:val="004F1D0B"/>
    <w:rsid w:val="004F26CD"/>
    <w:rsid w:val="004F6441"/>
    <w:rsid w:val="004F668B"/>
    <w:rsid w:val="004F6F7C"/>
    <w:rsid w:val="004F7E8F"/>
    <w:rsid w:val="00501157"/>
    <w:rsid w:val="005017ED"/>
    <w:rsid w:val="00503354"/>
    <w:rsid w:val="00507DA1"/>
    <w:rsid w:val="00510B59"/>
    <w:rsid w:val="00516A34"/>
    <w:rsid w:val="00522B45"/>
    <w:rsid w:val="00523AE1"/>
    <w:rsid w:val="0052466E"/>
    <w:rsid w:val="00524977"/>
    <w:rsid w:val="00526C15"/>
    <w:rsid w:val="00531F3B"/>
    <w:rsid w:val="00533EC2"/>
    <w:rsid w:val="00537B39"/>
    <w:rsid w:val="005411E5"/>
    <w:rsid w:val="00544ACB"/>
    <w:rsid w:val="005554B9"/>
    <w:rsid w:val="005605F0"/>
    <w:rsid w:val="00560890"/>
    <w:rsid w:val="00561DFE"/>
    <w:rsid w:val="00562BFF"/>
    <w:rsid w:val="00564E6B"/>
    <w:rsid w:val="00565320"/>
    <w:rsid w:val="00566A2D"/>
    <w:rsid w:val="005712C1"/>
    <w:rsid w:val="0057139A"/>
    <w:rsid w:val="005733DB"/>
    <w:rsid w:val="00580C2B"/>
    <w:rsid w:val="005814B4"/>
    <w:rsid w:val="00582250"/>
    <w:rsid w:val="005865CB"/>
    <w:rsid w:val="005913C8"/>
    <w:rsid w:val="005938C4"/>
    <w:rsid w:val="00594A27"/>
    <w:rsid w:val="005A5827"/>
    <w:rsid w:val="005A611F"/>
    <w:rsid w:val="005A7E18"/>
    <w:rsid w:val="005B3E47"/>
    <w:rsid w:val="005B4BAE"/>
    <w:rsid w:val="005B73F8"/>
    <w:rsid w:val="005C0D55"/>
    <w:rsid w:val="005C270D"/>
    <w:rsid w:val="005C61D1"/>
    <w:rsid w:val="005D093D"/>
    <w:rsid w:val="005D358F"/>
    <w:rsid w:val="005D72D9"/>
    <w:rsid w:val="005F00F3"/>
    <w:rsid w:val="005F2146"/>
    <w:rsid w:val="005F2706"/>
    <w:rsid w:val="005F3EC7"/>
    <w:rsid w:val="005F48ED"/>
    <w:rsid w:val="006009D2"/>
    <w:rsid w:val="00604B5B"/>
    <w:rsid w:val="00604ED7"/>
    <w:rsid w:val="00617998"/>
    <w:rsid w:val="00617AC7"/>
    <w:rsid w:val="006206ED"/>
    <w:rsid w:val="00621926"/>
    <w:rsid w:val="00621B1E"/>
    <w:rsid w:val="00624343"/>
    <w:rsid w:val="00632425"/>
    <w:rsid w:val="00634DD6"/>
    <w:rsid w:val="00640285"/>
    <w:rsid w:val="0064029E"/>
    <w:rsid w:val="00641B8A"/>
    <w:rsid w:val="006427EC"/>
    <w:rsid w:val="00642DB2"/>
    <w:rsid w:val="00647301"/>
    <w:rsid w:val="00651717"/>
    <w:rsid w:val="0065238A"/>
    <w:rsid w:val="0065246F"/>
    <w:rsid w:val="00656D0A"/>
    <w:rsid w:val="0065717C"/>
    <w:rsid w:val="006629B2"/>
    <w:rsid w:val="00664FF6"/>
    <w:rsid w:val="006725D9"/>
    <w:rsid w:val="006834C6"/>
    <w:rsid w:val="00683A54"/>
    <w:rsid w:val="00684FCD"/>
    <w:rsid w:val="0068665A"/>
    <w:rsid w:val="0068702F"/>
    <w:rsid w:val="00697303"/>
    <w:rsid w:val="006A5FD7"/>
    <w:rsid w:val="006A7DE2"/>
    <w:rsid w:val="006B0AAD"/>
    <w:rsid w:val="006B366F"/>
    <w:rsid w:val="006B50AD"/>
    <w:rsid w:val="006B6FF8"/>
    <w:rsid w:val="006C15ED"/>
    <w:rsid w:val="006C1799"/>
    <w:rsid w:val="006C308D"/>
    <w:rsid w:val="006C3D4F"/>
    <w:rsid w:val="006C3E25"/>
    <w:rsid w:val="006C48BF"/>
    <w:rsid w:val="006C4942"/>
    <w:rsid w:val="006C5105"/>
    <w:rsid w:val="006C64B3"/>
    <w:rsid w:val="006C66AA"/>
    <w:rsid w:val="006D382D"/>
    <w:rsid w:val="006D490D"/>
    <w:rsid w:val="006D4E0A"/>
    <w:rsid w:val="006E7F23"/>
    <w:rsid w:val="006F3953"/>
    <w:rsid w:val="006F5868"/>
    <w:rsid w:val="00700A11"/>
    <w:rsid w:val="00702736"/>
    <w:rsid w:val="007041DE"/>
    <w:rsid w:val="00706806"/>
    <w:rsid w:val="007133DA"/>
    <w:rsid w:val="00713652"/>
    <w:rsid w:val="00716130"/>
    <w:rsid w:val="00720EF0"/>
    <w:rsid w:val="00727CC3"/>
    <w:rsid w:val="007320F2"/>
    <w:rsid w:val="00737229"/>
    <w:rsid w:val="00740BDD"/>
    <w:rsid w:val="0074512A"/>
    <w:rsid w:val="00745A71"/>
    <w:rsid w:val="00746A37"/>
    <w:rsid w:val="007478D9"/>
    <w:rsid w:val="007560ED"/>
    <w:rsid w:val="007576F2"/>
    <w:rsid w:val="00760AF6"/>
    <w:rsid w:val="007626C7"/>
    <w:rsid w:val="00770094"/>
    <w:rsid w:val="0077041C"/>
    <w:rsid w:val="0077189E"/>
    <w:rsid w:val="00771BC4"/>
    <w:rsid w:val="00772951"/>
    <w:rsid w:val="00774626"/>
    <w:rsid w:val="00775FEF"/>
    <w:rsid w:val="00787E7C"/>
    <w:rsid w:val="0079065A"/>
    <w:rsid w:val="00795EC3"/>
    <w:rsid w:val="007A60D3"/>
    <w:rsid w:val="007B3529"/>
    <w:rsid w:val="007B5949"/>
    <w:rsid w:val="007C3974"/>
    <w:rsid w:val="007C405F"/>
    <w:rsid w:val="007C48C6"/>
    <w:rsid w:val="007C6F1D"/>
    <w:rsid w:val="007D0D71"/>
    <w:rsid w:val="007D27A6"/>
    <w:rsid w:val="007D59D1"/>
    <w:rsid w:val="007D7E22"/>
    <w:rsid w:val="007E257D"/>
    <w:rsid w:val="007F153D"/>
    <w:rsid w:val="007F1771"/>
    <w:rsid w:val="007F5667"/>
    <w:rsid w:val="00801182"/>
    <w:rsid w:val="00802184"/>
    <w:rsid w:val="00802B7A"/>
    <w:rsid w:val="00803E14"/>
    <w:rsid w:val="00807B22"/>
    <w:rsid w:val="00810C3C"/>
    <w:rsid w:val="008112D9"/>
    <w:rsid w:val="00812608"/>
    <w:rsid w:val="0082103A"/>
    <w:rsid w:val="00821E46"/>
    <w:rsid w:val="008259C4"/>
    <w:rsid w:val="00825E94"/>
    <w:rsid w:val="00826B45"/>
    <w:rsid w:val="00826EA2"/>
    <w:rsid w:val="008279BF"/>
    <w:rsid w:val="0083010B"/>
    <w:rsid w:val="008304A3"/>
    <w:rsid w:val="008307F8"/>
    <w:rsid w:val="00832896"/>
    <w:rsid w:val="00832EF2"/>
    <w:rsid w:val="00840C78"/>
    <w:rsid w:val="00841AEA"/>
    <w:rsid w:val="00842399"/>
    <w:rsid w:val="0085436A"/>
    <w:rsid w:val="008546FB"/>
    <w:rsid w:val="00870602"/>
    <w:rsid w:val="00872039"/>
    <w:rsid w:val="00880401"/>
    <w:rsid w:val="00886B45"/>
    <w:rsid w:val="00890A6E"/>
    <w:rsid w:val="00894D04"/>
    <w:rsid w:val="00897728"/>
    <w:rsid w:val="008A1FE2"/>
    <w:rsid w:val="008B513A"/>
    <w:rsid w:val="008B7EBC"/>
    <w:rsid w:val="008C0BE3"/>
    <w:rsid w:val="008C243C"/>
    <w:rsid w:val="008C2F83"/>
    <w:rsid w:val="008C4A9B"/>
    <w:rsid w:val="008D3D8A"/>
    <w:rsid w:val="008D3E07"/>
    <w:rsid w:val="008D6023"/>
    <w:rsid w:val="008E0671"/>
    <w:rsid w:val="008E370B"/>
    <w:rsid w:val="008E54DD"/>
    <w:rsid w:val="008F7BEE"/>
    <w:rsid w:val="00900268"/>
    <w:rsid w:val="009038B4"/>
    <w:rsid w:val="009046CD"/>
    <w:rsid w:val="00911605"/>
    <w:rsid w:val="00912B90"/>
    <w:rsid w:val="009171DB"/>
    <w:rsid w:val="00932AFE"/>
    <w:rsid w:val="00934A20"/>
    <w:rsid w:val="009352FC"/>
    <w:rsid w:val="00942951"/>
    <w:rsid w:val="00944D15"/>
    <w:rsid w:val="0095067C"/>
    <w:rsid w:val="009513EC"/>
    <w:rsid w:val="00954C76"/>
    <w:rsid w:val="009606B4"/>
    <w:rsid w:val="00961732"/>
    <w:rsid w:val="009652A6"/>
    <w:rsid w:val="00966483"/>
    <w:rsid w:val="00966918"/>
    <w:rsid w:val="00967818"/>
    <w:rsid w:val="00967B6C"/>
    <w:rsid w:val="00972AA5"/>
    <w:rsid w:val="00974FCD"/>
    <w:rsid w:val="00975E52"/>
    <w:rsid w:val="00980764"/>
    <w:rsid w:val="00982445"/>
    <w:rsid w:val="00985665"/>
    <w:rsid w:val="00987ACD"/>
    <w:rsid w:val="009A21C9"/>
    <w:rsid w:val="009A22E4"/>
    <w:rsid w:val="009A2917"/>
    <w:rsid w:val="009A57F1"/>
    <w:rsid w:val="009B301F"/>
    <w:rsid w:val="009B7AF6"/>
    <w:rsid w:val="009C0D0C"/>
    <w:rsid w:val="009C147A"/>
    <w:rsid w:val="009C2171"/>
    <w:rsid w:val="009C3139"/>
    <w:rsid w:val="009C5AED"/>
    <w:rsid w:val="009C60BA"/>
    <w:rsid w:val="009D0097"/>
    <w:rsid w:val="009D0AD1"/>
    <w:rsid w:val="009D3736"/>
    <w:rsid w:val="009D41FF"/>
    <w:rsid w:val="009D560E"/>
    <w:rsid w:val="009D584F"/>
    <w:rsid w:val="009E0043"/>
    <w:rsid w:val="009E594A"/>
    <w:rsid w:val="009E7100"/>
    <w:rsid w:val="009F7886"/>
    <w:rsid w:val="00A00318"/>
    <w:rsid w:val="00A03217"/>
    <w:rsid w:val="00A071DE"/>
    <w:rsid w:val="00A14668"/>
    <w:rsid w:val="00A1625D"/>
    <w:rsid w:val="00A17246"/>
    <w:rsid w:val="00A21A2F"/>
    <w:rsid w:val="00A3238E"/>
    <w:rsid w:val="00A32692"/>
    <w:rsid w:val="00A32E9B"/>
    <w:rsid w:val="00A40AC4"/>
    <w:rsid w:val="00A42718"/>
    <w:rsid w:val="00A50BAC"/>
    <w:rsid w:val="00A570B6"/>
    <w:rsid w:val="00A5768D"/>
    <w:rsid w:val="00A607EE"/>
    <w:rsid w:val="00A6177F"/>
    <w:rsid w:val="00A6313F"/>
    <w:rsid w:val="00A66426"/>
    <w:rsid w:val="00A72FC0"/>
    <w:rsid w:val="00A73E80"/>
    <w:rsid w:val="00A7462F"/>
    <w:rsid w:val="00A92644"/>
    <w:rsid w:val="00A94EE3"/>
    <w:rsid w:val="00A96171"/>
    <w:rsid w:val="00A96A74"/>
    <w:rsid w:val="00AA109C"/>
    <w:rsid w:val="00AA3B62"/>
    <w:rsid w:val="00AB06FB"/>
    <w:rsid w:val="00AB24A0"/>
    <w:rsid w:val="00AB4C39"/>
    <w:rsid w:val="00AB4E2C"/>
    <w:rsid w:val="00AB6C5E"/>
    <w:rsid w:val="00AC7054"/>
    <w:rsid w:val="00AD3511"/>
    <w:rsid w:val="00AD40F1"/>
    <w:rsid w:val="00AD5F5F"/>
    <w:rsid w:val="00AD668B"/>
    <w:rsid w:val="00AE5CF9"/>
    <w:rsid w:val="00AE7580"/>
    <w:rsid w:val="00AF0A68"/>
    <w:rsid w:val="00AF303E"/>
    <w:rsid w:val="00AF5032"/>
    <w:rsid w:val="00B00A59"/>
    <w:rsid w:val="00B00C9A"/>
    <w:rsid w:val="00B021E8"/>
    <w:rsid w:val="00B040B3"/>
    <w:rsid w:val="00B04645"/>
    <w:rsid w:val="00B052BF"/>
    <w:rsid w:val="00B11BF6"/>
    <w:rsid w:val="00B1300B"/>
    <w:rsid w:val="00B15FC3"/>
    <w:rsid w:val="00B205B9"/>
    <w:rsid w:val="00B2203A"/>
    <w:rsid w:val="00B25F4E"/>
    <w:rsid w:val="00B27746"/>
    <w:rsid w:val="00B301FC"/>
    <w:rsid w:val="00B30BF7"/>
    <w:rsid w:val="00B3442E"/>
    <w:rsid w:val="00B41717"/>
    <w:rsid w:val="00B44049"/>
    <w:rsid w:val="00B44AA1"/>
    <w:rsid w:val="00B56AB6"/>
    <w:rsid w:val="00B60B06"/>
    <w:rsid w:val="00B62A5E"/>
    <w:rsid w:val="00B632C9"/>
    <w:rsid w:val="00B63BBF"/>
    <w:rsid w:val="00B766D3"/>
    <w:rsid w:val="00B81297"/>
    <w:rsid w:val="00B861AF"/>
    <w:rsid w:val="00B870E1"/>
    <w:rsid w:val="00B91810"/>
    <w:rsid w:val="00B94509"/>
    <w:rsid w:val="00B9475E"/>
    <w:rsid w:val="00BA57F7"/>
    <w:rsid w:val="00BA769C"/>
    <w:rsid w:val="00BB249A"/>
    <w:rsid w:val="00BB3887"/>
    <w:rsid w:val="00BC0C18"/>
    <w:rsid w:val="00BC534B"/>
    <w:rsid w:val="00BC7D4D"/>
    <w:rsid w:val="00BD1D0C"/>
    <w:rsid w:val="00BD4B1E"/>
    <w:rsid w:val="00BD614E"/>
    <w:rsid w:val="00BD63F4"/>
    <w:rsid w:val="00BE5080"/>
    <w:rsid w:val="00BF2F3A"/>
    <w:rsid w:val="00BF7C0C"/>
    <w:rsid w:val="00BF7FDE"/>
    <w:rsid w:val="00C04B47"/>
    <w:rsid w:val="00C07C5A"/>
    <w:rsid w:val="00C103F2"/>
    <w:rsid w:val="00C173F8"/>
    <w:rsid w:val="00C20F83"/>
    <w:rsid w:val="00C21D23"/>
    <w:rsid w:val="00C24F90"/>
    <w:rsid w:val="00C25627"/>
    <w:rsid w:val="00C25E91"/>
    <w:rsid w:val="00C42CF0"/>
    <w:rsid w:val="00C4350E"/>
    <w:rsid w:val="00C438A8"/>
    <w:rsid w:val="00C454E2"/>
    <w:rsid w:val="00C518F4"/>
    <w:rsid w:val="00C5521F"/>
    <w:rsid w:val="00C566A5"/>
    <w:rsid w:val="00C570F3"/>
    <w:rsid w:val="00C57A81"/>
    <w:rsid w:val="00C6350B"/>
    <w:rsid w:val="00C63F1B"/>
    <w:rsid w:val="00C64276"/>
    <w:rsid w:val="00C66FE3"/>
    <w:rsid w:val="00C716CE"/>
    <w:rsid w:val="00C7581A"/>
    <w:rsid w:val="00C76FB4"/>
    <w:rsid w:val="00C825C9"/>
    <w:rsid w:val="00C863E9"/>
    <w:rsid w:val="00C90ED8"/>
    <w:rsid w:val="00C95F79"/>
    <w:rsid w:val="00C96186"/>
    <w:rsid w:val="00C972A8"/>
    <w:rsid w:val="00C97E47"/>
    <w:rsid w:val="00CA0E9A"/>
    <w:rsid w:val="00CA279C"/>
    <w:rsid w:val="00CA33D1"/>
    <w:rsid w:val="00CA6BE0"/>
    <w:rsid w:val="00CB1764"/>
    <w:rsid w:val="00CB4FFF"/>
    <w:rsid w:val="00CC0851"/>
    <w:rsid w:val="00CC0AD0"/>
    <w:rsid w:val="00CC3E0E"/>
    <w:rsid w:val="00CC4585"/>
    <w:rsid w:val="00CC6640"/>
    <w:rsid w:val="00CC72FD"/>
    <w:rsid w:val="00CD0FD8"/>
    <w:rsid w:val="00CD2D7A"/>
    <w:rsid w:val="00CD5818"/>
    <w:rsid w:val="00CE0C01"/>
    <w:rsid w:val="00CE1F28"/>
    <w:rsid w:val="00CE2CED"/>
    <w:rsid w:val="00CE4E40"/>
    <w:rsid w:val="00CE6E1A"/>
    <w:rsid w:val="00CF05B9"/>
    <w:rsid w:val="00CF141A"/>
    <w:rsid w:val="00CF227A"/>
    <w:rsid w:val="00D0113F"/>
    <w:rsid w:val="00D06DA5"/>
    <w:rsid w:val="00D10330"/>
    <w:rsid w:val="00D11840"/>
    <w:rsid w:val="00D149DD"/>
    <w:rsid w:val="00D16E7E"/>
    <w:rsid w:val="00D2202D"/>
    <w:rsid w:val="00D25F00"/>
    <w:rsid w:val="00D26829"/>
    <w:rsid w:val="00D3299F"/>
    <w:rsid w:val="00D33E90"/>
    <w:rsid w:val="00D37535"/>
    <w:rsid w:val="00D41187"/>
    <w:rsid w:val="00D42186"/>
    <w:rsid w:val="00D441C1"/>
    <w:rsid w:val="00D46F38"/>
    <w:rsid w:val="00D50255"/>
    <w:rsid w:val="00D5285F"/>
    <w:rsid w:val="00D537EF"/>
    <w:rsid w:val="00D566D8"/>
    <w:rsid w:val="00D62A7F"/>
    <w:rsid w:val="00D66FA3"/>
    <w:rsid w:val="00D675EC"/>
    <w:rsid w:val="00D775C4"/>
    <w:rsid w:val="00D80EB9"/>
    <w:rsid w:val="00D83136"/>
    <w:rsid w:val="00D861BC"/>
    <w:rsid w:val="00DA5F80"/>
    <w:rsid w:val="00DD0364"/>
    <w:rsid w:val="00DD27D9"/>
    <w:rsid w:val="00DD29C0"/>
    <w:rsid w:val="00DD42FD"/>
    <w:rsid w:val="00DD5879"/>
    <w:rsid w:val="00DD76A6"/>
    <w:rsid w:val="00DE775D"/>
    <w:rsid w:val="00DF3BA1"/>
    <w:rsid w:val="00DF627B"/>
    <w:rsid w:val="00DF72E5"/>
    <w:rsid w:val="00E06D18"/>
    <w:rsid w:val="00E07D15"/>
    <w:rsid w:val="00E105D0"/>
    <w:rsid w:val="00E11E5E"/>
    <w:rsid w:val="00E15071"/>
    <w:rsid w:val="00E171BE"/>
    <w:rsid w:val="00E21502"/>
    <w:rsid w:val="00E21ABE"/>
    <w:rsid w:val="00E24BB3"/>
    <w:rsid w:val="00E24C59"/>
    <w:rsid w:val="00E2628A"/>
    <w:rsid w:val="00E26F27"/>
    <w:rsid w:val="00E27664"/>
    <w:rsid w:val="00E27A4E"/>
    <w:rsid w:val="00E27B02"/>
    <w:rsid w:val="00E30791"/>
    <w:rsid w:val="00E36D7F"/>
    <w:rsid w:val="00E36D8F"/>
    <w:rsid w:val="00E37519"/>
    <w:rsid w:val="00E42DA4"/>
    <w:rsid w:val="00E45B8A"/>
    <w:rsid w:val="00E476D6"/>
    <w:rsid w:val="00E47FC6"/>
    <w:rsid w:val="00E47FE2"/>
    <w:rsid w:val="00E504F5"/>
    <w:rsid w:val="00E57030"/>
    <w:rsid w:val="00E66C6B"/>
    <w:rsid w:val="00E70CB6"/>
    <w:rsid w:val="00E713CA"/>
    <w:rsid w:val="00E81312"/>
    <w:rsid w:val="00E82896"/>
    <w:rsid w:val="00E90D08"/>
    <w:rsid w:val="00E923AD"/>
    <w:rsid w:val="00E93D15"/>
    <w:rsid w:val="00EA4906"/>
    <w:rsid w:val="00EA7A2A"/>
    <w:rsid w:val="00EB04F0"/>
    <w:rsid w:val="00EB3921"/>
    <w:rsid w:val="00EB5C80"/>
    <w:rsid w:val="00EE0F2A"/>
    <w:rsid w:val="00EE0FCD"/>
    <w:rsid w:val="00EE1314"/>
    <w:rsid w:val="00EE361A"/>
    <w:rsid w:val="00EE4C37"/>
    <w:rsid w:val="00EE535F"/>
    <w:rsid w:val="00EE60F4"/>
    <w:rsid w:val="00EE754B"/>
    <w:rsid w:val="00EF2B1A"/>
    <w:rsid w:val="00EF55BE"/>
    <w:rsid w:val="00F012AC"/>
    <w:rsid w:val="00F13D3C"/>
    <w:rsid w:val="00F236DE"/>
    <w:rsid w:val="00F3018C"/>
    <w:rsid w:val="00F30DD8"/>
    <w:rsid w:val="00F34EE5"/>
    <w:rsid w:val="00F36AC5"/>
    <w:rsid w:val="00F4622D"/>
    <w:rsid w:val="00F47364"/>
    <w:rsid w:val="00F4788E"/>
    <w:rsid w:val="00F47E39"/>
    <w:rsid w:val="00F53D8F"/>
    <w:rsid w:val="00F54EA4"/>
    <w:rsid w:val="00F5550D"/>
    <w:rsid w:val="00F62A0B"/>
    <w:rsid w:val="00F64F78"/>
    <w:rsid w:val="00F65305"/>
    <w:rsid w:val="00F7347B"/>
    <w:rsid w:val="00F74BF1"/>
    <w:rsid w:val="00F75A2E"/>
    <w:rsid w:val="00F77DD5"/>
    <w:rsid w:val="00F862FA"/>
    <w:rsid w:val="00F87309"/>
    <w:rsid w:val="00F90D54"/>
    <w:rsid w:val="00F960DC"/>
    <w:rsid w:val="00FB0F67"/>
    <w:rsid w:val="00FB24D2"/>
    <w:rsid w:val="00FB25E0"/>
    <w:rsid w:val="00FB329C"/>
    <w:rsid w:val="00FB41D0"/>
    <w:rsid w:val="00FB4631"/>
    <w:rsid w:val="00FB57E3"/>
    <w:rsid w:val="00FB5CC6"/>
    <w:rsid w:val="00FC6055"/>
    <w:rsid w:val="00FC661C"/>
    <w:rsid w:val="00FC6FA2"/>
    <w:rsid w:val="00FC7B37"/>
    <w:rsid w:val="00FD010B"/>
    <w:rsid w:val="00FD4398"/>
    <w:rsid w:val="00FD6A07"/>
    <w:rsid w:val="00FE0EAF"/>
    <w:rsid w:val="00FE3645"/>
    <w:rsid w:val="00FE76F5"/>
    <w:rsid w:val="00FF3031"/>
    <w:rsid w:val="00FF4C2B"/>
    <w:rsid w:val="00FF6942"/>
    <w:rsid w:val="00FF6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6A338536"/>
  <w15:chartTrackingRefBased/>
  <w15:docId w15:val="{207F9A6B-752D-4D4B-BC7E-9AA8E62C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76F"/>
    <w:rPr>
      <w:rFonts w:ascii="GillSans" w:hAnsi="GillSans"/>
      <w:sz w:val="24"/>
    </w:rPr>
  </w:style>
  <w:style w:type="paragraph" w:styleId="Heading1">
    <w:name w:val="heading 1"/>
    <w:basedOn w:val="Normal"/>
    <w:next w:val="Normal"/>
    <w:link w:val="Heading1Char"/>
    <w:uiPriority w:val="9"/>
    <w:qFormat/>
    <w:pPr>
      <w:keepNext/>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720"/>
      <w:jc w:val="both"/>
      <w:outlineLvl w:val="0"/>
    </w:pPr>
    <w:rPr>
      <w:spacing w:val="-3"/>
      <w:sz w:val="28"/>
    </w:rPr>
  </w:style>
  <w:style w:type="paragraph" w:styleId="Heading2">
    <w:name w:val="heading 2"/>
    <w:basedOn w:val="Normal"/>
    <w:next w:val="Normal"/>
    <w:link w:val="Heading2Char"/>
    <w:uiPriority w:val="9"/>
    <w:qFormat/>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outlineLvl w:val="1"/>
    </w:pPr>
    <w:rPr>
      <w:b/>
      <w:spacing w:val="-3"/>
      <w:sz w:val="28"/>
    </w:rPr>
  </w:style>
  <w:style w:type="paragraph" w:styleId="Heading3">
    <w:name w:val="heading 3"/>
    <w:basedOn w:val="Normal"/>
    <w:next w:val="Normal"/>
    <w:link w:val="Heading3Char"/>
    <w:qFormat/>
    <w:pPr>
      <w:keepNext/>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567" w:hanging="567"/>
      <w:jc w:val="both"/>
      <w:outlineLvl w:val="2"/>
    </w:pPr>
    <w:rPr>
      <w:b/>
      <w:spacing w:val="-3"/>
      <w:sz w:val="28"/>
    </w:rPr>
  </w:style>
  <w:style w:type="paragraph" w:styleId="Heading4">
    <w:name w:val="heading 4"/>
    <w:basedOn w:val="Normal"/>
    <w:next w:val="Normal"/>
    <w:link w:val="Heading4Char"/>
    <w:qFormat/>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026"/>
        <w:tab w:val="left" w:pos="9360"/>
        <w:tab w:val="left" w:pos="10080"/>
        <w:tab w:val="left" w:pos="10800"/>
        <w:tab w:val="left" w:pos="11520"/>
      </w:tabs>
      <w:suppressAutoHyphens/>
      <w:ind w:left="-90" w:firstLine="90"/>
      <w:jc w:val="center"/>
      <w:outlineLvl w:val="3"/>
    </w:pPr>
    <w:rPr>
      <w:b/>
      <w:spacing w:val="-3"/>
      <w:sz w:val="28"/>
    </w:rPr>
  </w:style>
  <w:style w:type="paragraph" w:styleId="Heading5">
    <w:name w:val="heading 5"/>
    <w:basedOn w:val="Normal"/>
    <w:next w:val="Normal"/>
    <w:link w:val="Heading5Char"/>
    <w:qFormat/>
    <w:pPr>
      <w:keepNext/>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outlineLvl w:val="4"/>
    </w:pPr>
    <w:rPr>
      <w:spacing w:val="-3"/>
      <w:sz w:val="28"/>
    </w:rPr>
  </w:style>
  <w:style w:type="paragraph" w:styleId="Heading6">
    <w:name w:val="heading 6"/>
    <w:basedOn w:val="Normal"/>
    <w:next w:val="Normal"/>
    <w:link w:val="Heading6Char"/>
    <w:qFormat/>
    <w:pPr>
      <w:keepNext/>
      <w:jc w:val="center"/>
      <w:outlineLvl w:val="5"/>
    </w:pPr>
    <w:rPr>
      <w:sz w:val="36"/>
    </w:rPr>
  </w:style>
  <w:style w:type="paragraph" w:styleId="Heading7">
    <w:name w:val="heading 7"/>
    <w:basedOn w:val="Normal"/>
    <w:next w:val="Normal"/>
    <w:link w:val="Heading7Char"/>
    <w:qFormat/>
    <w:pPr>
      <w:keepNext/>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6"/>
    </w:pPr>
    <w:rPr>
      <w:b/>
      <w:spacing w:val="-3"/>
      <w:sz w:val="28"/>
    </w:rPr>
  </w:style>
  <w:style w:type="paragraph" w:styleId="Heading8">
    <w:name w:val="heading 8"/>
    <w:basedOn w:val="Normal"/>
    <w:next w:val="Normal"/>
    <w:link w:val="Heading8Char"/>
    <w:qFormat/>
    <w:pPr>
      <w:keepNext/>
      <w:jc w:val="center"/>
      <w:outlineLvl w:val="7"/>
    </w:pPr>
    <w:rPr>
      <w:sz w:val="72"/>
    </w:rPr>
  </w:style>
  <w:style w:type="paragraph" w:styleId="Heading9">
    <w:name w:val="heading 9"/>
    <w:basedOn w:val="Normal"/>
    <w:next w:val="Normal"/>
    <w:link w:val="Heading9Char"/>
    <w:qFormat/>
    <w:pPr>
      <w:keepNext/>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link w:val="BodyText2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right="1106"/>
      <w:jc w:val="both"/>
    </w:pPr>
    <w:rPr>
      <w:spacing w:val="-3"/>
      <w:sz w:val="28"/>
    </w:rPr>
  </w:style>
  <w:style w:type="paragraph" w:styleId="BodyText">
    <w:name w:val="Body Text"/>
    <w:basedOn w:val="Normal"/>
    <w:link w:val="BodyText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spacing w:val="-3"/>
      <w:sz w:val="28"/>
    </w:rPr>
  </w:style>
  <w:style w:type="paragraph" w:customStyle="1" w:styleId="BodyText21">
    <w:name w:val="Body Text 21"/>
    <w:basedOn w:val="Normal"/>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right="-46"/>
      <w:jc w:val="both"/>
    </w:pPr>
    <w:rPr>
      <w:spacing w:val="-3"/>
      <w:sz w:val="28"/>
    </w:rPr>
  </w:style>
  <w:style w:type="paragraph" w:styleId="Footer">
    <w:name w:val="footer"/>
    <w:basedOn w:val="Normal"/>
    <w:link w:val="FooterChar"/>
    <w:uiPriority w:val="99"/>
    <w:pPr>
      <w:tabs>
        <w:tab w:val="center" w:pos="4153"/>
        <w:tab w:val="right" w:pos="8306"/>
      </w:tabs>
    </w:pPr>
    <w:rPr>
      <w:rFonts w:ascii="Courier New" w:hAnsi="Courier New"/>
      <w:lang w:val="en-US"/>
    </w:rPr>
  </w:style>
  <w:style w:type="paragraph" w:styleId="BodyText3">
    <w:name w:val="Body Text 3"/>
    <w:basedOn w:val="Normal"/>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pPr>
    <w:rPr>
      <w:b/>
      <w:spacing w:val="-3"/>
      <w:sz w:val="72"/>
    </w:rPr>
  </w:style>
  <w:style w:type="paragraph" w:styleId="BalloonText">
    <w:name w:val="Balloon Text"/>
    <w:basedOn w:val="Normal"/>
    <w:link w:val="BalloonTextChar"/>
    <w:uiPriority w:val="99"/>
    <w:rsid w:val="00D16E7E"/>
    <w:rPr>
      <w:rFonts w:ascii="Segoe UI" w:hAnsi="Segoe UI" w:cs="Segoe UI"/>
      <w:sz w:val="18"/>
      <w:szCs w:val="18"/>
    </w:rPr>
  </w:style>
  <w:style w:type="character" w:customStyle="1" w:styleId="BalloonTextChar">
    <w:name w:val="Balloon Text Char"/>
    <w:link w:val="BalloonText"/>
    <w:uiPriority w:val="99"/>
    <w:rsid w:val="00D16E7E"/>
    <w:rPr>
      <w:rFonts w:ascii="Segoe UI" w:hAnsi="Segoe UI" w:cs="Segoe UI"/>
      <w:sz w:val="18"/>
      <w:szCs w:val="18"/>
    </w:rPr>
  </w:style>
  <w:style w:type="table" w:styleId="TableGrid">
    <w:name w:val="Table Grid"/>
    <w:basedOn w:val="TableNormal"/>
    <w:uiPriority w:val="39"/>
    <w:rsid w:val="000D3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2F03C4"/>
    <w:rPr>
      <w:b/>
      <w:bCs/>
      <w:i/>
      <w:iCs/>
      <w:spacing w:val="5"/>
    </w:rPr>
  </w:style>
  <w:style w:type="numbering" w:customStyle="1" w:styleId="NoList1">
    <w:name w:val="No List1"/>
    <w:next w:val="NoList"/>
    <w:semiHidden/>
    <w:unhideWhenUsed/>
    <w:rsid w:val="002F03C4"/>
  </w:style>
  <w:style w:type="character" w:customStyle="1" w:styleId="Heading1Char">
    <w:name w:val="Heading 1 Char"/>
    <w:link w:val="Heading1"/>
    <w:rsid w:val="002F03C4"/>
    <w:rPr>
      <w:rFonts w:ascii="GillSans" w:hAnsi="GillSans"/>
      <w:spacing w:val="-3"/>
      <w:sz w:val="28"/>
    </w:rPr>
  </w:style>
  <w:style w:type="character" w:customStyle="1" w:styleId="Heading2Char">
    <w:name w:val="Heading 2 Char"/>
    <w:link w:val="Heading2"/>
    <w:rsid w:val="002F03C4"/>
    <w:rPr>
      <w:rFonts w:ascii="GillSans" w:hAnsi="GillSans"/>
      <w:b/>
      <w:spacing w:val="-3"/>
      <w:sz w:val="28"/>
    </w:rPr>
  </w:style>
  <w:style w:type="character" w:customStyle="1" w:styleId="Heading3Char">
    <w:name w:val="Heading 3 Char"/>
    <w:link w:val="Heading3"/>
    <w:rsid w:val="002F03C4"/>
    <w:rPr>
      <w:rFonts w:ascii="GillSans" w:hAnsi="GillSans"/>
      <w:b/>
      <w:spacing w:val="-3"/>
      <w:sz w:val="28"/>
    </w:rPr>
  </w:style>
  <w:style w:type="character" w:customStyle="1" w:styleId="Heading4Char">
    <w:name w:val="Heading 4 Char"/>
    <w:link w:val="Heading4"/>
    <w:rsid w:val="002F03C4"/>
    <w:rPr>
      <w:rFonts w:ascii="GillSans" w:hAnsi="GillSans"/>
      <w:b/>
      <w:spacing w:val="-3"/>
      <w:sz w:val="28"/>
    </w:rPr>
  </w:style>
  <w:style w:type="character" w:customStyle="1" w:styleId="Heading5Char">
    <w:name w:val="Heading 5 Char"/>
    <w:link w:val="Heading5"/>
    <w:rsid w:val="002F03C4"/>
    <w:rPr>
      <w:rFonts w:ascii="GillSans" w:hAnsi="GillSans"/>
      <w:spacing w:val="-3"/>
      <w:sz w:val="28"/>
    </w:rPr>
  </w:style>
  <w:style w:type="character" w:customStyle="1" w:styleId="Heading6Char">
    <w:name w:val="Heading 6 Char"/>
    <w:link w:val="Heading6"/>
    <w:rsid w:val="002F03C4"/>
    <w:rPr>
      <w:rFonts w:ascii="GillSans" w:hAnsi="GillSans"/>
      <w:sz w:val="36"/>
    </w:rPr>
  </w:style>
  <w:style w:type="character" w:customStyle="1" w:styleId="Heading7Char">
    <w:name w:val="Heading 7 Char"/>
    <w:link w:val="Heading7"/>
    <w:rsid w:val="002F03C4"/>
    <w:rPr>
      <w:rFonts w:ascii="GillSans" w:hAnsi="GillSans"/>
      <w:b/>
      <w:spacing w:val="-3"/>
      <w:sz w:val="28"/>
    </w:rPr>
  </w:style>
  <w:style w:type="character" w:customStyle="1" w:styleId="Heading8Char">
    <w:name w:val="Heading 8 Char"/>
    <w:link w:val="Heading8"/>
    <w:rsid w:val="002F03C4"/>
    <w:rPr>
      <w:rFonts w:ascii="GillSans" w:hAnsi="GillSans"/>
      <w:sz w:val="72"/>
    </w:rPr>
  </w:style>
  <w:style w:type="character" w:customStyle="1" w:styleId="Heading9Char">
    <w:name w:val="Heading 9 Char"/>
    <w:link w:val="Heading9"/>
    <w:rsid w:val="002F03C4"/>
    <w:rPr>
      <w:rFonts w:ascii="GillSans" w:hAnsi="GillSans"/>
      <w:b/>
      <w:sz w:val="24"/>
    </w:rPr>
  </w:style>
  <w:style w:type="paragraph" w:styleId="BodyTextIndent">
    <w:name w:val="Body Text Indent"/>
    <w:basedOn w:val="Normal"/>
    <w:link w:val="BodyTextIndentChar"/>
    <w:rsid w:val="002F03C4"/>
    <w:pPr>
      <w:ind w:left="360" w:hanging="360"/>
      <w:jc w:val="both"/>
    </w:pPr>
    <w:rPr>
      <w:rFonts w:ascii="Arial" w:hAnsi="Arial"/>
      <w:sz w:val="22"/>
    </w:rPr>
  </w:style>
  <w:style w:type="character" w:customStyle="1" w:styleId="BodyTextIndentChar">
    <w:name w:val="Body Text Indent Char"/>
    <w:link w:val="BodyTextIndent"/>
    <w:rsid w:val="002F03C4"/>
    <w:rPr>
      <w:rFonts w:ascii="Arial" w:hAnsi="Arial"/>
      <w:sz w:val="22"/>
    </w:rPr>
  </w:style>
  <w:style w:type="character" w:customStyle="1" w:styleId="HeaderChar">
    <w:name w:val="Header Char"/>
    <w:link w:val="Header"/>
    <w:uiPriority w:val="99"/>
    <w:rsid w:val="002F03C4"/>
    <w:rPr>
      <w:rFonts w:ascii="GillSans" w:hAnsi="GillSans"/>
      <w:sz w:val="24"/>
    </w:rPr>
  </w:style>
  <w:style w:type="character" w:customStyle="1" w:styleId="FooterChar">
    <w:name w:val="Footer Char"/>
    <w:link w:val="Footer"/>
    <w:uiPriority w:val="99"/>
    <w:rsid w:val="002F03C4"/>
    <w:rPr>
      <w:rFonts w:ascii="Courier New" w:hAnsi="Courier New"/>
      <w:sz w:val="24"/>
      <w:lang w:val="en-US"/>
    </w:rPr>
  </w:style>
  <w:style w:type="character" w:customStyle="1" w:styleId="BodyTextChar">
    <w:name w:val="Body Text Char"/>
    <w:link w:val="BodyText"/>
    <w:rsid w:val="002F03C4"/>
    <w:rPr>
      <w:rFonts w:ascii="GillSans" w:hAnsi="GillSans"/>
      <w:spacing w:val="-3"/>
      <w:sz w:val="28"/>
    </w:rPr>
  </w:style>
  <w:style w:type="character" w:customStyle="1" w:styleId="BodyText2Char">
    <w:name w:val="Body Text 2 Char"/>
    <w:link w:val="BodyText2"/>
    <w:rsid w:val="002F03C4"/>
    <w:rPr>
      <w:rFonts w:ascii="GillSans" w:hAnsi="GillSans"/>
      <w:spacing w:val="-3"/>
      <w:sz w:val="28"/>
    </w:rPr>
  </w:style>
  <w:style w:type="paragraph" w:styleId="BodyTextIndent2">
    <w:name w:val="Body Text Indent 2"/>
    <w:basedOn w:val="Normal"/>
    <w:link w:val="BodyTextIndent2Char"/>
    <w:rsid w:val="002F03C4"/>
    <w:pPr>
      <w:ind w:left="360"/>
      <w:jc w:val="both"/>
    </w:pPr>
    <w:rPr>
      <w:rFonts w:ascii="Arial" w:hAnsi="Arial"/>
    </w:rPr>
  </w:style>
  <w:style w:type="character" w:customStyle="1" w:styleId="BodyTextIndent2Char">
    <w:name w:val="Body Text Indent 2 Char"/>
    <w:link w:val="BodyTextIndent2"/>
    <w:rsid w:val="002F03C4"/>
    <w:rPr>
      <w:rFonts w:ascii="Arial" w:hAnsi="Arial"/>
      <w:sz w:val="24"/>
    </w:rPr>
  </w:style>
  <w:style w:type="paragraph" w:styleId="Title">
    <w:name w:val="Title"/>
    <w:basedOn w:val="Normal"/>
    <w:link w:val="TitleChar"/>
    <w:qFormat/>
    <w:rsid w:val="002F03C4"/>
    <w:pPr>
      <w:jc w:val="center"/>
    </w:pPr>
    <w:rPr>
      <w:rFonts w:ascii="Arial" w:hAnsi="Arial"/>
      <w:b/>
      <w:u w:val="single"/>
    </w:rPr>
  </w:style>
  <w:style w:type="character" w:customStyle="1" w:styleId="TitleChar">
    <w:name w:val="Title Char"/>
    <w:link w:val="Title"/>
    <w:rsid w:val="002F03C4"/>
    <w:rPr>
      <w:rFonts w:ascii="Arial" w:hAnsi="Arial"/>
      <w:b/>
      <w:sz w:val="24"/>
      <w:u w:val="single"/>
    </w:rPr>
  </w:style>
  <w:style w:type="paragraph" w:styleId="BodyTextIndent3">
    <w:name w:val="Body Text Indent 3"/>
    <w:basedOn w:val="Normal"/>
    <w:link w:val="BodyTextIndent3Char"/>
    <w:rsid w:val="002F03C4"/>
    <w:pPr>
      <w:tabs>
        <w:tab w:val="left" w:pos="900"/>
      </w:tabs>
      <w:ind w:left="4680" w:hanging="3960"/>
      <w:jc w:val="both"/>
    </w:pPr>
    <w:rPr>
      <w:rFonts w:ascii="Arial" w:hAnsi="Arial"/>
    </w:rPr>
  </w:style>
  <w:style w:type="character" w:customStyle="1" w:styleId="BodyTextIndent3Char">
    <w:name w:val="Body Text Indent 3 Char"/>
    <w:link w:val="BodyTextIndent3"/>
    <w:rsid w:val="002F03C4"/>
    <w:rPr>
      <w:rFonts w:ascii="Arial" w:hAnsi="Arial"/>
      <w:sz w:val="24"/>
    </w:rPr>
  </w:style>
  <w:style w:type="paragraph" w:styleId="ListParagraph">
    <w:name w:val="List Paragraph"/>
    <w:basedOn w:val="Normal"/>
    <w:uiPriority w:val="34"/>
    <w:qFormat/>
    <w:rsid w:val="002F03C4"/>
    <w:pPr>
      <w:ind w:left="720"/>
    </w:pPr>
    <w:rPr>
      <w:rFonts w:ascii="Arial" w:hAnsi="Arial"/>
    </w:rPr>
  </w:style>
  <w:style w:type="character" w:styleId="Hyperlink">
    <w:name w:val="Hyperlink"/>
    <w:uiPriority w:val="99"/>
    <w:rsid w:val="002F03C4"/>
    <w:rPr>
      <w:color w:val="0000FF"/>
      <w:u w:val="single"/>
    </w:rPr>
  </w:style>
  <w:style w:type="paragraph" w:styleId="NoSpacing">
    <w:name w:val="No Spacing"/>
    <w:uiPriority w:val="1"/>
    <w:qFormat/>
    <w:rsid w:val="00F74BF1"/>
    <w:rPr>
      <w:rFonts w:ascii="Arial" w:eastAsiaTheme="minorHAnsi" w:hAnsi="Arial" w:cstheme="minorBidi"/>
      <w:sz w:val="22"/>
      <w:szCs w:val="22"/>
      <w:lang w:eastAsia="en-US"/>
    </w:rPr>
  </w:style>
  <w:style w:type="numbering" w:customStyle="1" w:styleId="NoList2">
    <w:name w:val="No List2"/>
    <w:next w:val="NoList"/>
    <w:uiPriority w:val="99"/>
    <w:semiHidden/>
    <w:unhideWhenUsed/>
    <w:rsid w:val="005865CB"/>
  </w:style>
  <w:style w:type="paragraph" w:customStyle="1" w:styleId="Normal1">
    <w:name w:val="Normal1"/>
    <w:basedOn w:val="Normal"/>
    <w:rsid w:val="005865CB"/>
    <w:rPr>
      <w:rFonts w:ascii="Times New Roman" w:hAnsi="Times New Roman"/>
      <w:szCs w:val="24"/>
    </w:rPr>
  </w:style>
  <w:style w:type="character" w:customStyle="1" w:styleId="normalchar1">
    <w:name w:val="normal__char1"/>
    <w:rsid w:val="005865CB"/>
    <w:rPr>
      <w:rFonts w:ascii="Times New Roman" w:hAnsi="Times New Roman" w:cs="Times New Roman" w:hint="default"/>
      <w:sz w:val="24"/>
      <w:szCs w:val="24"/>
    </w:rPr>
  </w:style>
  <w:style w:type="character" w:styleId="CommentReference">
    <w:name w:val="annotation reference"/>
    <w:uiPriority w:val="99"/>
    <w:unhideWhenUsed/>
    <w:rsid w:val="005865CB"/>
    <w:rPr>
      <w:sz w:val="16"/>
      <w:szCs w:val="16"/>
    </w:rPr>
  </w:style>
  <w:style w:type="paragraph" w:styleId="CommentText">
    <w:name w:val="annotation text"/>
    <w:basedOn w:val="Normal"/>
    <w:link w:val="CommentTextChar"/>
    <w:uiPriority w:val="99"/>
    <w:unhideWhenUsed/>
    <w:rsid w:val="005865CB"/>
    <w:pPr>
      <w:spacing w:after="200"/>
    </w:pPr>
    <w:rPr>
      <w:rFonts w:ascii="Calibri" w:eastAsia="Calibri" w:hAnsi="Calibri"/>
      <w:sz w:val="20"/>
      <w:lang w:eastAsia="en-US"/>
    </w:rPr>
  </w:style>
  <w:style w:type="character" w:customStyle="1" w:styleId="CommentTextChar">
    <w:name w:val="Comment Text Char"/>
    <w:basedOn w:val="DefaultParagraphFont"/>
    <w:link w:val="CommentText"/>
    <w:uiPriority w:val="99"/>
    <w:rsid w:val="005865CB"/>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5865CB"/>
    <w:rPr>
      <w:b/>
      <w:bCs/>
    </w:rPr>
  </w:style>
  <w:style w:type="character" w:customStyle="1" w:styleId="CommentSubjectChar">
    <w:name w:val="Comment Subject Char"/>
    <w:basedOn w:val="CommentTextChar"/>
    <w:link w:val="CommentSubject"/>
    <w:uiPriority w:val="99"/>
    <w:rsid w:val="005865CB"/>
    <w:rPr>
      <w:rFonts w:ascii="Calibri" w:eastAsia="Calibri" w:hAnsi="Calibri"/>
      <w:b/>
      <w:bCs/>
      <w:lang w:eastAsia="en-US"/>
    </w:rPr>
  </w:style>
  <w:style w:type="character" w:customStyle="1" w:styleId="emailstyle17">
    <w:name w:val="emailstyle17"/>
    <w:semiHidden/>
    <w:rsid w:val="005865CB"/>
    <w:rPr>
      <w:rFonts w:ascii="Arial" w:hAnsi="Arial" w:cs="Arial" w:hint="default"/>
      <w:color w:val="auto"/>
      <w:sz w:val="20"/>
      <w:szCs w:val="20"/>
    </w:rPr>
  </w:style>
  <w:style w:type="paragraph" w:customStyle="1" w:styleId="NormalLatinArial">
    <w:name w:val="Normal + (Latin) Arial"/>
    <w:aliases w:val="12 pt,Black,Left:  0.63 cm,Hanging:  0.63 cm"/>
    <w:basedOn w:val="CommentText"/>
    <w:rsid w:val="005865CB"/>
    <w:pPr>
      <w:spacing w:after="0"/>
      <w:ind w:left="720" w:hanging="363"/>
    </w:pPr>
    <w:rPr>
      <w:rFonts w:ascii="Arial" w:hAnsi="Arial" w:cs="Arial"/>
      <w:b/>
      <w:sz w:val="24"/>
      <w:szCs w:val="24"/>
    </w:rPr>
  </w:style>
  <w:style w:type="table" w:customStyle="1" w:styleId="TableGrid1">
    <w:name w:val="Table Grid1"/>
    <w:basedOn w:val="TableNormal"/>
    <w:next w:val="TableGrid"/>
    <w:rsid w:val="005865CB"/>
    <w:pPr>
      <w:spacing w:after="200" w:line="276"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5865CB"/>
    <w:pPr>
      <w:shd w:val="clear" w:color="auto" w:fill="000080"/>
      <w:spacing w:after="200" w:line="276" w:lineRule="auto"/>
    </w:pPr>
    <w:rPr>
      <w:rFonts w:ascii="Tahoma" w:eastAsia="Calibri" w:hAnsi="Tahoma" w:cs="Tahoma"/>
      <w:sz w:val="20"/>
      <w:lang w:eastAsia="en-US"/>
    </w:rPr>
  </w:style>
  <w:style w:type="character" w:customStyle="1" w:styleId="DocumentMapChar">
    <w:name w:val="Document Map Char"/>
    <w:basedOn w:val="DefaultParagraphFont"/>
    <w:link w:val="DocumentMap"/>
    <w:rsid w:val="005865CB"/>
    <w:rPr>
      <w:rFonts w:ascii="Tahoma" w:eastAsia="Calibri" w:hAnsi="Tahoma" w:cs="Tahoma"/>
      <w:shd w:val="clear" w:color="auto" w:fill="000080"/>
      <w:lang w:eastAsia="en-US"/>
    </w:rPr>
  </w:style>
  <w:style w:type="paragraph" w:customStyle="1" w:styleId="Default">
    <w:name w:val="Default"/>
    <w:basedOn w:val="Normal"/>
    <w:rsid w:val="005865CB"/>
    <w:pPr>
      <w:autoSpaceDE w:val="0"/>
      <w:autoSpaceDN w:val="0"/>
    </w:pPr>
    <w:rPr>
      <w:rFonts w:ascii="Arial" w:eastAsia="Calibri" w:hAnsi="Arial" w:cs="Arial"/>
      <w:color w:val="000000"/>
      <w:szCs w:val="24"/>
      <w:lang w:eastAsia="en-US"/>
    </w:rPr>
  </w:style>
  <w:style w:type="character" w:customStyle="1" w:styleId="tgc">
    <w:name w:val="_tgc"/>
    <w:rsid w:val="005865CB"/>
  </w:style>
  <w:style w:type="character" w:customStyle="1" w:styleId="d8e">
    <w:name w:val="_d8e"/>
    <w:rsid w:val="005865CB"/>
  </w:style>
  <w:style w:type="character" w:styleId="FollowedHyperlink">
    <w:name w:val="FollowedHyperlink"/>
    <w:rsid w:val="005865CB"/>
    <w:rPr>
      <w:color w:val="954F72"/>
      <w:u w:val="single"/>
    </w:rPr>
  </w:style>
  <w:style w:type="paragraph" w:styleId="Revision">
    <w:name w:val="Revision"/>
    <w:hidden/>
    <w:uiPriority w:val="71"/>
    <w:rsid w:val="005865CB"/>
    <w:rPr>
      <w:rFonts w:ascii="Calibri" w:eastAsia="Calibri" w:hAnsi="Calibri"/>
      <w:sz w:val="22"/>
      <w:szCs w:val="22"/>
      <w:lang w:eastAsia="en-US"/>
    </w:rPr>
  </w:style>
  <w:style w:type="paragraph" w:styleId="PlainText">
    <w:name w:val="Plain Text"/>
    <w:basedOn w:val="Normal"/>
    <w:link w:val="PlainTextChar"/>
    <w:uiPriority w:val="99"/>
    <w:unhideWhenUsed/>
    <w:rsid w:val="0025246B"/>
    <w:rPr>
      <w:rFonts w:ascii="Consolas" w:eastAsiaTheme="minorHAnsi" w:hAnsi="Consolas" w:cs="Consolas"/>
      <w:sz w:val="21"/>
      <w:szCs w:val="21"/>
      <w:lang w:eastAsia="en-US"/>
    </w:rPr>
  </w:style>
  <w:style w:type="character" w:customStyle="1" w:styleId="PlainTextChar">
    <w:name w:val="Plain Text Char"/>
    <w:basedOn w:val="DefaultParagraphFont"/>
    <w:link w:val="PlainText"/>
    <w:uiPriority w:val="99"/>
    <w:rsid w:val="0025246B"/>
    <w:rPr>
      <w:rFonts w:ascii="Consolas" w:eastAsiaTheme="minorHAnsi" w:hAnsi="Consolas" w:cs="Consolas"/>
      <w:sz w:val="21"/>
      <w:szCs w:val="21"/>
      <w:lang w:eastAsia="en-US"/>
    </w:rPr>
  </w:style>
  <w:style w:type="paragraph" w:styleId="NormalWeb">
    <w:name w:val="Normal (Web)"/>
    <w:basedOn w:val="Normal"/>
    <w:rsid w:val="00EA4906"/>
    <w:rPr>
      <w:rFonts w:ascii="Times New Roman" w:hAnsi="Times New Roman"/>
      <w:szCs w:val="24"/>
    </w:rPr>
  </w:style>
  <w:style w:type="table" w:customStyle="1" w:styleId="TableGrid0">
    <w:name w:val="TableGrid"/>
    <w:rsid w:val="0071365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UnresolvedMention">
    <w:name w:val="Unresolved Mention"/>
    <w:basedOn w:val="DefaultParagraphFont"/>
    <w:uiPriority w:val="99"/>
    <w:semiHidden/>
    <w:unhideWhenUsed/>
    <w:rsid w:val="00AE5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2634">
      <w:bodyDiv w:val="1"/>
      <w:marLeft w:val="0"/>
      <w:marRight w:val="0"/>
      <w:marTop w:val="0"/>
      <w:marBottom w:val="0"/>
      <w:divBdr>
        <w:top w:val="none" w:sz="0" w:space="0" w:color="auto"/>
        <w:left w:val="none" w:sz="0" w:space="0" w:color="auto"/>
        <w:bottom w:val="none" w:sz="0" w:space="0" w:color="auto"/>
        <w:right w:val="none" w:sz="0" w:space="0" w:color="auto"/>
      </w:divBdr>
    </w:div>
    <w:div w:id="255594684">
      <w:bodyDiv w:val="1"/>
      <w:marLeft w:val="0"/>
      <w:marRight w:val="0"/>
      <w:marTop w:val="0"/>
      <w:marBottom w:val="0"/>
      <w:divBdr>
        <w:top w:val="none" w:sz="0" w:space="0" w:color="auto"/>
        <w:left w:val="none" w:sz="0" w:space="0" w:color="auto"/>
        <w:bottom w:val="none" w:sz="0" w:space="0" w:color="auto"/>
        <w:right w:val="none" w:sz="0" w:space="0" w:color="auto"/>
      </w:divBdr>
    </w:div>
    <w:div w:id="285627818">
      <w:bodyDiv w:val="1"/>
      <w:marLeft w:val="0"/>
      <w:marRight w:val="0"/>
      <w:marTop w:val="0"/>
      <w:marBottom w:val="0"/>
      <w:divBdr>
        <w:top w:val="none" w:sz="0" w:space="0" w:color="auto"/>
        <w:left w:val="none" w:sz="0" w:space="0" w:color="auto"/>
        <w:bottom w:val="none" w:sz="0" w:space="0" w:color="auto"/>
        <w:right w:val="none" w:sz="0" w:space="0" w:color="auto"/>
      </w:divBdr>
      <w:divsChild>
        <w:div w:id="1400249206">
          <w:marLeft w:val="0"/>
          <w:marRight w:val="0"/>
          <w:marTop w:val="0"/>
          <w:marBottom w:val="0"/>
          <w:divBdr>
            <w:top w:val="none" w:sz="0" w:space="0" w:color="auto"/>
            <w:left w:val="none" w:sz="0" w:space="0" w:color="auto"/>
            <w:bottom w:val="none" w:sz="0" w:space="0" w:color="auto"/>
            <w:right w:val="none" w:sz="0" w:space="0" w:color="auto"/>
          </w:divBdr>
          <w:divsChild>
            <w:div w:id="1845901008">
              <w:marLeft w:val="0"/>
              <w:marRight w:val="0"/>
              <w:marTop w:val="0"/>
              <w:marBottom w:val="0"/>
              <w:divBdr>
                <w:top w:val="none" w:sz="0" w:space="0" w:color="auto"/>
                <w:left w:val="none" w:sz="0" w:space="0" w:color="auto"/>
                <w:bottom w:val="none" w:sz="0" w:space="0" w:color="auto"/>
                <w:right w:val="none" w:sz="0" w:space="0" w:color="auto"/>
              </w:divBdr>
              <w:divsChild>
                <w:div w:id="1147090664">
                  <w:marLeft w:val="-225"/>
                  <w:marRight w:val="-225"/>
                  <w:marTop w:val="0"/>
                  <w:marBottom w:val="0"/>
                  <w:divBdr>
                    <w:top w:val="none" w:sz="0" w:space="0" w:color="auto"/>
                    <w:left w:val="none" w:sz="0" w:space="0" w:color="auto"/>
                    <w:bottom w:val="none" w:sz="0" w:space="0" w:color="auto"/>
                    <w:right w:val="none" w:sz="0" w:space="0" w:color="auto"/>
                  </w:divBdr>
                  <w:divsChild>
                    <w:div w:id="360396932">
                      <w:marLeft w:val="0"/>
                      <w:marRight w:val="0"/>
                      <w:marTop w:val="0"/>
                      <w:marBottom w:val="0"/>
                      <w:divBdr>
                        <w:top w:val="none" w:sz="0" w:space="0" w:color="auto"/>
                        <w:left w:val="none" w:sz="0" w:space="0" w:color="auto"/>
                        <w:bottom w:val="none" w:sz="0" w:space="0" w:color="auto"/>
                        <w:right w:val="none" w:sz="0" w:space="0" w:color="auto"/>
                      </w:divBdr>
                      <w:divsChild>
                        <w:div w:id="728263461">
                          <w:marLeft w:val="0"/>
                          <w:marRight w:val="0"/>
                          <w:marTop w:val="0"/>
                          <w:marBottom w:val="0"/>
                          <w:divBdr>
                            <w:top w:val="none" w:sz="0" w:space="0" w:color="auto"/>
                            <w:left w:val="none" w:sz="0" w:space="0" w:color="auto"/>
                            <w:bottom w:val="none" w:sz="0" w:space="0" w:color="auto"/>
                            <w:right w:val="none" w:sz="0" w:space="0" w:color="auto"/>
                          </w:divBdr>
                          <w:divsChild>
                            <w:div w:id="1560169095">
                              <w:marLeft w:val="0"/>
                              <w:marRight w:val="0"/>
                              <w:marTop w:val="0"/>
                              <w:marBottom w:val="0"/>
                              <w:divBdr>
                                <w:top w:val="none" w:sz="0" w:space="0" w:color="auto"/>
                                <w:left w:val="none" w:sz="0" w:space="0" w:color="auto"/>
                                <w:bottom w:val="none" w:sz="0" w:space="0" w:color="auto"/>
                                <w:right w:val="none" w:sz="0" w:space="0" w:color="auto"/>
                              </w:divBdr>
                              <w:divsChild>
                                <w:div w:id="58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6959488">
      <w:bodyDiv w:val="1"/>
      <w:marLeft w:val="0"/>
      <w:marRight w:val="0"/>
      <w:marTop w:val="0"/>
      <w:marBottom w:val="0"/>
      <w:divBdr>
        <w:top w:val="none" w:sz="0" w:space="0" w:color="auto"/>
        <w:left w:val="none" w:sz="0" w:space="0" w:color="auto"/>
        <w:bottom w:val="none" w:sz="0" w:space="0" w:color="auto"/>
        <w:right w:val="none" w:sz="0" w:space="0" w:color="auto"/>
      </w:divBdr>
      <w:divsChild>
        <w:div w:id="1084034039">
          <w:marLeft w:val="0"/>
          <w:marRight w:val="0"/>
          <w:marTop w:val="0"/>
          <w:marBottom w:val="0"/>
          <w:divBdr>
            <w:top w:val="none" w:sz="0" w:space="0" w:color="auto"/>
            <w:left w:val="none" w:sz="0" w:space="0" w:color="auto"/>
            <w:bottom w:val="none" w:sz="0" w:space="0" w:color="auto"/>
            <w:right w:val="none" w:sz="0" w:space="0" w:color="auto"/>
          </w:divBdr>
          <w:divsChild>
            <w:div w:id="1347367888">
              <w:marLeft w:val="0"/>
              <w:marRight w:val="0"/>
              <w:marTop w:val="0"/>
              <w:marBottom w:val="0"/>
              <w:divBdr>
                <w:top w:val="none" w:sz="0" w:space="0" w:color="auto"/>
                <w:left w:val="none" w:sz="0" w:space="0" w:color="auto"/>
                <w:bottom w:val="none" w:sz="0" w:space="0" w:color="auto"/>
                <w:right w:val="none" w:sz="0" w:space="0" w:color="auto"/>
              </w:divBdr>
              <w:divsChild>
                <w:div w:id="597642181">
                  <w:marLeft w:val="-225"/>
                  <w:marRight w:val="-225"/>
                  <w:marTop w:val="0"/>
                  <w:marBottom w:val="0"/>
                  <w:divBdr>
                    <w:top w:val="none" w:sz="0" w:space="0" w:color="auto"/>
                    <w:left w:val="none" w:sz="0" w:space="0" w:color="auto"/>
                    <w:bottom w:val="none" w:sz="0" w:space="0" w:color="auto"/>
                    <w:right w:val="none" w:sz="0" w:space="0" w:color="auto"/>
                  </w:divBdr>
                  <w:divsChild>
                    <w:div w:id="2129885594">
                      <w:marLeft w:val="0"/>
                      <w:marRight w:val="0"/>
                      <w:marTop w:val="0"/>
                      <w:marBottom w:val="0"/>
                      <w:divBdr>
                        <w:top w:val="none" w:sz="0" w:space="0" w:color="auto"/>
                        <w:left w:val="none" w:sz="0" w:space="0" w:color="auto"/>
                        <w:bottom w:val="none" w:sz="0" w:space="0" w:color="auto"/>
                        <w:right w:val="none" w:sz="0" w:space="0" w:color="auto"/>
                      </w:divBdr>
                      <w:divsChild>
                        <w:div w:id="423499497">
                          <w:marLeft w:val="0"/>
                          <w:marRight w:val="0"/>
                          <w:marTop w:val="0"/>
                          <w:marBottom w:val="0"/>
                          <w:divBdr>
                            <w:top w:val="none" w:sz="0" w:space="0" w:color="auto"/>
                            <w:left w:val="none" w:sz="0" w:space="0" w:color="auto"/>
                            <w:bottom w:val="none" w:sz="0" w:space="0" w:color="auto"/>
                            <w:right w:val="none" w:sz="0" w:space="0" w:color="auto"/>
                          </w:divBdr>
                          <w:divsChild>
                            <w:div w:id="8118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536721">
      <w:bodyDiv w:val="1"/>
      <w:marLeft w:val="0"/>
      <w:marRight w:val="0"/>
      <w:marTop w:val="0"/>
      <w:marBottom w:val="0"/>
      <w:divBdr>
        <w:top w:val="none" w:sz="0" w:space="0" w:color="auto"/>
        <w:left w:val="none" w:sz="0" w:space="0" w:color="auto"/>
        <w:bottom w:val="none" w:sz="0" w:space="0" w:color="auto"/>
        <w:right w:val="none" w:sz="0" w:space="0" w:color="auto"/>
      </w:divBdr>
    </w:div>
    <w:div w:id="414015165">
      <w:bodyDiv w:val="1"/>
      <w:marLeft w:val="0"/>
      <w:marRight w:val="0"/>
      <w:marTop w:val="0"/>
      <w:marBottom w:val="0"/>
      <w:divBdr>
        <w:top w:val="none" w:sz="0" w:space="0" w:color="auto"/>
        <w:left w:val="none" w:sz="0" w:space="0" w:color="auto"/>
        <w:bottom w:val="none" w:sz="0" w:space="0" w:color="auto"/>
        <w:right w:val="none" w:sz="0" w:space="0" w:color="auto"/>
      </w:divBdr>
    </w:div>
    <w:div w:id="1254362319">
      <w:bodyDiv w:val="1"/>
      <w:marLeft w:val="0"/>
      <w:marRight w:val="0"/>
      <w:marTop w:val="0"/>
      <w:marBottom w:val="0"/>
      <w:divBdr>
        <w:top w:val="none" w:sz="0" w:space="0" w:color="auto"/>
        <w:left w:val="none" w:sz="0" w:space="0" w:color="auto"/>
        <w:bottom w:val="none" w:sz="0" w:space="0" w:color="auto"/>
        <w:right w:val="none" w:sz="0" w:space="0" w:color="auto"/>
      </w:divBdr>
    </w:div>
    <w:div w:id="198006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legislation.gov.uk/uksi/2009/2680/regulation/4/made" TargetMode="External"/><Relationship Id="rId26" Type="http://schemas.openxmlformats.org/officeDocument/2006/relationships/hyperlink" Target="https://services.derbyshire.gov.uk/Page/23939" TargetMode="External"/><Relationship Id="rId39" Type="http://schemas.openxmlformats.org/officeDocument/2006/relationships/theme" Target="theme/theme1.xml"/><Relationship Id="rId21" Type="http://schemas.openxmlformats.org/officeDocument/2006/relationships/hyperlink" Target="https://services.derbyshire.gov.uk/Page/23939" TargetMode="External"/><Relationship Id="rId34" Type="http://schemas.openxmlformats.org/officeDocument/2006/relationships/hyperlink" Target="https://dnet/working_for_us/your_wellbeing/terminal-illness/equality-act/default.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3.xml"/><Relationship Id="rId25" Type="http://schemas.openxmlformats.org/officeDocument/2006/relationships/hyperlink" Target="https://services.derbyshire.gov.uk/Page/23939" TargetMode="External"/><Relationship Id="rId33" Type="http://schemas.openxmlformats.org/officeDocument/2006/relationships/hyperlink" Target="https://dnet/policies_and_procedures/human_resources/medical_appointments/default.asp"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ervices.derbyshire.gov.uk/Services/P3978" TargetMode="External"/><Relationship Id="rId29" Type="http://schemas.openxmlformats.org/officeDocument/2006/relationships/hyperlink" Target="https://www.acas.org.uk/disability-at-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rvices.derbyshire.gov.uk/Page/23939" TargetMode="External"/><Relationship Id="rId32" Type="http://schemas.openxmlformats.org/officeDocument/2006/relationships/hyperlink" Target="https://dnet/working_for_us/your_wellbeing/terminal-illness/default.asp" TargetMode="External"/><Relationship Id="rId37"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services.derbyshire.gov.uk/p1283" TargetMode="External"/><Relationship Id="rId28" Type="http://schemas.openxmlformats.org/officeDocument/2006/relationships/hyperlink" Target="https://www.acas.org.uk/absence-from-work" TargetMode="External"/><Relationship Id="rId36" Type="http://schemas.openxmlformats.org/officeDocument/2006/relationships/hyperlink" Target="https://services.derbyshire.gov.uk/Page/23939" TargetMode="External"/><Relationship Id="rId10" Type="http://schemas.openxmlformats.org/officeDocument/2006/relationships/endnotes" Target="endnotes.xml"/><Relationship Id="rId19" Type="http://schemas.openxmlformats.org/officeDocument/2006/relationships/hyperlink" Target="http://services.derbyshire.gov.uk/Page/23939" TargetMode="External"/><Relationship Id="rId31" Type="http://schemas.openxmlformats.org/officeDocument/2006/relationships/hyperlink" Target="https://www.mind.org.uk/workplace/mental-health-at-work/taking-care-of-your-staf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services.derbyshire.gov.uk/Page/23939" TargetMode="External"/><Relationship Id="rId27" Type="http://schemas.openxmlformats.org/officeDocument/2006/relationships/hyperlink" Target="https://www.gov.uk/guidance/education-staff-wellbeing-charter" TargetMode="External"/><Relationship Id="rId30" Type="http://schemas.openxmlformats.org/officeDocument/2006/relationships/hyperlink" Target="https://www.rethink.org/" TargetMode="External"/><Relationship Id="rId35" Type="http://schemas.openxmlformats.org/officeDocument/2006/relationships/hyperlink" Target="https://services.derbyshire.gov.uk/Page/23939"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E675DCE1C0A042859BB11D72FC6013" ma:contentTypeVersion="16" ma:contentTypeDescription="Create a new document." ma:contentTypeScope="" ma:versionID="dd3ac47ea2eb1683eae6130484199493">
  <xsd:schema xmlns:xsd="http://www.w3.org/2001/XMLSchema" xmlns:xs="http://www.w3.org/2001/XMLSchema" xmlns:p="http://schemas.microsoft.com/office/2006/metadata/properties" xmlns:ns2="0341ac82-2094-409b-9287-5485f1acdd7d" xmlns:ns3="fa8fb50d-f6ac-4ae9-ab43-c071650e8ee0" targetNamespace="http://schemas.microsoft.com/office/2006/metadata/properties" ma:root="true" ma:fieldsID="bc8fcfa473a1e2436a6be2e6d3193c86" ns2:_="" ns3:_="">
    <xsd:import namespace="0341ac82-2094-409b-9287-5485f1acdd7d"/>
    <xsd:import namespace="fa8fb50d-f6ac-4ae9-ab43-c071650e8e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1ac82-2094-409b-9287-5485f1acd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8fb50d-f6ac-4ae9-ab43-c071650e8ee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e2fefd-3438-42b1-b9d0-220e9bcc8f50}" ma:internalName="TaxCatchAll" ma:showField="CatchAllData" ma:web="fa8fb50d-f6ac-4ae9-ab43-c071650e8ee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a8fb50d-f6ac-4ae9-ab43-c071650e8ee0" xsi:nil="true"/>
    <lcf76f155ced4ddcb4097134ff3c332f xmlns="0341ac82-2094-409b-9287-5485f1acdd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CD682-6F36-4F37-8B93-026DA3C41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1ac82-2094-409b-9287-5485f1acdd7d"/>
    <ds:schemaRef ds:uri="fa8fb50d-f6ac-4ae9-ab43-c071650e8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D2AE5B-E0E1-4EB9-9E45-66AE4116FFDF}">
  <ds:schemaRefs>
    <ds:schemaRef ds:uri="http://schemas.microsoft.com/sharepoint/v3/contenttype/forms"/>
  </ds:schemaRefs>
</ds:datastoreItem>
</file>

<file path=customXml/itemProps3.xml><?xml version="1.0" encoding="utf-8"?>
<ds:datastoreItem xmlns:ds="http://schemas.openxmlformats.org/officeDocument/2006/customXml" ds:itemID="{13D24669-1865-451E-9F1D-995049B574B2}">
  <ds:schemaRefs>
    <ds:schemaRef ds:uri="0341ac82-2094-409b-9287-5485f1acdd7d"/>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fa8fb50d-f6ac-4ae9-ab43-c071650e8ee0"/>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41A080D7-E3D1-4066-A568-CA40F17B7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9535</Words>
  <Characters>54350</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DERBYSHIRE COUNTY COUNCIL</vt:lpstr>
    </vt:vector>
  </TitlesOfParts>
  <Company>Pre-installed Company</Company>
  <LinksUpToDate>false</LinksUpToDate>
  <CharactersWithSpaces>63758</CharactersWithSpaces>
  <SharedDoc>false</SharedDoc>
  <HLinks>
    <vt:vector size="6" baseType="variant">
      <vt:variant>
        <vt:i4>1179667</vt:i4>
      </vt:variant>
      <vt:variant>
        <vt:i4>3</vt:i4>
      </vt:variant>
      <vt:variant>
        <vt:i4>0</vt:i4>
      </vt:variant>
      <vt:variant>
        <vt:i4>5</vt:i4>
      </vt:variant>
      <vt:variant>
        <vt:lpwstr>https://www.gov.uk/jury-service/overview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COUNTY COUNCIL</dc:title>
  <dc:subject/>
  <dc:creator>dcc</dc:creator>
  <cp:keywords/>
  <dc:description/>
  <cp:lastModifiedBy>Julie Carter</cp:lastModifiedBy>
  <cp:revision>3</cp:revision>
  <cp:lastPrinted>2020-01-02T14:56:00Z</cp:lastPrinted>
  <dcterms:created xsi:type="dcterms:W3CDTF">2024-11-26T14:44:00Z</dcterms:created>
  <dcterms:modified xsi:type="dcterms:W3CDTF">2024-11-26T14:45:00Z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ff,100,106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2024-08-01T12:40:19Z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49235868-ef5b-4c03-a70f-45516e5e8b9e</vt:lpwstr>
  </property>
  <property fmtid="{D5CDD505-2E9C-101B-9397-08002B2CF9AE}" pid="11" name="MSIP_Label_768904da-5dbb-4716-9521-7a682c6e8720_ContentBits">
    <vt:lpwstr>2</vt:lpwstr>
  </property>
  <property fmtid="{D5CDD505-2E9C-101B-9397-08002B2CF9AE}" pid="12" name="ContentTypeId">
    <vt:lpwstr>0x010100BBE675DCE1C0A042859BB11D72FC6013</vt:lpwstr>
  </property>
  <property fmtid="{D5CDD505-2E9C-101B-9397-08002B2CF9AE}" pid="13" name="MediaServiceImageTags">
    <vt:lpwstr/>
  </property>
</Properties>
</file>